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5F" w:rsidRPr="00F05F5F" w:rsidRDefault="00F05F5F" w:rsidP="00F05F5F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F05F5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Оказание государственных услуг и (или) функций</w:t>
      </w:r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1 июля 2012 года вступили в силу нормы Федерального закона от 27 июля 2010 года № 210-ФЗ «Об организации предоставления государственных и муниципальных услуг» согласно которым органы, предоставляющие государственные услуги, не вправе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</w:t>
      </w:r>
      <w:proofErr w:type="gramEnd"/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которые относятся к документам «личного хранения». Исчерпывающий перечень документов «личного хранения» закреплен в ч. 6 ст.7 вышеназванного Закона.</w:t>
      </w:r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 документам «личного хранения» относятся: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документы воинского учета;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свидетельства о государственной регистрации актов гражданского состояния;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документы, подтверждающие регистрацию по месту жительства или по месту пребывания;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документы, подтверждающие предоставление лицу специального права на управление транспортным средством соответствующего вида;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документы, подтверждающие прохождение государственного технического осмотра (освидетельствования) транспортного средства соответствующего вида;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документы на транспортное средство и его составные части, в том числе регистрационные документы;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документы о трудовой деятельности, трудовом стаже и заработке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документы о соответствующих </w:t>
      </w:r>
      <w:proofErr w:type="gramStart"/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образовании</w:t>
      </w:r>
      <w:proofErr w:type="gramEnd"/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(или) профессиональной квалификации, об ученых степенях и ученых званиях и документы, связанные с прохождением обучения, </w:t>
      </w: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выдаваемые организациями, осуществляющими образовательную деятельность;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справки, заключения и иные документы, выдаваемые организациями, входящими в государственную, муниципальную или частную систему здравоохранения;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в государственные или муниципальные архивы;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решения, приговоры, определения и постановления судов общей юрисдикции и арбитражных судов;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учредительные документы юридического лица;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документы, выдаваемые федеральными государственными учреждениями </w:t>
      </w:r>
      <w:proofErr w:type="gramStart"/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медико-социальной</w:t>
      </w:r>
      <w:proofErr w:type="gramEnd"/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экспертизы;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удостоверения и документы, подтверждающие право гражданина на получение социальной поддержки;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документы о государственных и ведомственных наградах, государственных премиях и знаках отличия;</w:t>
      </w:r>
    </w:p>
    <w:p w:rsidR="00F05F5F" w:rsidRPr="00F05F5F" w:rsidRDefault="00F05F5F" w:rsidP="00F05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Документы и информацию, находящуюся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необходимо запрашивать органам, предоставляющим государственные услуги самостоятельно путем направления межведомственного запроса.</w:t>
      </w:r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Вместе с тем заявитель вправе представить указанные документы и информацию в органы, предоставляющие государственные или муниципальные услуги, лично.</w:t>
      </w:r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Электронный адрес Единого портала государственных услуг (функций): </w:t>
      </w:r>
      <w:hyperlink r:id="rId8" w:history="1">
        <w:r w:rsidRPr="00F05F5F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http://www.gosuslugi.ru</w:t>
        </w:r>
      </w:hyperlink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Муниципальные услуги в электронном виде</w:t>
      </w:r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Муниципальная услуга, предоставляемая органом местного самоуправления (далее — муниципальная услуга), — деятельность по реализации функций органа местного самоуправления (далее —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№ 131-ФЗ «Об общих принципах организации местного самоуправления в Российской Федерации» и</w:t>
      </w:r>
      <w:proofErr w:type="gramEnd"/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уставами муниципальных образований.</w:t>
      </w:r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Перечень муниципальных услуг,</w:t>
      </w:r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F05F5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предоставляемых</w:t>
      </w:r>
      <w:proofErr w:type="gramEnd"/>
      <w:r w:rsidRPr="00F05F5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администрацией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Алексе</w:t>
      </w:r>
      <w:r w:rsidRPr="00F05F5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евского сельсовета </w:t>
      </w:r>
      <w:proofErr w:type="spellStart"/>
      <w:r w:rsidRPr="00F05F5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Асекеевского</w:t>
      </w:r>
      <w:proofErr w:type="spellEnd"/>
      <w:r w:rsidRPr="00F05F5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района</w:t>
      </w:r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в электронном виде с 01.01.2023 г.</w:t>
      </w:r>
    </w:p>
    <w:tbl>
      <w:tblPr>
        <w:tblW w:w="1680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10838"/>
      </w:tblGrid>
      <w:tr w:rsidR="00F05F5F" w:rsidRPr="00F05F5F" w:rsidTr="00F05F5F">
        <w:trPr>
          <w:trHeight w:val="816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5F" w:rsidRPr="00F05F5F" w:rsidRDefault="00F05F5F" w:rsidP="00F05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Наименование муниципальной услуги</w:t>
            </w:r>
          </w:p>
        </w:tc>
        <w:tc>
          <w:tcPr>
            <w:tcW w:w="10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5F" w:rsidRPr="00F05F5F" w:rsidRDefault="00F05F5F" w:rsidP="00F05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электронном виде</w:t>
            </w:r>
          </w:p>
        </w:tc>
      </w:tr>
      <w:tr w:rsidR="00F05F5F" w:rsidRPr="00F05F5F" w:rsidTr="00F05F5F">
        <w:trPr>
          <w:trHeight w:val="597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5F" w:rsidRPr="00F05F5F" w:rsidRDefault="00F05F5F" w:rsidP="00F05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 Принятие на учет граждан в качестве нуждающихся в жилых помещениях.</w:t>
            </w:r>
          </w:p>
        </w:tc>
        <w:tc>
          <w:tcPr>
            <w:tcW w:w="10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5F" w:rsidRPr="00F05F5F" w:rsidRDefault="00F05F5F" w:rsidP="00F05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05F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</w:t>
              </w:r>
              <w:r w:rsidRPr="00F05F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g</w:t>
              </w:r>
              <w:r w:rsidRPr="00F05F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osuslugi.ru/600246/1/form</w:t>
              </w:r>
            </w:hyperlink>
          </w:p>
        </w:tc>
      </w:tr>
      <w:tr w:rsidR="00F05F5F" w:rsidRPr="00F05F5F" w:rsidTr="00F05F5F">
        <w:trPr>
          <w:trHeight w:val="1152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5F" w:rsidRPr="00F05F5F" w:rsidRDefault="00F05F5F" w:rsidP="00F05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 Присвоение адреса объекту адресации, изменение и аннулирование такого адреса.</w:t>
            </w:r>
          </w:p>
        </w:tc>
        <w:tc>
          <w:tcPr>
            <w:tcW w:w="10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5F" w:rsidRPr="00F05F5F" w:rsidRDefault="00F05F5F" w:rsidP="00F05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05F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https://www.gosuslugi.ru/600170/1/form</w:t>
              </w:r>
            </w:hyperlink>
          </w:p>
        </w:tc>
      </w:tr>
      <w:tr w:rsidR="00F05F5F" w:rsidRPr="00F05F5F" w:rsidTr="00F05F5F">
        <w:trPr>
          <w:trHeight w:val="1152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5F" w:rsidRPr="00F05F5F" w:rsidRDefault="00F05F5F" w:rsidP="00F05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 Выдача разрешений на право вырубки зеленых насаждений</w:t>
            </w:r>
          </w:p>
        </w:tc>
        <w:tc>
          <w:tcPr>
            <w:tcW w:w="10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5F" w:rsidRPr="00F05F5F" w:rsidRDefault="00F05F5F" w:rsidP="00F05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05F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https://www.gosuslugi.ru/600140/1/form</w:t>
              </w:r>
            </w:hyperlink>
          </w:p>
        </w:tc>
      </w:tr>
      <w:tr w:rsidR="00F05F5F" w:rsidRPr="00F05F5F" w:rsidTr="00F05F5F">
        <w:trPr>
          <w:trHeight w:val="1152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5F" w:rsidRPr="00F05F5F" w:rsidRDefault="00F05F5F" w:rsidP="00F05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  Выдача выписки из </w:t>
            </w:r>
            <w:proofErr w:type="spellStart"/>
            <w:r w:rsidRPr="00F0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F0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10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F5F" w:rsidRPr="00F05F5F" w:rsidRDefault="00F05F5F" w:rsidP="00F0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В стадии доработки</w:t>
            </w:r>
          </w:p>
        </w:tc>
      </w:tr>
    </w:tbl>
    <w:p w:rsidR="00F05F5F" w:rsidRPr="00F05F5F" w:rsidRDefault="00F05F5F" w:rsidP="00F05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F05F5F" w:rsidRPr="00F05F5F" w:rsidRDefault="00F05F5F" w:rsidP="00F05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hyperlink r:id="rId12" w:history="1">
        <w:r w:rsidRPr="00F05F5F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Порядок обжалования  решения, действия (бездействия) органа местного самоуправления, должностного лица, муниципального служащего</w:t>
        </w:r>
      </w:hyperlink>
    </w:p>
    <w:p w:rsidR="00F05F5F" w:rsidRPr="00F05F5F" w:rsidRDefault="00F05F5F" w:rsidP="00F05F5F">
      <w:pPr>
        <w:shd w:val="clear" w:color="auto" w:fill="FFFFFF"/>
        <w:spacing w:before="30" w:after="0" w:line="240" w:lineRule="auto"/>
        <w:ind w:right="135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F05F5F" w:rsidRPr="00F05F5F" w:rsidRDefault="00F05F5F" w:rsidP="00F05F5F">
      <w:pPr>
        <w:shd w:val="clear" w:color="auto" w:fill="FFFFFF"/>
        <w:spacing w:before="30" w:after="75" w:line="240" w:lineRule="auto"/>
        <w:ind w:left="75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F05F5F" w:rsidRPr="00F05F5F" w:rsidRDefault="00F05F5F" w:rsidP="00F05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05F5F" w:rsidRPr="00277059" w:rsidRDefault="00F05F5F" w:rsidP="00F05F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7705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F05F5F" w:rsidRPr="00277059" w:rsidRDefault="00F05F5F" w:rsidP="00F05F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</w:p>
    <w:p w:rsidR="00F05F5F" w:rsidRPr="00F05F5F" w:rsidRDefault="00F05F5F" w:rsidP="00F05F5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05F5F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F05F5F" w:rsidRPr="00F05F5F" w:rsidRDefault="00F05F5F" w:rsidP="00F05F5F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3" w:history="1">
        <w:r w:rsidRPr="00F05F5F">
          <w:rPr>
            <w:rFonts w:ascii="Arial" w:eastAsia="Times New Roman" w:hAnsi="Arial" w:cs="Arial"/>
            <w:color w:val="000000"/>
            <w:sz w:val="27"/>
            <w:szCs w:val="27"/>
            <w:u w:val="single"/>
            <w:lang w:eastAsia="ru-RU"/>
          </w:rPr>
          <w:t>Административный регламент предоставления типовой муниципальной услуги «Выдача разрешений на вырубку зеленых насаждений»</w:t>
        </w:r>
      </w:hyperlink>
    </w:p>
    <w:p w:rsidR="00F05F5F" w:rsidRPr="00F05F5F" w:rsidRDefault="00277059" w:rsidP="00F05F5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20 дека</w:t>
      </w:r>
      <w:r w:rsidR="00F05F5F"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бря 2022</w:t>
      </w:r>
    </w:p>
    <w:p w:rsidR="00F05F5F" w:rsidRPr="00F05F5F" w:rsidRDefault="00F05F5F" w:rsidP="00F05F5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№: </w:t>
      </w:r>
      <w:r w:rsidR="0027705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70</w:t>
      </w:r>
      <w:r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-п</w:t>
      </w:r>
    </w:p>
    <w:p w:rsidR="006434ED" w:rsidRPr="006434ED" w:rsidRDefault="006434ED" w:rsidP="006434ED">
      <w:pPr>
        <w:shd w:val="clear" w:color="auto" w:fill="FFFFFF"/>
        <w:tabs>
          <w:tab w:val="left" w:pos="8820"/>
        </w:tabs>
        <w:autoSpaceDN w:val="0"/>
        <w:spacing w:after="0" w:line="240" w:lineRule="auto"/>
        <w:ind w:right="354"/>
        <w:rPr>
          <w:rFonts w:ascii="Arial" w:eastAsia="Times New Roman" w:hAnsi="Arial" w:cs="Arial"/>
          <w:b/>
          <w:spacing w:val="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pacing w:val="1"/>
          <w:sz w:val="32"/>
          <w:szCs w:val="32"/>
          <w:lang w:eastAsia="ru-RU"/>
        </w:rPr>
        <w:t>Административный регламент</w:t>
      </w:r>
    </w:p>
    <w:p w:rsidR="00F05F5F" w:rsidRPr="006434ED" w:rsidRDefault="006434ED" w:rsidP="006434ED">
      <w:pPr>
        <w:tabs>
          <w:tab w:val="left" w:pos="8820"/>
        </w:tabs>
        <w:autoSpaceDN w:val="0"/>
        <w:ind w:left="720" w:right="354" w:hanging="16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434E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</w:r>
    </w:p>
    <w:p w:rsidR="00F05F5F" w:rsidRPr="00F05F5F" w:rsidRDefault="00277059" w:rsidP="00F05F5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01 апреля 2022</w:t>
      </w:r>
    </w:p>
    <w:p w:rsidR="00F05F5F" w:rsidRDefault="00277059" w:rsidP="00F05F5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№: 12</w:t>
      </w:r>
      <w:r w:rsidR="00F05F5F" w:rsidRPr="00F05F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-п</w:t>
      </w:r>
    </w:p>
    <w:p w:rsidR="006434ED" w:rsidRPr="00F05F5F" w:rsidRDefault="006434ED" w:rsidP="00F05F5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77059" w:rsidRPr="00277059" w:rsidRDefault="00277059" w:rsidP="00277059">
      <w:pPr>
        <w:tabs>
          <w:tab w:val="left" w:pos="1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7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ый </w:t>
      </w:r>
      <w:r w:rsidRPr="0027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"Принятие на учет граждан в качестве нуждающихся в жилых помещениях" на территории муниципального образования Алексеевский сельсовет </w:t>
      </w:r>
      <w:proofErr w:type="spellStart"/>
      <w:r w:rsidRPr="0027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27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области</w:t>
      </w:r>
    </w:p>
    <w:p w:rsidR="006434ED" w:rsidRDefault="00643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059" w:rsidRDefault="002770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02.03.2023</w:t>
      </w:r>
      <w:r w:rsidRPr="0027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0DC6" w:rsidRPr="00277059" w:rsidRDefault="00277059">
      <w:pPr>
        <w:rPr>
          <w:sz w:val="28"/>
          <w:szCs w:val="28"/>
        </w:rPr>
      </w:pPr>
      <w:r w:rsidRPr="0027705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10-п</w:t>
      </w:r>
    </w:p>
    <w:sectPr w:rsidR="00DC0DC6" w:rsidRPr="0027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59" w:rsidRDefault="00277059" w:rsidP="00F05F5F">
      <w:pPr>
        <w:spacing w:after="0" w:line="240" w:lineRule="auto"/>
      </w:pPr>
      <w:r>
        <w:separator/>
      </w:r>
    </w:p>
  </w:endnote>
  <w:endnote w:type="continuationSeparator" w:id="0">
    <w:p w:rsidR="00277059" w:rsidRDefault="00277059" w:rsidP="00F0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59" w:rsidRDefault="00277059" w:rsidP="00F05F5F">
      <w:pPr>
        <w:spacing w:after="0" w:line="240" w:lineRule="auto"/>
      </w:pPr>
      <w:r>
        <w:separator/>
      </w:r>
    </w:p>
  </w:footnote>
  <w:footnote w:type="continuationSeparator" w:id="0">
    <w:p w:rsidR="00277059" w:rsidRDefault="00277059" w:rsidP="00F05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6038"/>
    <w:multiLevelType w:val="multilevel"/>
    <w:tmpl w:val="F896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947BE"/>
    <w:multiLevelType w:val="multilevel"/>
    <w:tmpl w:val="1586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95753"/>
    <w:multiLevelType w:val="multilevel"/>
    <w:tmpl w:val="9E78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045AC"/>
    <w:multiLevelType w:val="multilevel"/>
    <w:tmpl w:val="3CF0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2E"/>
    <w:rsid w:val="00277059"/>
    <w:rsid w:val="006434ED"/>
    <w:rsid w:val="00C93B2E"/>
    <w:rsid w:val="00DC0DC6"/>
    <w:rsid w:val="00F0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5F"/>
  </w:style>
  <w:style w:type="paragraph" w:styleId="a5">
    <w:name w:val="footer"/>
    <w:basedOn w:val="a"/>
    <w:link w:val="a6"/>
    <w:uiPriority w:val="99"/>
    <w:unhideWhenUsed/>
    <w:rsid w:val="00F0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5F"/>
  </w:style>
  <w:style w:type="paragraph" w:styleId="a5">
    <w:name w:val="footer"/>
    <w:basedOn w:val="a"/>
    <w:link w:val="a6"/>
    <w:uiPriority w:val="99"/>
    <w:unhideWhenUsed/>
    <w:rsid w:val="00F0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900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224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142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300">
                  <w:marLeft w:val="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2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3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6512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2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4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0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9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8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2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53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0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1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5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lekarevka.orb.ru/documents/active/125455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ekarevka.orb.ru/upload/uf/394/poryadok-obzhalovaniy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600140/1/for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suslugi.ru/600170/1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246/1/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2023-04-04T11:08:00Z</dcterms:created>
  <dcterms:modified xsi:type="dcterms:W3CDTF">2023-04-04T11:59:00Z</dcterms:modified>
</cp:coreProperties>
</file>