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4C" w:rsidRPr="00511C80" w:rsidRDefault="0068324C" w:rsidP="0068324C">
      <w:pPr>
        <w:ind w:firstLine="68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68324C" w:rsidRDefault="0068324C" w:rsidP="0068324C">
      <w:pPr>
        <w:ind w:firstLine="680"/>
        <w:jc w:val="center"/>
        <w:rPr>
          <w:b/>
          <w:caps/>
          <w:sz w:val="32"/>
          <w:szCs w:val="28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04825" cy="628650"/>
            <wp:effectExtent l="19050" t="0" r="9525" b="0"/>
            <wp:docPr id="6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24C" w:rsidRPr="0005746D" w:rsidRDefault="0068324C" w:rsidP="0005746D">
      <w:pPr>
        <w:ind w:firstLine="680"/>
        <w:jc w:val="center"/>
        <w:rPr>
          <w:rFonts w:ascii="Arial" w:hAnsi="Arial" w:cs="Arial"/>
          <w:b/>
          <w:caps/>
          <w:sz w:val="32"/>
          <w:szCs w:val="28"/>
        </w:rPr>
      </w:pPr>
      <w:r w:rsidRPr="0005746D">
        <w:rPr>
          <w:rFonts w:ascii="Arial" w:hAnsi="Arial" w:cs="Arial"/>
          <w:b/>
          <w:caps/>
          <w:sz w:val="32"/>
          <w:szCs w:val="28"/>
        </w:rPr>
        <w:t>Совет   депутатов</w:t>
      </w:r>
    </w:p>
    <w:p w:rsidR="0068324C" w:rsidRPr="0005746D" w:rsidRDefault="0068324C" w:rsidP="0005746D">
      <w:pPr>
        <w:jc w:val="center"/>
        <w:rPr>
          <w:rFonts w:ascii="Arial" w:hAnsi="Arial" w:cs="Arial"/>
          <w:b/>
          <w:caps/>
          <w:sz w:val="32"/>
          <w:szCs w:val="28"/>
        </w:rPr>
      </w:pPr>
      <w:r w:rsidRPr="0005746D">
        <w:rPr>
          <w:rFonts w:ascii="Arial" w:hAnsi="Arial" w:cs="Arial"/>
          <w:b/>
          <w:caps/>
          <w:sz w:val="32"/>
          <w:szCs w:val="28"/>
        </w:rPr>
        <w:t>муниципального образования</w:t>
      </w:r>
    </w:p>
    <w:p w:rsidR="0068324C" w:rsidRPr="0005746D" w:rsidRDefault="0068324C" w:rsidP="0005746D">
      <w:pPr>
        <w:jc w:val="center"/>
        <w:rPr>
          <w:rFonts w:ascii="Arial" w:hAnsi="Arial" w:cs="Arial"/>
          <w:b/>
          <w:caps/>
          <w:sz w:val="32"/>
          <w:szCs w:val="28"/>
        </w:rPr>
      </w:pPr>
      <w:r w:rsidRPr="0005746D">
        <w:rPr>
          <w:rFonts w:ascii="Arial" w:hAnsi="Arial" w:cs="Arial"/>
          <w:b/>
          <w:caps/>
          <w:sz w:val="32"/>
          <w:szCs w:val="28"/>
        </w:rPr>
        <w:t>Алексеевский сельсовет</w:t>
      </w:r>
    </w:p>
    <w:p w:rsidR="0068324C" w:rsidRPr="0005746D" w:rsidRDefault="0068324C" w:rsidP="0005746D">
      <w:pPr>
        <w:ind w:firstLine="680"/>
        <w:jc w:val="center"/>
        <w:rPr>
          <w:rFonts w:ascii="Arial" w:hAnsi="Arial" w:cs="Arial"/>
          <w:b/>
          <w:caps/>
          <w:sz w:val="32"/>
          <w:szCs w:val="28"/>
        </w:rPr>
      </w:pPr>
      <w:r w:rsidRPr="0005746D">
        <w:rPr>
          <w:rFonts w:ascii="Arial" w:hAnsi="Arial" w:cs="Arial"/>
          <w:b/>
          <w:caps/>
          <w:sz w:val="32"/>
          <w:szCs w:val="28"/>
        </w:rPr>
        <w:t>Асекеевского района</w:t>
      </w:r>
    </w:p>
    <w:p w:rsidR="0068324C" w:rsidRPr="0005746D" w:rsidRDefault="0068324C" w:rsidP="0005746D">
      <w:pPr>
        <w:ind w:firstLine="680"/>
        <w:jc w:val="center"/>
        <w:rPr>
          <w:rFonts w:ascii="Arial" w:hAnsi="Arial" w:cs="Arial"/>
          <w:b/>
          <w:caps/>
          <w:sz w:val="32"/>
          <w:szCs w:val="28"/>
        </w:rPr>
      </w:pPr>
      <w:r w:rsidRPr="0005746D">
        <w:rPr>
          <w:rFonts w:ascii="Arial" w:hAnsi="Arial" w:cs="Arial"/>
          <w:b/>
          <w:caps/>
          <w:sz w:val="32"/>
          <w:szCs w:val="28"/>
        </w:rPr>
        <w:t>Оренбургской области</w:t>
      </w:r>
    </w:p>
    <w:p w:rsidR="0068324C" w:rsidRPr="0005746D" w:rsidRDefault="0005746D" w:rsidP="0005746D">
      <w:pPr>
        <w:ind w:firstLine="680"/>
        <w:jc w:val="center"/>
        <w:rPr>
          <w:rFonts w:ascii="Arial" w:hAnsi="Arial" w:cs="Arial"/>
          <w:b/>
          <w:caps/>
          <w:sz w:val="32"/>
          <w:szCs w:val="28"/>
        </w:rPr>
      </w:pPr>
      <w:r w:rsidRPr="0005746D">
        <w:rPr>
          <w:rFonts w:ascii="Arial" w:hAnsi="Arial" w:cs="Arial"/>
          <w:b/>
          <w:caps/>
          <w:sz w:val="32"/>
          <w:szCs w:val="28"/>
        </w:rPr>
        <w:t>ЧЕТВЕРТОГО</w:t>
      </w:r>
      <w:r w:rsidR="0068324C" w:rsidRPr="0005746D">
        <w:rPr>
          <w:rFonts w:ascii="Arial" w:hAnsi="Arial" w:cs="Arial"/>
          <w:b/>
          <w:caps/>
          <w:sz w:val="32"/>
          <w:szCs w:val="28"/>
        </w:rPr>
        <w:t xml:space="preserve">  созыва</w:t>
      </w:r>
    </w:p>
    <w:p w:rsidR="0068324C" w:rsidRPr="0005746D" w:rsidRDefault="0068324C" w:rsidP="0005746D">
      <w:pPr>
        <w:ind w:firstLine="680"/>
        <w:jc w:val="center"/>
        <w:rPr>
          <w:rFonts w:ascii="Arial" w:hAnsi="Arial" w:cs="Arial"/>
          <w:b/>
          <w:caps/>
          <w:sz w:val="32"/>
          <w:szCs w:val="28"/>
        </w:rPr>
      </w:pPr>
    </w:p>
    <w:p w:rsidR="0068324C" w:rsidRPr="0005746D" w:rsidRDefault="0068324C" w:rsidP="0005746D">
      <w:pPr>
        <w:ind w:firstLine="680"/>
        <w:jc w:val="center"/>
        <w:rPr>
          <w:rFonts w:ascii="Arial" w:hAnsi="Arial" w:cs="Arial"/>
          <w:b/>
        </w:rPr>
      </w:pPr>
      <w:r w:rsidRPr="0005746D">
        <w:rPr>
          <w:rFonts w:ascii="Arial" w:hAnsi="Arial" w:cs="Arial"/>
          <w:b/>
          <w:caps/>
          <w:sz w:val="32"/>
        </w:rPr>
        <w:t>РЕШЕНИЕ</w:t>
      </w:r>
    </w:p>
    <w:p w:rsidR="0068324C" w:rsidRPr="0005746D" w:rsidRDefault="0068324C" w:rsidP="0005746D">
      <w:pPr>
        <w:ind w:firstLine="680"/>
        <w:jc w:val="center"/>
        <w:rPr>
          <w:rFonts w:ascii="Arial" w:hAnsi="Arial" w:cs="Arial"/>
          <w:sz w:val="32"/>
          <w:szCs w:val="32"/>
        </w:rPr>
      </w:pPr>
    </w:p>
    <w:p w:rsidR="0068324C" w:rsidRPr="0005746D" w:rsidRDefault="0005746D" w:rsidP="0005746D">
      <w:pPr>
        <w:rPr>
          <w:rFonts w:ascii="Arial" w:hAnsi="Arial" w:cs="Arial"/>
          <w:b/>
          <w:sz w:val="32"/>
          <w:szCs w:val="32"/>
        </w:rPr>
      </w:pPr>
      <w:r w:rsidRPr="0005746D">
        <w:rPr>
          <w:rFonts w:ascii="Arial" w:hAnsi="Arial" w:cs="Arial"/>
          <w:b/>
          <w:sz w:val="32"/>
          <w:szCs w:val="32"/>
        </w:rPr>
        <w:t>12.02.2021</w:t>
      </w:r>
      <w:r w:rsidR="0068324C" w:rsidRPr="0005746D">
        <w:rPr>
          <w:rFonts w:ascii="Arial" w:hAnsi="Arial" w:cs="Arial"/>
          <w:b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68324C" w:rsidRPr="0005746D">
        <w:rPr>
          <w:rFonts w:ascii="Arial" w:hAnsi="Arial" w:cs="Arial"/>
          <w:b/>
          <w:sz w:val="32"/>
          <w:szCs w:val="32"/>
        </w:rPr>
        <w:t xml:space="preserve">                     </w:t>
      </w:r>
      <w:r w:rsidRPr="0005746D">
        <w:rPr>
          <w:rFonts w:ascii="Arial" w:hAnsi="Arial" w:cs="Arial"/>
          <w:b/>
          <w:sz w:val="32"/>
          <w:szCs w:val="32"/>
        </w:rPr>
        <w:t xml:space="preserve">                           № 25</w:t>
      </w:r>
    </w:p>
    <w:p w:rsidR="0068324C" w:rsidRPr="0005746D" w:rsidRDefault="0068324C" w:rsidP="0005746D">
      <w:pPr>
        <w:jc w:val="center"/>
        <w:rPr>
          <w:rFonts w:ascii="Arial" w:hAnsi="Arial" w:cs="Arial"/>
          <w:sz w:val="28"/>
          <w:szCs w:val="28"/>
        </w:rPr>
      </w:pPr>
    </w:p>
    <w:p w:rsidR="0068324C" w:rsidRPr="0005746D" w:rsidRDefault="0068324C" w:rsidP="0005746D">
      <w:pPr>
        <w:jc w:val="center"/>
        <w:rPr>
          <w:rFonts w:ascii="Arial" w:hAnsi="Arial" w:cs="Arial"/>
          <w:sz w:val="28"/>
          <w:szCs w:val="28"/>
        </w:rPr>
      </w:pPr>
    </w:p>
    <w:p w:rsidR="0068324C" w:rsidRPr="0005746D" w:rsidRDefault="0068324C" w:rsidP="0005746D">
      <w:pPr>
        <w:jc w:val="center"/>
        <w:rPr>
          <w:rFonts w:ascii="Arial" w:hAnsi="Arial" w:cs="Arial"/>
          <w:b/>
          <w:sz w:val="32"/>
          <w:szCs w:val="32"/>
        </w:rPr>
      </w:pPr>
      <w:r w:rsidRPr="0005746D">
        <w:rPr>
          <w:rFonts w:ascii="Arial" w:hAnsi="Arial" w:cs="Arial"/>
          <w:b/>
          <w:sz w:val="32"/>
          <w:szCs w:val="32"/>
        </w:rPr>
        <w:t xml:space="preserve">Об </w:t>
      </w:r>
      <w:r w:rsidRPr="0005746D">
        <w:rPr>
          <w:rFonts w:ascii="Arial" w:hAnsi="Arial" w:cs="Arial"/>
          <w:b/>
          <w:sz w:val="28"/>
          <w:szCs w:val="28"/>
        </w:rPr>
        <w:t xml:space="preserve"> </w:t>
      </w:r>
      <w:r w:rsidRPr="0005746D">
        <w:rPr>
          <w:rFonts w:ascii="Arial" w:hAnsi="Arial" w:cs="Arial"/>
          <w:b/>
          <w:sz w:val="32"/>
          <w:szCs w:val="32"/>
        </w:rPr>
        <w:t>отчете главы сельсовета о работе муниципального</w:t>
      </w:r>
    </w:p>
    <w:p w:rsidR="0068324C" w:rsidRPr="0005746D" w:rsidRDefault="0068324C" w:rsidP="0005746D">
      <w:pPr>
        <w:jc w:val="center"/>
        <w:rPr>
          <w:rFonts w:ascii="Arial" w:hAnsi="Arial" w:cs="Arial"/>
          <w:b/>
          <w:sz w:val="32"/>
          <w:szCs w:val="32"/>
        </w:rPr>
      </w:pPr>
      <w:r w:rsidRPr="0005746D">
        <w:rPr>
          <w:rFonts w:ascii="Arial" w:hAnsi="Arial" w:cs="Arial"/>
          <w:b/>
          <w:sz w:val="32"/>
          <w:szCs w:val="32"/>
        </w:rPr>
        <w:t xml:space="preserve">образования </w:t>
      </w:r>
      <w:r w:rsidR="0005746D" w:rsidRPr="0005746D">
        <w:rPr>
          <w:rFonts w:ascii="Arial" w:hAnsi="Arial" w:cs="Arial"/>
          <w:b/>
          <w:sz w:val="32"/>
          <w:szCs w:val="32"/>
        </w:rPr>
        <w:t>Алексеевский  сельсовет за 2020</w:t>
      </w:r>
      <w:r w:rsidRPr="0005746D">
        <w:rPr>
          <w:rFonts w:ascii="Arial" w:hAnsi="Arial" w:cs="Arial"/>
          <w:b/>
          <w:sz w:val="32"/>
          <w:szCs w:val="32"/>
        </w:rPr>
        <w:t xml:space="preserve"> год</w:t>
      </w:r>
    </w:p>
    <w:p w:rsidR="0068324C" w:rsidRPr="007A049D" w:rsidRDefault="0068324C" w:rsidP="0068324C">
      <w:pPr>
        <w:rPr>
          <w:rFonts w:ascii="Arial" w:hAnsi="Arial" w:cs="Arial"/>
          <w:sz w:val="28"/>
          <w:szCs w:val="28"/>
        </w:rPr>
      </w:pPr>
    </w:p>
    <w:p w:rsidR="0068324C" w:rsidRPr="007A049D" w:rsidRDefault="0068324C" w:rsidP="0068324C">
      <w:pPr>
        <w:ind w:firstLine="709"/>
        <w:jc w:val="both"/>
        <w:rPr>
          <w:rFonts w:ascii="Arial" w:hAnsi="Arial" w:cs="Arial"/>
        </w:rPr>
      </w:pPr>
      <w:r w:rsidRPr="007A049D">
        <w:rPr>
          <w:rFonts w:ascii="Arial" w:hAnsi="Arial" w:cs="Arial"/>
        </w:rPr>
        <w:t xml:space="preserve"> Заслушав и обсудив отчет главы сельсовета о работе муниципального  образования Алек</w:t>
      </w:r>
      <w:r w:rsidR="0005746D">
        <w:rPr>
          <w:rFonts w:ascii="Arial" w:hAnsi="Arial" w:cs="Arial"/>
        </w:rPr>
        <w:t>сеевский сельсовет за 2020</w:t>
      </w:r>
      <w:r w:rsidRPr="007A049D">
        <w:rPr>
          <w:rFonts w:ascii="Arial" w:hAnsi="Arial" w:cs="Arial"/>
        </w:rPr>
        <w:t xml:space="preserve">  год Совет депутатов решил</w:t>
      </w:r>
      <w:proofErr w:type="gramStart"/>
      <w:r w:rsidRPr="007A049D">
        <w:rPr>
          <w:rFonts w:ascii="Arial" w:hAnsi="Arial" w:cs="Arial"/>
        </w:rPr>
        <w:t xml:space="preserve"> :</w:t>
      </w:r>
      <w:proofErr w:type="gramEnd"/>
    </w:p>
    <w:p w:rsidR="0068324C" w:rsidRPr="00B64AD2" w:rsidRDefault="0068324C" w:rsidP="007A43D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049D">
        <w:rPr>
          <w:rFonts w:ascii="Arial" w:hAnsi="Arial" w:cs="Arial"/>
        </w:rPr>
        <w:t xml:space="preserve">1. </w:t>
      </w:r>
      <w:r w:rsidR="007A43D1">
        <w:rPr>
          <w:rFonts w:ascii="Arial" w:hAnsi="Arial" w:cs="Arial"/>
        </w:rPr>
        <w:t>У</w:t>
      </w:r>
      <w:r w:rsidR="007A43D1">
        <w:rPr>
          <w:rFonts w:ascii="Arial" w:hAnsi="Arial" w:cs="Arial"/>
          <w:color w:val="535353"/>
        </w:rPr>
        <w:t>твердить</w:t>
      </w:r>
      <w:r w:rsidR="007A43D1" w:rsidRPr="007B7A42">
        <w:rPr>
          <w:rFonts w:ascii="Arial" w:hAnsi="Arial" w:cs="Arial"/>
          <w:color w:val="535353"/>
        </w:rPr>
        <w:t xml:space="preserve"> </w:t>
      </w:r>
      <w:r w:rsidR="007A43D1" w:rsidRPr="007A049D">
        <w:rPr>
          <w:rFonts w:ascii="Arial" w:hAnsi="Arial" w:cs="Arial"/>
        </w:rPr>
        <w:t>Отчет главы сельсовета Курочкина Сергея Александровича о работе муниципального образовани</w:t>
      </w:r>
      <w:r w:rsidR="0005746D">
        <w:rPr>
          <w:rFonts w:ascii="Arial" w:hAnsi="Arial" w:cs="Arial"/>
        </w:rPr>
        <w:t>я Алексеевский сельсовет за 2020</w:t>
      </w:r>
      <w:r w:rsidR="007A43D1" w:rsidRPr="007A049D">
        <w:rPr>
          <w:rFonts w:ascii="Arial" w:hAnsi="Arial" w:cs="Arial"/>
        </w:rPr>
        <w:t xml:space="preserve"> год </w:t>
      </w:r>
      <w:r w:rsidR="007A43D1">
        <w:rPr>
          <w:rFonts w:ascii="Arial" w:hAnsi="Arial" w:cs="Arial"/>
          <w:color w:val="535353"/>
        </w:rPr>
        <w:t xml:space="preserve"> </w:t>
      </w:r>
      <w:r w:rsidR="007A43D1" w:rsidRPr="00B64AD2">
        <w:rPr>
          <w:rFonts w:ascii="Arial" w:hAnsi="Arial" w:cs="Arial"/>
        </w:rPr>
        <w:t xml:space="preserve">с оценкой «удовлетворительно» согласно </w:t>
      </w:r>
      <w:r w:rsidRPr="00B64AD2">
        <w:rPr>
          <w:rFonts w:ascii="Arial" w:hAnsi="Arial" w:cs="Arial"/>
        </w:rPr>
        <w:t>приложению.</w:t>
      </w:r>
    </w:p>
    <w:p w:rsidR="0068324C" w:rsidRPr="007A049D" w:rsidRDefault="0068324C" w:rsidP="0068324C">
      <w:pPr>
        <w:ind w:firstLine="709"/>
        <w:jc w:val="both"/>
        <w:rPr>
          <w:rFonts w:ascii="Arial" w:hAnsi="Arial" w:cs="Arial"/>
        </w:rPr>
      </w:pPr>
      <w:r w:rsidRPr="007A049D">
        <w:rPr>
          <w:rFonts w:ascii="Arial" w:hAnsi="Arial" w:cs="Arial"/>
        </w:rPr>
        <w:t xml:space="preserve">2.   Настоящее решение вступает в силу после </w:t>
      </w:r>
      <w:r w:rsidR="0005746D">
        <w:rPr>
          <w:rFonts w:ascii="Arial" w:hAnsi="Arial" w:cs="Arial"/>
        </w:rPr>
        <w:t>официального опубликования (</w:t>
      </w:r>
      <w:r w:rsidRPr="007A049D">
        <w:rPr>
          <w:rFonts w:ascii="Arial" w:hAnsi="Arial" w:cs="Arial"/>
        </w:rPr>
        <w:t>обнародования</w:t>
      </w:r>
      <w:r w:rsidR="0005746D">
        <w:rPr>
          <w:rFonts w:ascii="Arial" w:hAnsi="Arial" w:cs="Arial"/>
        </w:rPr>
        <w:t>).</w:t>
      </w:r>
    </w:p>
    <w:p w:rsidR="0068324C" w:rsidRPr="007A049D" w:rsidRDefault="0068324C" w:rsidP="0068324C">
      <w:pPr>
        <w:ind w:firstLine="709"/>
        <w:jc w:val="both"/>
        <w:rPr>
          <w:rFonts w:ascii="Arial" w:hAnsi="Arial" w:cs="Arial"/>
        </w:rPr>
      </w:pPr>
    </w:p>
    <w:p w:rsidR="0068324C" w:rsidRPr="00E0714B" w:rsidRDefault="0068324C" w:rsidP="0068324C">
      <w:pPr>
        <w:ind w:firstLine="709"/>
        <w:jc w:val="both"/>
      </w:pPr>
    </w:p>
    <w:p w:rsidR="0068324C" w:rsidRPr="00E0714B" w:rsidRDefault="0068324C" w:rsidP="0068324C">
      <w:pPr>
        <w:ind w:firstLine="709"/>
        <w:jc w:val="both"/>
      </w:pPr>
    </w:p>
    <w:p w:rsidR="0068324C" w:rsidRPr="00E0714B" w:rsidRDefault="0068324C" w:rsidP="0068324C">
      <w:pPr>
        <w:ind w:firstLine="709"/>
        <w:jc w:val="both"/>
      </w:pPr>
      <w:r w:rsidRPr="00E0714B">
        <w:t xml:space="preserve">   </w:t>
      </w:r>
    </w:p>
    <w:p w:rsidR="0068324C" w:rsidRPr="007A049D" w:rsidRDefault="0068324C" w:rsidP="0068324C">
      <w:pPr>
        <w:jc w:val="both"/>
        <w:rPr>
          <w:rFonts w:ascii="Arial" w:hAnsi="Arial" w:cs="Arial"/>
        </w:rPr>
      </w:pPr>
      <w:r w:rsidRPr="007A049D">
        <w:rPr>
          <w:rFonts w:ascii="Arial" w:hAnsi="Arial" w:cs="Arial"/>
        </w:rPr>
        <w:t>Глава</w:t>
      </w:r>
      <w:r>
        <w:rPr>
          <w:rFonts w:ascii="Arial" w:hAnsi="Arial" w:cs="Arial"/>
        </w:rPr>
        <w:t xml:space="preserve"> муниципального </w:t>
      </w:r>
      <w:r w:rsidRPr="007A049D">
        <w:rPr>
          <w:rFonts w:ascii="Arial" w:hAnsi="Arial" w:cs="Arial"/>
        </w:rPr>
        <w:t xml:space="preserve">образования             </w:t>
      </w:r>
      <w:r>
        <w:rPr>
          <w:rFonts w:ascii="Arial" w:hAnsi="Arial" w:cs="Arial"/>
        </w:rPr>
        <w:t xml:space="preserve">   </w:t>
      </w:r>
      <w:r w:rsidRPr="007A049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</w:t>
      </w:r>
      <w:r w:rsidRPr="007A049D">
        <w:rPr>
          <w:rFonts w:ascii="Arial" w:hAnsi="Arial" w:cs="Arial"/>
        </w:rPr>
        <w:t xml:space="preserve">                         </w:t>
      </w:r>
      <w:proofErr w:type="spellStart"/>
      <w:r w:rsidRPr="007A049D">
        <w:rPr>
          <w:rFonts w:ascii="Arial" w:hAnsi="Arial" w:cs="Arial"/>
        </w:rPr>
        <w:t>С.А.Курочкин</w:t>
      </w:r>
      <w:proofErr w:type="spellEnd"/>
    </w:p>
    <w:p w:rsidR="0068324C" w:rsidRPr="007A049D" w:rsidRDefault="0068324C" w:rsidP="0068324C">
      <w:pPr>
        <w:ind w:firstLine="709"/>
        <w:jc w:val="both"/>
        <w:rPr>
          <w:rFonts w:ascii="Arial" w:hAnsi="Arial" w:cs="Arial"/>
          <w:b/>
        </w:rPr>
      </w:pPr>
      <w:r w:rsidRPr="007A049D">
        <w:rPr>
          <w:rFonts w:ascii="Arial" w:hAnsi="Arial" w:cs="Arial"/>
          <w:b/>
        </w:rPr>
        <w:t xml:space="preserve">  </w:t>
      </w:r>
    </w:p>
    <w:p w:rsidR="0068324C" w:rsidRPr="00E0714B" w:rsidRDefault="0068324C" w:rsidP="0068324C">
      <w:pPr>
        <w:ind w:firstLine="709"/>
        <w:jc w:val="both"/>
        <w:rPr>
          <w:b/>
        </w:rPr>
      </w:pPr>
    </w:p>
    <w:p w:rsidR="0068324C" w:rsidRDefault="0068324C" w:rsidP="0068324C">
      <w:pPr>
        <w:ind w:firstLine="680"/>
        <w:jc w:val="center"/>
        <w:rPr>
          <w:b/>
          <w:sz w:val="28"/>
          <w:szCs w:val="28"/>
        </w:rPr>
      </w:pPr>
    </w:p>
    <w:p w:rsidR="0068324C" w:rsidRDefault="0068324C" w:rsidP="0068324C">
      <w:bookmarkStart w:id="0" w:name="_GoBack"/>
      <w:bookmarkEnd w:id="0"/>
    </w:p>
    <w:p w:rsidR="0068324C" w:rsidRDefault="0068324C" w:rsidP="0068324C"/>
    <w:p w:rsidR="00DD53F3" w:rsidRDefault="00DD53F3" w:rsidP="0068324C"/>
    <w:p w:rsidR="00DD53F3" w:rsidRDefault="00DD53F3" w:rsidP="0068324C"/>
    <w:p w:rsidR="00DD53F3" w:rsidRDefault="00DD53F3" w:rsidP="0068324C"/>
    <w:p w:rsidR="0068324C" w:rsidRDefault="0068324C" w:rsidP="0068324C"/>
    <w:p w:rsidR="0068324C" w:rsidRPr="00511C80" w:rsidRDefault="0068324C" w:rsidP="0068324C">
      <w:pPr>
        <w:jc w:val="right"/>
        <w:rPr>
          <w:rFonts w:ascii="Arial" w:hAnsi="Arial" w:cs="Arial"/>
          <w:b/>
          <w:sz w:val="32"/>
          <w:szCs w:val="32"/>
        </w:rPr>
      </w:pPr>
      <w:r w:rsidRPr="00511C80">
        <w:rPr>
          <w:rFonts w:ascii="Arial" w:hAnsi="Arial" w:cs="Arial"/>
          <w:b/>
          <w:sz w:val="32"/>
          <w:szCs w:val="32"/>
        </w:rPr>
        <w:t xml:space="preserve">Приложение </w:t>
      </w:r>
    </w:p>
    <w:p w:rsidR="0068324C" w:rsidRPr="00511C80" w:rsidRDefault="0068324C" w:rsidP="0068324C">
      <w:pPr>
        <w:jc w:val="right"/>
        <w:rPr>
          <w:rFonts w:ascii="Arial" w:hAnsi="Arial" w:cs="Arial"/>
          <w:b/>
          <w:sz w:val="32"/>
          <w:szCs w:val="32"/>
        </w:rPr>
      </w:pPr>
      <w:r w:rsidRPr="00511C80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68324C" w:rsidRPr="00511C80" w:rsidRDefault="0068324C" w:rsidP="0068324C">
      <w:pPr>
        <w:jc w:val="right"/>
        <w:rPr>
          <w:rFonts w:ascii="Arial" w:hAnsi="Arial" w:cs="Arial"/>
          <w:b/>
          <w:sz w:val="32"/>
          <w:szCs w:val="32"/>
        </w:rPr>
      </w:pPr>
      <w:r w:rsidRPr="00511C80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68324C" w:rsidRPr="00511C80" w:rsidRDefault="0068324C" w:rsidP="0068324C">
      <w:pPr>
        <w:jc w:val="right"/>
        <w:rPr>
          <w:rFonts w:ascii="Arial" w:hAnsi="Arial" w:cs="Arial"/>
          <w:b/>
          <w:sz w:val="32"/>
          <w:szCs w:val="32"/>
        </w:rPr>
      </w:pPr>
      <w:r w:rsidRPr="00511C80"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68324C" w:rsidRPr="00511C80" w:rsidRDefault="0068324C" w:rsidP="0068324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</w:t>
      </w:r>
      <w:r w:rsidR="0005746D">
        <w:rPr>
          <w:rFonts w:ascii="Arial" w:hAnsi="Arial" w:cs="Arial"/>
          <w:b/>
          <w:sz w:val="32"/>
          <w:szCs w:val="32"/>
        </w:rPr>
        <w:t>12.02.2021 № 25</w:t>
      </w: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lastRenderedPageBreak/>
        <w:t>О Т Ч Ё Т</w:t>
      </w: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главы сельсовета о работе муниципального образования</w:t>
      </w: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Алексеевский сельсовет за 2020 год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В соответствии с требованиями ФЗ от 06.10.2003г «Об общих принципах организации местного самоуправления», Уставом муниципального образования Алексеевский сельсовет  вашему вниманию представляется отчет о результатах работы администрации сельсовета за 2020 год.</w:t>
      </w: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К  компетенции  администрации сельсовета относится исполнение полномочий органов местного самоуправления по решению вопросов местного значения муниципального образования и исполнению отдельных государственных полномочий, переданных органам местного самоуправления, Федеральными законами и законами Оренбургской области.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Администрация муниципального образования Алексеевский сельсовет   является территориальным органом муниципального образования «</w:t>
      </w:r>
      <w:proofErr w:type="spellStart"/>
      <w:r w:rsidRPr="0005746D">
        <w:rPr>
          <w:rFonts w:ascii="Arial" w:hAnsi="Arial" w:cs="Arial"/>
          <w:sz w:val="28"/>
          <w:szCs w:val="28"/>
        </w:rPr>
        <w:t>Асекеевский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район»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В состав сельсовета входят три населённых пункта: </w:t>
      </w:r>
      <w:proofErr w:type="spellStart"/>
      <w:r w:rsidRPr="0005746D">
        <w:rPr>
          <w:rFonts w:ascii="Arial" w:hAnsi="Arial" w:cs="Arial"/>
          <w:sz w:val="28"/>
          <w:szCs w:val="28"/>
        </w:rPr>
        <w:t>с</w:t>
      </w:r>
      <w:proofErr w:type="gramStart"/>
      <w:r w:rsidRPr="0005746D">
        <w:rPr>
          <w:rFonts w:ascii="Arial" w:hAnsi="Arial" w:cs="Arial"/>
          <w:sz w:val="28"/>
          <w:szCs w:val="28"/>
        </w:rPr>
        <w:t>.А</w:t>
      </w:r>
      <w:proofErr w:type="gramEnd"/>
      <w:r w:rsidRPr="0005746D">
        <w:rPr>
          <w:rFonts w:ascii="Arial" w:hAnsi="Arial" w:cs="Arial"/>
          <w:sz w:val="28"/>
          <w:szCs w:val="28"/>
        </w:rPr>
        <w:t>лексеевка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5746D">
        <w:rPr>
          <w:rFonts w:ascii="Arial" w:hAnsi="Arial" w:cs="Arial"/>
          <w:sz w:val="28"/>
          <w:szCs w:val="28"/>
        </w:rPr>
        <w:t>с.Воскресеновка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и 1334 км. 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Численность населения на 31 декабря 2020 года – 209 человек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     - Пенсионеров 62 человека;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    - Инвалидов 21 человек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     -всего  детей  7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-в том числе  детей дошкольного возраста    4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    - многодетных семей -0 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Вдов участников ВОВ – 1 человек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Тружеников  тыла – 5 человек    </w:t>
      </w: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За 2020 год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 :</w:t>
      </w:r>
      <w:proofErr w:type="gramEnd"/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Родилось - 0 детей</w:t>
      </w: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Умерло - 6 человек</w:t>
      </w: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Прибыло - 0 человек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Убыло - 5 человек 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Объекты, находящиеся в собственности муниципального образования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В собственности сельсовета находится здание сельского Дома культуры, в котором размещаются библиотека и администрация сельсовета,  газовая котельная,  водопровод, скважина, башня,  дороги протяженностью 6575 м и 7 земельных участков под дорогами, </w:t>
      </w:r>
      <w:r w:rsidRPr="0005746D">
        <w:rPr>
          <w:rFonts w:ascii="Arial" w:hAnsi="Arial" w:cs="Arial"/>
          <w:sz w:val="28"/>
          <w:szCs w:val="28"/>
        </w:rPr>
        <w:lastRenderedPageBreak/>
        <w:t>земельные участки сельскохозяйственного назначения площадью 585 га, 2 кладбища, мост.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Административное здание, где находится почта, передано в федеральную собственность</w:t>
      </w:r>
      <w:proofErr w:type="gramStart"/>
      <w:r w:rsidRPr="0005746D">
        <w:rPr>
          <w:rFonts w:ascii="Arial" w:hAnsi="Arial" w:cs="Arial"/>
          <w:sz w:val="28"/>
          <w:szCs w:val="28"/>
        </w:rPr>
        <w:t>.,</w:t>
      </w:r>
      <w:proofErr w:type="gramEnd"/>
    </w:p>
    <w:p w:rsidR="0005746D" w:rsidRPr="0005746D" w:rsidRDefault="0005746D" w:rsidP="0005746D">
      <w:pPr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Исполнение бюджета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Бюджет муниципального образования является дотационным, т.е. более 70 % доходов поступает из областного бюджета в виде дотаций, субсидий и субвенций.</w:t>
      </w:r>
    </w:p>
    <w:p w:rsidR="0005746D" w:rsidRPr="0005746D" w:rsidRDefault="0005746D" w:rsidP="0005746D">
      <w:pPr>
        <w:ind w:firstLine="709"/>
        <w:jc w:val="both"/>
        <w:rPr>
          <w:b/>
          <w:sz w:val="28"/>
          <w:szCs w:val="28"/>
        </w:rPr>
      </w:pPr>
    </w:p>
    <w:p w:rsidR="0005746D" w:rsidRPr="0005746D" w:rsidRDefault="0005746D" w:rsidP="0005746D">
      <w:pPr>
        <w:ind w:firstLine="709"/>
        <w:jc w:val="both"/>
        <w:rPr>
          <w:b/>
          <w:sz w:val="28"/>
          <w:szCs w:val="28"/>
        </w:rPr>
      </w:pPr>
      <w:r w:rsidRPr="0005746D">
        <w:rPr>
          <w:b/>
          <w:sz w:val="28"/>
          <w:szCs w:val="28"/>
        </w:rPr>
        <w:t xml:space="preserve">ОТЧЕТ  ЗА 2020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Расходы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Сумма руб.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Услуги связи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27,0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Приобретение  триммера, огнетушителей, кресла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18,0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Коммунальные услуги (</w:t>
            </w:r>
            <w:proofErr w:type="spell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свет</w:t>
            </w:r>
            <w:proofErr w:type="gram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,г</w:t>
            </w:r>
            <w:proofErr w:type="gramEnd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аз</w:t>
            </w:r>
            <w:proofErr w:type="spellEnd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, водоснабжение в </w:t>
            </w:r>
            <w:proofErr w:type="spell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т.ч</w:t>
            </w:r>
            <w:proofErr w:type="spellEnd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 водоснабжение населения -18,0, уличное освещение )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180,0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Очистка дорог от  снега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80,0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Ремонт щебеночного покрытия по </w:t>
            </w:r>
            <w:proofErr w:type="spell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ул</w:t>
            </w:r>
            <w:proofErr w:type="gram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.С</w:t>
            </w:r>
            <w:proofErr w:type="gramEnd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оветская</w:t>
            </w:r>
            <w:proofErr w:type="spellEnd"/>
          </w:p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Подготовка сметной документации по ремонту дороги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450,0-областные</w:t>
            </w:r>
          </w:p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162,0- местные средства</w:t>
            </w:r>
          </w:p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13,0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Работы, услуги по содержанию имущества</w:t>
            </w: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 (дератизация -10,0; то газового оборудования -28,0; то уличного  освещения-14,0), устранение порыва водоснабжения-5,0; Техническое использование линий электр</w:t>
            </w:r>
            <w:proofErr w:type="gram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о-</w:t>
            </w:r>
            <w:proofErr w:type="gramEnd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 передач-6,5; оборудования для контроля станции управления насосом водоснабжения-42,0,; ремонт авто и страхование-10,0 )</w:t>
            </w:r>
          </w:p>
          <w:p w:rsidR="0005746D" w:rsidRPr="0005746D" w:rsidRDefault="0005746D" w:rsidP="0005746D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Ремонт крыши СК-22,0,услуги погрузчика-13,5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151,0</w:t>
            </w:r>
          </w:p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Проект санитарной зоны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15,0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Работа на сайте администрации  и плана закупок на сайте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25,0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Прочие работы и услуги (Объявление  и информационные услуги в газете; подписка периодическа</w:t>
            </w:r>
            <w:proofErr w:type="gram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я-</w:t>
            </w:r>
            <w:proofErr w:type="gramEnd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 Система оповещения населения-57,0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97,0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Лабораторные исследования воды-</w:t>
            </w:r>
          </w:p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 экспертиза ЗСО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32,0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lastRenderedPageBreak/>
              <w:t xml:space="preserve">Внесение изменения в текстовую часть  правил землепользования 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50,0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Изготовление мемориального комплекса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78,3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proofErr w:type="gramStart"/>
            <w:r w:rsidRPr="0005746D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Приобретение материальных запасов</w:t>
            </w: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 (ГСМ-56; канцтовары, </w:t>
            </w:r>
            <w:proofErr w:type="spell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хозтовары</w:t>
            </w:r>
            <w:proofErr w:type="spellEnd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, электротовары на уличное освещение-12,0; стройматериалы-28,0; запчасти авто-10,0; </w:t>
            </w:r>
            <w:proofErr w:type="gramEnd"/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146,0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Проведение выборов Совета депутатов МО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10,0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Межбюджетные трансферты (для перечисления ЗП работников  СДК)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93,4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Межбюджетные перечисления библиотека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62,9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Межбюджетные трансферты бухгалтерии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125,3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proofErr w:type="gram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З</w:t>
            </w:r>
            <w:proofErr w:type="gramEnd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/п  и отчисления  по з/п по Главе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412,2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proofErr w:type="gram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З</w:t>
            </w:r>
            <w:proofErr w:type="gramEnd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/п и отчисления по Аппарату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320,0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proofErr w:type="gram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З</w:t>
            </w:r>
            <w:proofErr w:type="gramEnd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/п и отчисления кочегары, уборщица СДК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289,0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proofErr w:type="gramStart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З</w:t>
            </w:r>
            <w:proofErr w:type="gramEnd"/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/п и отчисления по военкомату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sz w:val="28"/>
                <w:szCs w:val="28"/>
                <w:lang w:eastAsia="en-US"/>
              </w:rPr>
              <w:t>36,0</w:t>
            </w: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05746D" w:rsidRPr="0005746D" w:rsidTr="0008021B">
        <w:tc>
          <w:tcPr>
            <w:tcW w:w="6629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942" w:type="dxa"/>
          </w:tcPr>
          <w:p w:rsidR="0005746D" w:rsidRPr="0005746D" w:rsidRDefault="0005746D" w:rsidP="0005746D">
            <w:pPr>
              <w:ind w:firstLine="709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05746D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2904,2</w:t>
            </w:r>
          </w:p>
        </w:tc>
      </w:tr>
    </w:tbl>
    <w:p w:rsidR="0005746D" w:rsidRPr="0005746D" w:rsidRDefault="0005746D" w:rsidP="0005746D">
      <w:pPr>
        <w:ind w:firstLine="709"/>
        <w:jc w:val="both"/>
        <w:rPr>
          <w:b/>
          <w:sz w:val="28"/>
          <w:szCs w:val="28"/>
        </w:rPr>
      </w:pP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На период 2020 года среднесписочное число работающих по администрации составило 5 человек, среднемесячная заработная плата за истекший отчётный период составила 15,0 . Всего за 2020 год по администрации Алексеевского  сельсовета было выплачено заработной платы с начислениями 1057,0 рублей.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На функционирование объектов социальной сферы (СДК, библиотека) было израсходовано  155,0 </w:t>
      </w:r>
      <w:proofErr w:type="spellStart"/>
      <w:r w:rsidRPr="0005746D">
        <w:rPr>
          <w:rFonts w:ascii="Arial" w:hAnsi="Arial" w:cs="Arial"/>
          <w:sz w:val="28"/>
          <w:szCs w:val="28"/>
        </w:rPr>
        <w:t>тыс</w:t>
      </w:r>
      <w:proofErr w:type="gramStart"/>
      <w:r w:rsidRPr="0005746D">
        <w:rPr>
          <w:rFonts w:ascii="Arial" w:hAnsi="Arial" w:cs="Arial"/>
          <w:sz w:val="28"/>
          <w:szCs w:val="28"/>
        </w:rPr>
        <w:t>.р</w:t>
      </w:r>
      <w:proofErr w:type="gramEnd"/>
      <w:r w:rsidRPr="0005746D">
        <w:rPr>
          <w:rFonts w:ascii="Arial" w:hAnsi="Arial" w:cs="Arial"/>
          <w:sz w:val="28"/>
          <w:szCs w:val="28"/>
        </w:rPr>
        <w:t>уб</w:t>
      </w:r>
      <w:proofErr w:type="spellEnd"/>
      <w:r w:rsidRPr="0005746D">
        <w:rPr>
          <w:rFonts w:ascii="Arial" w:hAnsi="Arial" w:cs="Arial"/>
          <w:sz w:val="28"/>
          <w:szCs w:val="28"/>
        </w:rPr>
        <w:t>.( в том числе межбюджетные трансферты передаваемые по заключенным соглашениям.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Работа по благоустройству.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Весной  и осенью жители села наводили порядок на кладбище, пилили деревья, кустарники, вывозили мусор, косили сорную траву, ремонтировали заборы. </w:t>
      </w: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В мае был организован и проведен субботник по уборке улиц населённых пунктов 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05746D">
        <w:rPr>
          <w:rFonts w:ascii="Arial" w:hAnsi="Arial" w:cs="Arial"/>
          <w:sz w:val="28"/>
          <w:szCs w:val="28"/>
        </w:rPr>
        <w:t>территория СДК, центра села и  все улицы села)</w:t>
      </w: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Жителями села и работников администрации  была проведена работа по приведению в порядок  территории внутри и вокруг  кладбища. </w:t>
      </w: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В летний период администрацией сельсовета была организована и проведена работа по уничтожению амброзии и сорной растительности.  </w:t>
      </w: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lastRenderedPageBreak/>
        <w:t>Территория административного центра села, территория СДК и улицы поселения за  летний период были трижды обкошены силами работников администрации, рабочих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стоящих на учете в центре занятости.</w:t>
      </w: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tabs>
          <w:tab w:val="left" w:pos="2246"/>
        </w:tabs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Работа администрации и Совета депутатов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   Работа администрации Алексеевского сельсовета осуществляется согласно разработанных и утверждённых  главой </w:t>
      </w:r>
      <w:proofErr w:type="gramStart"/>
      <w:r w:rsidRPr="0005746D">
        <w:rPr>
          <w:rFonts w:ascii="Arial" w:hAnsi="Arial" w:cs="Arial"/>
          <w:sz w:val="28"/>
          <w:szCs w:val="28"/>
        </w:rPr>
        <w:t>администрации Алексеевского сельсовета годового плана работы Совета депутатов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и  квартальных  планов работы администрации сельсовета. 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За 2020 год дистанционно проведены  сход граждан, где рассматривались следующие  вопросы: 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- по установке бюста </w:t>
      </w:r>
      <w:proofErr w:type="spellStart"/>
      <w:r w:rsidRPr="0005746D">
        <w:rPr>
          <w:rFonts w:ascii="Arial" w:hAnsi="Arial" w:cs="Arial"/>
          <w:sz w:val="28"/>
          <w:szCs w:val="28"/>
        </w:rPr>
        <w:t>И.В.Сталину</w:t>
      </w:r>
      <w:proofErr w:type="spellEnd"/>
      <w:r w:rsidRPr="0005746D">
        <w:rPr>
          <w:rFonts w:ascii="Arial" w:hAnsi="Arial" w:cs="Arial"/>
          <w:sz w:val="28"/>
          <w:szCs w:val="28"/>
        </w:rPr>
        <w:t>;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- по расторжению договора с МКП </w:t>
      </w:r>
      <w:proofErr w:type="spellStart"/>
      <w:r w:rsidRPr="0005746D">
        <w:rPr>
          <w:rFonts w:ascii="Arial" w:hAnsi="Arial" w:cs="Arial"/>
          <w:sz w:val="28"/>
          <w:szCs w:val="28"/>
        </w:rPr>
        <w:t>Заглядинский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и оплате затрат за потребление воды населением;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-отчет главы сельсовета,  о санитарном состоянии личных подворий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кладбищ, о вывозе навоза с личных подворий, о поведении во время паводка, о подготовке к летнему и </w:t>
      </w:r>
      <w:proofErr w:type="spellStart"/>
      <w:r w:rsidRPr="0005746D">
        <w:rPr>
          <w:rFonts w:ascii="Arial" w:hAnsi="Arial" w:cs="Arial"/>
          <w:sz w:val="28"/>
          <w:szCs w:val="28"/>
        </w:rPr>
        <w:t>осенне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– зимнему пожароопасному периоду, о выпасе скота.</w:t>
      </w:r>
    </w:p>
    <w:p w:rsidR="0005746D" w:rsidRPr="0005746D" w:rsidRDefault="0005746D" w:rsidP="0005746D">
      <w:pPr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Была произведена выдача населению необходимых справок о прописке, о проживании, о принадлежности жилплощади, о собственности скота, земли и т.п.-  48 справок.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Проведена работа по вопросам ведения необходимой документации военно-учетного стола, работа с призывниками, военнообязанными в запасе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        Осуществлялась работа по исполнению по нотариальной  документации, такая как: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выдача доверенностей всего: 10 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в том числе:  на получение пенсии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пособий -  10 шт.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Обращения граждан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Главой администрации и специалистом сельсовета ведётся приём граждан по личным вопросам. Все заявления, жалобы и пожелания граждан регистрируются в журнале учёта, далее по итогам рассмотрения и принятия  каких </w:t>
      </w:r>
      <w:proofErr w:type="gramStart"/>
      <w:r w:rsidRPr="0005746D">
        <w:rPr>
          <w:rFonts w:ascii="Arial" w:hAnsi="Arial" w:cs="Arial"/>
          <w:sz w:val="28"/>
          <w:szCs w:val="28"/>
        </w:rPr>
        <w:t>-л</w:t>
      </w:r>
      <w:proofErr w:type="gramEnd"/>
      <w:r w:rsidRPr="0005746D">
        <w:rPr>
          <w:rFonts w:ascii="Arial" w:hAnsi="Arial" w:cs="Arial"/>
          <w:sz w:val="28"/>
          <w:szCs w:val="28"/>
        </w:rPr>
        <w:t>ибо мер в журнале также фиксируется результат работы по данному вопросу.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В 2020 году поступило 2 устных обращения от местных граждан и 1 письменное обращение. Все они были  рассмотрены вовремя и по каждому из них приняты меры.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lastRenderedPageBreak/>
        <w:t xml:space="preserve">     В целях  повышения уровня знаний населения в плане действующего законодательства, а также сведений о данной территории сельсовет оборудован информационными стендами: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Так же создан свой сайт, где можно получить интересующую информацию.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В центре занятости населения района были зарегистрированы 4 гражданина, не </w:t>
      </w:r>
      <w:proofErr w:type="gramStart"/>
      <w:r w:rsidRPr="0005746D">
        <w:rPr>
          <w:rFonts w:ascii="Arial" w:hAnsi="Arial" w:cs="Arial"/>
          <w:sz w:val="28"/>
          <w:szCs w:val="28"/>
        </w:rPr>
        <w:t>имеющих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работу.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Работа с участковым уполномоченным полиции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 На территории Алексеевского сельсовета работает   участковый уполномоченный полиции,  с которой налажено тесное взаимодействие администрации. 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На культурно-массовых мероприятиях организовано дежурство руководителя и специалиста администрации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депутатов сельсовета, членов добровольной народной дружины.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Налажено взаимодействие между участковым и администрацией по вопросу профилактики и предупреждения преступлений и правонарушений в сфере незаконного оборота алкогольной продукции, выявления и устранения причин, им способствующим.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Водоснабжение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Обслуживание  водопроводных сетей передан</w:t>
      </w:r>
      <w:proofErr w:type="gramStart"/>
      <w:r w:rsidRPr="0005746D">
        <w:rPr>
          <w:rFonts w:ascii="Arial" w:hAnsi="Arial" w:cs="Arial"/>
          <w:sz w:val="28"/>
          <w:szCs w:val="28"/>
        </w:rPr>
        <w:t>о  ООО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«Дельта».  С ним заключен договор, что влечет за собой дополнительные затраты для администрации: проведение  ежеквартального  анализа воды, что составляет годовую сумму в 41000 руб.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В течение года бригадой ООО «Дельта» был проведен следующий объем работ:</w:t>
      </w:r>
    </w:p>
    <w:p w:rsidR="0005746D" w:rsidRPr="0005746D" w:rsidRDefault="0005746D" w:rsidP="0005746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Ликвидация прорыва на </w:t>
      </w:r>
      <w:proofErr w:type="spellStart"/>
      <w:r w:rsidRPr="0005746D">
        <w:rPr>
          <w:rFonts w:ascii="Arial" w:hAnsi="Arial" w:cs="Arial"/>
          <w:sz w:val="28"/>
          <w:szCs w:val="28"/>
        </w:rPr>
        <w:t>ул</w:t>
      </w:r>
      <w:proofErr w:type="gramStart"/>
      <w:r w:rsidRPr="0005746D">
        <w:rPr>
          <w:rFonts w:ascii="Arial" w:hAnsi="Arial" w:cs="Arial"/>
          <w:sz w:val="28"/>
          <w:szCs w:val="28"/>
        </w:rPr>
        <w:t>.С</w:t>
      </w:r>
      <w:proofErr w:type="gramEnd"/>
      <w:r w:rsidRPr="0005746D">
        <w:rPr>
          <w:rFonts w:ascii="Arial" w:hAnsi="Arial" w:cs="Arial"/>
          <w:sz w:val="28"/>
          <w:szCs w:val="28"/>
        </w:rPr>
        <w:t>оветская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(по адресам Гавриловой Е.Г. и </w:t>
      </w:r>
      <w:proofErr w:type="spellStart"/>
      <w:r w:rsidRPr="0005746D">
        <w:rPr>
          <w:rFonts w:ascii="Arial" w:hAnsi="Arial" w:cs="Arial"/>
          <w:sz w:val="28"/>
          <w:szCs w:val="28"/>
        </w:rPr>
        <w:t>Шестаевой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Н.А.))</w:t>
      </w:r>
    </w:p>
    <w:p w:rsidR="0005746D" w:rsidRPr="0005746D" w:rsidRDefault="0005746D" w:rsidP="0005746D">
      <w:pPr>
        <w:ind w:left="851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left="1211"/>
        <w:contextualSpacing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Составлена смета на ремонт водопроводных сетей и получено экспертное заключение на «Капитальный ремонт системы водоснабжения на участке от скважины до </w:t>
      </w:r>
      <w:proofErr w:type="spellStart"/>
      <w:r w:rsidRPr="0005746D">
        <w:rPr>
          <w:rFonts w:ascii="Arial" w:hAnsi="Arial" w:cs="Arial"/>
          <w:sz w:val="28"/>
          <w:szCs w:val="28"/>
        </w:rPr>
        <w:t>ул</w:t>
      </w:r>
      <w:proofErr w:type="gramStart"/>
      <w:r w:rsidRPr="0005746D">
        <w:rPr>
          <w:rFonts w:ascii="Arial" w:hAnsi="Arial" w:cs="Arial"/>
          <w:sz w:val="28"/>
          <w:szCs w:val="28"/>
        </w:rPr>
        <w:t>.С</w:t>
      </w:r>
      <w:proofErr w:type="gramEnd"/>
      <w:r w:rsidRPr="0005746D">
        <w:rPr>
          <w:rFonts w:ascii="Arial" w:hAnsi="Arial" w:cs="Arial"/>
          <w:sz w:val="28"/>
          <w:szCs w:val="28"/>
        </w:rPr>
        <w:t>оветская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746D">
        <w:rPr>
          <w:rFonts w:ascii="Arial" w:hAnsi="Arial" w:cs="Arial"/>
          <w:sz w:val="28"/>
          <w:szCs w:val="28"/>
        </w:rPr>
        <w:t>с.Алексеевка</w:t>
      </w:r>
      <w:proofErr w:type="spellEnd"/>
      <w:r w:rsidRPr="0005746D">
        <w:rPr>
          <w:rFonts w:ascii="Arial" w:hAnsi="Arial" w:cs="Arial"/>
          <w:sz w:val="28"/>
          <w:szCs w:val="28"/>
        </w:rPr>
        <w:t>» длиной 517 м на сумму 663209 руб.</w:t>
      </w:r>
    </w:p>
    <w:p w:rsidR="0005746D" w:rsidRPr="0005746D" w:rsidRDefault="0005746D" w:rsidP="0005746D">
      <w:pPr>
        <w:ind w:left="1069"/>
        <w:contextualSpacing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left="106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Очистка дорог</w:t>
      </w:r>
    </w:p>
    <w:p w:rsidR="0005746D" w:rsidRPr="0005746D" w:rsidRDefault="0005746D" w:rsidP="0005746D">
      <w:pPr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На территории сельсовета в собственности администрации находятся 6575 м дорожного полотна. В зимнее время производилась очистка дорог от снега силами КФХ </w:t>
      </w:r>
      <w:proofErr w:type="spellStart"/>
      <w:r w:rsidRPr="0005746D">
        <w:rPr>
          <w:rFonts w:ascii="Arial" w:hAnsi="Arial" w:cs="Arial"/>
          <w:sz w:val="28"/>
          <w:szCs w:val="28"/>
        </w:rPr>
        <w:t>Ушмодин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В.Г., СПК «Рассвет» и </w:t>
      </w:r>
      <w:proofErr w:type="spellStart"/>
      <w:r w:rsidRPr="0005746D">
        <w:rPr>
          <w:rFonts w:ascii="Arial" w:hAnsi="Arial" w:cs="Arial"/>
          <w:sz w:val="28"/>
          <w:szCs w:val="28"/>
        </w:rPr>
        <w:t>Асекеевского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дорожно-строительного управления. Всего затрачено на очистку и </w:t>
      </w:r>
      <w:proofErr w:type="spellStart"/>
      <w:r w:rsidRPr="0005746D">
        <w:rPr>
          <w:rFonts w:ascii="Arial" w:hAnsi="Arial" w:cs="Arial"/>
          <w:sz w:val="28"/>
          <w:szCs w:val="28"/>
        </w:rPr>
        <w:t>грейдеровку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дорог 80 тысяч руб. </w:t>
      </w:r>
    </w:p>
    <w:p w:rsidR="0005746D" w:rsidRPr="0005746D" w:rsidRDefault="0005746D" w:rsidP="0005746D">
      <w:pPr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lastRenderedPageBreak/>
        <w:t xml:space="preserve">Проведен ремонт щебеночного покрытия </w:t>
      </w:r>
      <w:proofErr w:type="spellStart"/>
      <w:r w:rsidRPr="0005746D">
        <w:rPr>
          <w:rFonts w:ascii="Arial" w:hAnsi="Arial" w:cs="Arial"/>
          <w:sz w:val="28"/>
          <w:szCs w:val="28"/>
        </w:rPr>
        <w:t>ул</w:t>
      </w:r>
      <w:proofErr w:type="gramStart"/>
      <w:r w:rsidRPr="0005746D">
        <w:rPr>
          <w:rFonts w:ascii="Arial" w:hAnsi="Arial" w:cs="Arial"/>
          <w:sz w:val="28"/>
          <w:szCs w:val="28"/>
        </w:rPr>
        <w:t>.С</w:t>
      </w:r>
      <w:proofErr w:type="gramEnd"/>
      <w:r w:rsidRPr="0005746D">
        <w:rPr>
          <w:rFonts w:ascii="Arial" w:hAnsi="Arial" w:cs="Arial"/>
          <w:sz w:val="28"/>
          <w:szCs w:val="28"/>
        </w:rPr>
        <w:t>оветская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850 м на сумму 612319 руб. ( 450000 руб. деньги областного бюджета, 162319 деньги из местного бюджета)</w:t>
      </w:r>
    </w:p>
    <w:p w:rsidR="0005746D" w:rsidRPr="0005746D" w:rsidRDefault="0005746D" w:rsidP="0005746D">
      <w:pPr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Уличное освещение</w:t>
      </w:r>
    </w:p>
    <w:p w:rsidR="0005746D" w:rsidRPr="0005746D" w:rsidRDefault="0005746D" w:rsidP="0005746D">
      <w:pPr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Завершена работа по  переходу уличного освещения на энергосберегающие светильники.  Действуют  24 </w:t>
      </w:r>
      <w:proofErr w:type="gramStart"/>
      <w:r w:rsidRPr="0005746D">
        <w:rPr>
          <w:rFonts w:ascii="Arial" w:hAnsi="Arial" w:cs="Arial"/>
          <w:sz w:val="28"/>
          <w:szCs w:val="28"/>
        </w:rPr>
        <w:t>энергосберегающих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 светильника. В настоящее время свет горит в темное время суток.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Проведён косметический ремонт памятника. Обновлен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покрашен сам памятник, заменена на нем плита с надписью «Никто не забыт, ничто не забыто». Установлены новые плиты со списками погибших. Расходы из местного бюджета составили 78300 руб. Территория памятника содержалась в хорошем состоянии.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Работа объектов социальной сферы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На территории сельсовета находятся 2 магазина, которые обеспечивают население продуктами питания, бытовой химией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посудой </w:t>
      </w:r>
      <w:proofErr w:type="spellStart"/>
      <w:r w:rsidRPr="0005746D">
        <w:rPr>
          <w:rFonts w:ascii="Arial" w:hAnsi="Arial" w:cs="Arial"/>
          <w:sz w:val="28"/>
          <w:szCs w:val="28"/>
        </w:rPr>
        <w:t>и.т.д</w:t>
      </w:r>
      <w:proofErr w:type="spellEnd"/>
      <w:r w:rsidRPr="0005746D">
        <w:rPr>
          <w:rFonts w:ascii="Arial" w:hAnsi="Arial" w:cs="Arial"/>
          <w:sz w:val="28"/>
          <w:szCs w:val="28"/>
        </w:rPr>
        <w:t>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На территории сельсовета имеется один Дом культуры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Коллектив художественной самодеятельности в 2020 году провели два тематических вечера: на 23 февраля и на 8 марта.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Проведен частичный ремонт крыши СДК на сумму 22000 руб.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5746D">
        <w:rPr>
          <w:rFonts w:ascii="Arial" w:hAnsi="Arial" w:cs="Arial"/>
          <w:b/>
          <w:sz w:val="28"/>
          <w:szCs w:val="28"/>
        </w:rPr>
        <w:t>Пожарная безопасность</w:t>
      </w:r>
    </w:p>
    <w:p w:rsidR="0005746D" w:rsidRPr="0005746D" w:rsidRDefault="0005746D" w:rsidP="0005746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05746D" w:rsidRPr="0005746D" w:rsidRDefault="0005746D" w:rsidP="0005746D">
      <w:pPr>
        <w:spacing w:after="120" w:line="276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5746D">
        <w:rPr>
          <w:rFonts w:ascii="Arial" w:hAnsi="Arial" w:cs="Arial"/>
          <w:sz w:val="28"/>
          <w:szCs w:val="28"/>
        </w:rPr>
        <w:t xml:space="preserve">Пожаров за прошедший год не было. </w:t>
      </w:r>
    </w:p>
    <w:p w:rsidR="0005746D" w:rsidRPr="0005746D" w:rsidRDefault="0005746D" w:rsidP="0005746D">
      <w:pPr>
        <w:spacing w:after="200" w:line="276" w:lineRule="auto"/>
        <w:ind w:left="720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05746D">
        <w:rPr>
          <w:rFonts w:ascii="Arial" w:hAnsi="Arial" w:cs="Arial"/>
          <w:sz w:val="28"/>
          <w:szCs w:val="28"/>
        </w:rPr>
        <w:t xml:space="preserve">Установлена </w:t>
      </w:r>
      <w:r w:rsidRPr="0005746D">
        <w:rPr>
          <w:rFonts w:ascii="Arial" w:eastAsia="Calibri" w:hAnsi="Arial" w:cs="Arial"/>
          <w:sz w:val="28"/>
          <w:szCs w:val="28"/>
          <w:lang w:eastAsia="en-US"/>
        </w:rPr>
        <w:t xml:space="preserve"> система оповещения и управления эвакуацией людей при пожаре. </w:t>
      </w:r>
    </w:p>
    <w:p w:rsidR="0005746D" w:rsidRPr="0005746D" w:rsidRDefault="0005746D" w:rsidP="0005746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</w:rPr>
      </w:pPr>
      <w:r w:rsidRPr="0005746D">
        <w:rPr>
          <w:rFonts w:ascii="Arial" w:eastAsia="Calibri" w:hAnsi="Arial" w:cs="Arial"/>
          <w:sz w:val="28"/>
          <w:szCs w:val="28"/>
          <w:lang w:eastAsia="en-US"/>
        </w:rPr>
        <w:t xml:space="preserve">      ООО «</w:t>
      </w:r>
      <w:proofErr w:type="spellStart"/>
      <w:r w:rsidRPr="0005746D">
        <w:rPr>
          <w:rFonts w:ascii="Arial" w:eastAsia="Calibri" w:hAnsi="Arial" w:cs="Arial"/>
          <w:sz w:val="28"/>
          <w:szCs w:val="28"/>
          <w:lang w:eastAsia="en-US"/>
        </w:rPr>
        <w:t>Протект</w:t>
      </w:r>
      <w:proofErr w:type="spellEnd"/>
      <w:r w:rsidRPr="0005746D">
        <w:rPr>
          <w:rFonts w:ascii="Arial" w:eastAsia="Calibri" w:hAnsi="Arial" w:cs="Arial"/>
          <w:sz w:val="28"/>
          <w:szCs w:val="28"/>
          <w:lang w:eastAsia="en-US"/>
        </w:rPr>
        <w:t>» на основании заключенного договора  № 250 от 29 января 2020 года  выполнило комплекс работ по установке системы оповещения на сумму 57000 руб</w:t>
      </w:r>
      <w:proofErr w:type="gramStart"/>
      <w:r w:rsidRPr="0005746D">
        <w:rPr>
          <w:rFonts w:ascii="Arial" w:eastAsia="Calibri" w:hAnsi="Arial" w:cs="Arial"/>
          <w:sz w:val="28"/>
          <w:szCs w:val="28"/>
          <w:lang w:eastAsia="en-US"/>
        </w:rPr>
        <w:t>..</w:t>
      </w:r>
      <w:proofErr w:type="gramEnd"/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В течение года была проведена значительная работа по усилению противопожарной устойчивости объектов. Все объекты социальной сферы обеспечены средствами первичного пожаротушения, приобретены огнетушители и  дымовые </w:t>
      </w:r>
      <w:proofErr w:type="spellStart"/>
      <w:r w:rsidRPr="0005746D">
        <w:rPr>
          <w:rFonts w:ascii="Arial" w:hAnsi="Arial" w:cs="Arial"/>
          <w:sz w:val="28"/>
          <w:szCs w:val="28"/>
        </w:rPr>
        <w:t>извещатели</w:t>
      </w:r>
      <w:proofErr w:type="spellEnd"/>
      <w:r w:rsidRPr="0005746D">
        <w:rPr>
          <w:rFonts w:ascii="Arial" w:hAnsi="Arial" w:cs="Arial"/>
          <w:sz w:val="28"/>
          <w:szCs w:val="28"/>
        </w:rPr>
        <w:t>, рабочий персонал проинструктирован и имеет чёткое представление о необходимых действиях в случае возникновения пожара.</w:t>
      </w: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 Проведено обучение населения о противопожарном состоянии личных домовладений,   каждому владельцу домовладений  вручены под роспись памятки</w:t>
      </w:r>
      <w:proofErr w:type="gramStart"/>
      <w:r w:rsidRPr="0005746D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Проводится распространение листовок среди населения о соблюдении гражданами мер пожарной безопасности. Также вручали памятки по пожарной безопасности при </w:t>
      </w:r>
      <w:r w:rsidRPr="0005746D">
        <w:rPr>
          <w:rFonts w:ascii="Arial" w:hAnsi="Arial" w:cs="Arial"/>
          <w:sz w:val="28"/>
          <w:szCs w:val="28"/>
        </w:rPr>
        <w:lastRenderedPageBreak/>
        <w:t>подворном обходе совместно с участковым под роспись. С семьями, находящимися в зоне социального риска и несовершеннолетними детьми, были  проведены профилактические беседы.</w:t>
      </w:r>
    </w:p>
    <w:p w:rsidR="0005746D" w:rsidRPr="0005746D" w:rsidRDefault="0005746D" w:rsidP="0005746D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                Наряду  с вышеперечисленными работами по хозяйственной  деятельности сельсовета велась каждодневная работа по обеспечению нормального функционирования посёлков (организация пропуска талых вод, </w:t>
      </w:r>
      <w:proofErr w:type="spellStart"/>
      <w:r w:rsidRPr="0005746D">
        <w:rPr>
          <w:rFonts w:ascii="Arial" w:hAnsi="Arial" w:cs="Arial"/>
          <w:sz w:val="28"/>
          <w:szCs w:val="28"/>
        </w:rPr>
        <w:t>водообеспечение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населения, работа по уничтожению сорной растительности и </w:t>
      </w:r>
      <w:proofErr w:type="spellStart"/>
      <w:r w:rsidRPr="0005746D">
        <w:rPr>
          <w:rFonts w:ascii="Arial" w:hAnsi="Arial" w:cs="Arial"/>
          <w:sz w:val="28"/>
          <w:szCs w:val="28"/>
        </w:rPr>
        <w:t>т.д</w:t>
      </w:r>
      <w:proofErr w:type="spellEnd"/>
      <w:r w:rsidRPr="0005746D">
        <w:rPr>
          <w:rFonts w:ascii="Arial" w:hAnsi="Arial" w:cs="Arial"/>
          <w:sz w:val="28"/>
          <w:szCs w:val="28"/>
        </w:rPr>
        <w:t>).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Работа администрации сельсовета по решению вопросов местного значения осуществляется в постоянном взаимодействии с депутатами сельсовета, с Администрацией района, жителями села, руководителями организаций, расположенных на территории села. Всё что </w:t>
      </w:r>
      <w:proofErr w:type="gramStart"/>
      <w:r w:rsidRPr="0005746D">
        <w:rPr>
          <w:rFonts w:ascii="Arial" w:hAnsi="Arial" w:cs="Arial"/>
          <w:sz w:val="28"/>
          <w:szCs w:val="28"/>
        </w:rPr>
        <w:t>делалось и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будет делаться - это всё результат нашей совместной работы и тех людей, с которыми мы работаем!!!</w:t>
      </w:r>
    </w:p>
    <w:p w:rsidR="0005746D" w:rsidRPr="0005746D" w:rsidRDefault="0005746D" w:rsidP="0005746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Все мы понимаем, есть вопросы, которые можно решить сегодня и сейчас, а есть вопросы, которые требуют долговременной перспективы, но работа администрации и всех тех,  кто работает на благо населения, </w:t>
      </w:r>
      <w:proofErr w:type="gramStart"/>
      <w:r w:rsidRPr="0005746D">
        <w:rPr>
          <w:rFonts w:ascii="Arial" w:hAnsi="Arial" w:cs="Arial"/>
          <w:sz w:val="28"/>
          <w:szCs w:val="28"/>
        </w:rPr>
        <w:t>также, как</w:t>
      </w:r>
      <w:proofErr w:type="gramEnd"/>
      <w:r w:rsidRPr="0005746D">
        <w:rPr>
          <w:rFonts w:ascii="Arial" w:hAnsi="Arial" w:cs="Arial"/>
          <w:sz w:val="28"/>
          <w:szCs w:val="28"/>
        </w:rPr>
        <w:t xml:space="preserve"> и раньше, будет направлена на решение задач - сделать наше село чистым, процветающим и привлекательным!</w:t>
      </w:r>
    </w:p>
    <w:p w:rsidR="0005746D" w:rsidRPr="0005746D" w:rsidRDefault="0005746D" w:rsidP="0005746D">
      <w:pPr>
        <w:rPr>
          <w:rFonts w:ascii="Arial" w:hAnsi="Arial" w:cs="Arial"/>
          <w:color w:val="FF0000"/>
          <w:sz w:val="28"/>
          <w:szCs w:val="28"/>
        </w:rPr>
      </w:pPr>
    </w:p>
    <w:p w:rsidR="0005746D" w:rsidRPr="0005746D" w:rsidRDefault="0005746D" w:rsidP="0005746D">
      <w:pPr>
        <w:tabs>
          <w:tab w:val="left" w:pos="3912"/>
        </w:tabs>
        <w:ind w:firstLine="709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color w:val="FF0000"/>
          <w:sz w:val="28"/>
          <w:szCs w:val="28"/>
        </w:rPr>
        <w:tab/>
      </w:r>
      <w:r w:rsidRPr="0005746D">
        <w:rPr>
          <w:rFonts w:ascii="Arial" w:hAnsi="Arial" w:cs="Arial"/>
          <w:sz w:val="28"/>
          <w:szCs w:val="28"/>
        </w:rPr>
        <w:t>План работы на 2021 год</w:t>
      </w:r>
    </w:p>
    <w:p w:rsidR="0005746D" w:rsidRPr="0005746D" w:rsidRDefault="0005746D" w:rsidP="0005746D">
      <w:pPr>
        <w:ind w:firstLine="709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На 2021 год в плане предусмотрены следующие основные мероприятия:</w:t>
      </w:r>
    </w:p>
    <w:p w:rsidR="0005746D" w:rsidRPr="0005746D" w:rsidRDefault="0005746D" w:rsidP="0005746D">
      <w:pPr>
        <w:ind w:firstLine="709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1. Выполнить решение суда:</w:t>
      </w:r>
    </w:p>
    <w:p w:rsidR="0005746D" w:rsidRPr="0005746D" w:rsidRDefault="0005746D" w:rsidP="0005746D">
      <w:pPr>
        <w:ind w:firstLine="709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Закончить разработку </w:t>
      </w:r>
      <w:proofErr w:type="gramStart"/>
      <w:r w:rsidRPr="0005746D">
        <w:rPr>
          <w:rFonts w:ascii="Arial" w:hAnsi="Arial" w:cs="Arial"/>
          <w:sz w:val="28"/>
          <w:szCs w:val="28"/>
        </w:rPr>
        <w:t>проектов зон санитарной охраны источников водоснабжения</w:t>
      </w:r>
      <w:proofErr w:type="gramEnd"/>
    </w:p>
    <w:p w:rsidR="0005746D" w:rsidRPr="0005746D" w:rsidRDefault="0005746D" w:rsidP="0005746D">
      <w:pPr>
        <w:ind w:firstLine="709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2.  Постройка моста с улицы Советская на </w:t>
      </w:r>
      <w:proofErr w:type="gramStart"/>
      <w:r w:rsidRPr="0005746D">
        <w:rPr>
          <w:rFonts w:ascii="Arial" w:hAnsi="Arial" w:cs="Arial"/>
          <w:sz w:val="28"/>
          <w:szCs w:val="28"/>
        </w:rPr>
        <w:t>Заречную</w:t>
      </w:r>
      <w:proofErr w:type="gramEnd"/>
      <w:r w:rsidRPr="0005746D">
        <w:rPr>
          <w:rFonts w:ascii="Arial" w:hAnsi="Arial" w:cs="Arial"/>
          <w:sz w:val="28"/>
          <w:szCs w:val="28"/>
        </w:rPr>
        <w:t>.</w:t>
      </w:r>
    </w:p>
    <w:p w:rsidR="0005746D" w:rsidRPr="0005746D" w:rsidRDefault="0005746D" w:rsidP="0005746D">
      <w:pPr>
        <w:ind w:firstLine="709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>4. Продолжить работу по оформлению невостребованных долей.</w:t>
      </w:r>
    </w:p>
    <w:p w:rsidR="0005746D" w:rsidRPr="0005746D" w:rsidRDefault="0005746D" w:rsidP="0005746D">
      <w:pPr>
        <w:ind w:firstLine="709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5. Ремонт системы водоснабжения от скважины до  </w:t>
      </w:r>
      <w:proofErr w:type="spellStart"/>
      <w:r w:rsidRPr="0005746D">
        <w:rPr>
          <w:rFonts w:ascii="Arial" w:hAnsi="Arial" w:cs="Arial"/>
          <w:sz w:val="28"/>
          <w:szCs w:val="28"/>
        </w:rPr>
        <w:t>ул</w:t>
      </w:r>
      <w:proofErr w:type="gramStart"/>
      <w:r w:rsidRPr="0005746D">
        <w:rPr>
          <w:rFonts w:ascii="Arial" w:hAnsi="Arial" w:cs="Arial"/>
          <w:sz w:val="28"/>
          <w:szCs w:val="28"/>
        </w:rPr>
        <w:t>.С</w:t>
      </w:r>
      <w:proofErr w:type="gramEnd"/>
      <w:r w:rsidRPr="0005746D">
        <w:rPr>
          <w:rFonts w:ascii="Arial" w:hAnsi="Arial" w:cs="Arial"/>
          <w:sz w:val="28"/>
          <w:szCs w:val="28"/>
        </w:rPr>
        <w:t>оветская</w:t>
      </w:r>
      <w:proofErr w:type="spellEnd"/>
      <w:r w:rsidRPr="0005746D">
        <w:rPr>
          <w:rFonts w:ascii="Arial" w:hAnsi="Arial" w:cs="Arial"/>
          <w:sz w:val="28"/>
          <w:szCs w:val="28"/>
        </w:rPr>
        <w:t xml:space="preserve"> (517м)</w:t>
      </w:r>
    </w:p>
    <w:p w:rsidR="0005746D" w:rsidRPr="0005746D" w:rsidRDefault="0005746D" w:rsidP="0005746D">
      <w:pPr>
        <w:ind w:firstLine="709"/>
        <w:rPr>
          <w:rFonts w:ascii="Arial" w:hAnsi="Arial" w:cs="Arial"/>
          <w:sz w:val="28"/>
          <w:szCs w:val="28"/>
        </w:rPr>
      </w:pPr>
      <w:r w:rsidRPr="0005746D">
        <w:rPr>
          <w:rFonts w:ascii="Arial" w:hAnsi="Arial" w:cs="Arial"/>
          <w:sz w:val="28"/>
          <w:szCs w:val="28"/>
        </w:rPr>
        <w:t xml:space="preserve"> </w:t>
      </w:r>
    </w:p>
    <w:p w:rsidR="0005746D" w:rsidRPr="0005746D" w:rsidRDefault="0005746D" w:rsidP="0005746D">
      <w:pPr>
        <w:rPr>
          <w:rFonts w:ascii="Arial" w:hAnsi="Arial" w:cs="Arial"/>
          <w:sz w:val="28"/>
          <w:szCs w:val="28"/>
        </w:rPr>
      </w:pPr>
    </w:p>
    <w:p w:rsidR="0005746D" w:rsidRPr="0005746D" w:rsidRDefault="0005746D" w:rsidP="0005746D">
      <w:pPr>
        <w:spacing w:after="200" w:line="276" w:lineRule="auto"/>
        <w:rPr>
          <w:rFonts w:ascii="Arial" w:eastAsia="Calibri" w:hAnsi="Arial" w:cs="Arial"/>
          <w:sz w:val="28"/>
          <w:szCs w:val="28"/>
          <w:lang w:eastAsia="en-US"/>
        </w:rPr>
      </w:pPr>
    </w:p>
    <w:p w:rsidR="002F099F" w:rsidRDefault="002F099F" w:rsidP="002C1DFF">
      <w:pPr>
        <w:rPr>
          <w:sz w:val="32"/>
          <w:szCs w:val="32"/>
        </w:rPr>
      </w:pPr>
    </w:p>
    <w:p w:rsidR="002F099F" w:rsidRDefault="002F099F" w:rsidP="002C1DFF">
      <w:pPr>
        <w:rPr>
          <w:sz w:val="32"/>
          <w:szCs w:val="32"/>
        </w:rPr>
      </w:pPr>
    </w:p>
    <w:p w:rsidR="002F099F" w:rsidRDefault="002F099F" w:rsidP="002C1DFF">
      <w:pPr>
        <w:rPr>
          <w:sz w:val="32"/>
          <w:szCs w:val="32"/>
        </w:rPr>
      </w:pPr>
    </w:p>
    <w:p w:rsidR="002C1DFF" w:rsidRDefault="002C1DFF" w:rsidP="002C1DFF">
      <w:pPr>
        <w:rPr>
          <w:sz w:val="32"/>
          <w:szCs w:val="32"/>
        </w:rPr>
      </w:pPr>
    </w:p>
    <w:p w:rsidR="002C1DFF" w:rsidRDefault="002C1DFF" w:rsidP="002C1DFF">
      <w:pPr>
        <w:rPr>
          <w:sz w:val="32"/>
          <w:szCs w:val="32"/>
        </w:rPr>
      </w:pPr>
    </w:p>
    <w:p w:rsidR="002C1DFF" w:rsidRPr="002C1DFF" w:rsidRDefault="002C1DFF" w:rsidP="002C1DFF">
      <w:pPr>
        <w:rPr>
          <w:sz w:val="28"/>
          <w:szCs w:val="28"/>
        </w:rPr>
      </w:pPr>
    </w:p>
    <w:sectPr w:rsidR="002C1DFF" w:rsidRPr="002C1DFF" w:rsidSect="000569C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F44" w:rsidRDefault="00304F44" w:rsidP="002F099F">
      <w:r>
        <w:separator/>
      </w:r>
    </w:p>
  </w:endnote>
  <w:endnote w:type="continuationSeparator" w:id="0">
    <w:p w:rsidR="00304F44" w:rsidRDefault="00304F44" w:rsidP="002F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1110"/>
    </w:sdtPr>
    <w:sdtEndPr/>
    <w:sdtContent>
      <w:p w:rsidR="002F099F" w:rsidRDefault="003F792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A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F099F" w:rsidRDefault="002F09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F44" w:rsidRDefault="00304F44" w:rsidP="002F099F">
      <w:r>
        <w:separator/>
      </w:r>
    </w:p>
  </w:footnote>
  <w:footnote w:type="continuationSeparator" w:id="0">
    <w:p w:rsidR="00304F44" w:rsidRDefault="00304F44" w:rsidP="002F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65AD"/>
    <w:multiLevelType w:val="hybridMultilevel"/>
    <w:tmpl w:val="F084AA00"/>
    <w:lvl w:ilvl="0" w:tplc="A350CC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260DBF"/>
    <w:multiLevelType w:val="hybridMultilevel"/>
    <w:tmpl w:val="CEF65FBA"/>
    <w:lvl w:ilvl="0" w:tplc="2C2CE8DC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4E2"/>
    <w:rsid w:val="000569CD"/>
    <w:rsid w:val="0005746D"/>
    <w:rsid w:val="00076994"/>
    <w:rsid w:val="0008140A"/>
    <w:rsid w:val="000B1F9D"/>
    <w:rsid w:val="000C4A03"/>
    <w:rsid w:val="000F6E69"/>
    <w:rsid w:val="001067F5"/>
    <w:rsid w:val="001261E3"/>
    <w:rsid w:val="00134DCD"/>
    <w:rsid w:val="00161BE6"/>
    <w:rsid w:val="00175788"/>
    <w:rsid w:val="0023736E"/>
    <w:rsid w:val="002B06B3"/>
    <w:rsid w:val="002C1DFF"/>
    <w:rsid w:val="002F099F"/>
    <w:rsid w:val="00304F44"/>
    <w:rsid w:val="003F792F"/>
    <w:rsid w:val="00436615"/>
    <w:rsid w:val="0046594C"/>
    <w:rsid w:val="004C5132"/>
    <w:rsid w:val="00516EE9"/>
    <w:rsid w:val="00583D1C"/>
    <w:rsid w:val="0059637F"/>
    <w:rsid w:val="00611A94"/>
    <w:rsid w:val="00615DED"/>
    <w:rsid w:val="0062560E"/>
    <w:rsid w:val="0064630C"/>
    <w:rsid w:val="0068324C"/>
    <w:rsid w:val="00684A4C"/>
    <w:rsid w:val="006A3E62"/>
    <w:rsid w:val="006E0C84"/>
    <w:rsid w:val="00723341"/>
    <w:rsid w:val="007465FB"/>
    <w:rsid w:val="00761579"/>
    <w:rsid w:val="007740E2"/>
    <w:rsid w:val="007805C1"/>
    <w:rsid w:val="007A0971"/>
    <w:rsid w:val="007A43D1"/>
    <w:rsid w:val="007B61D8"/>
    <w:rsid w:val="007E6085"/>
    <w:rsid w:val="007F70B2"/>
    <w:rsid w:val="00807D35"/>
    <w:rsid w:val="00816B6A"/>
    <w:rsid w:val="00841003"/>
    <w:rsid w:val="00867B05"/>
    <w:rsid w:val="008942EF"/>
    <w:rsid w:val="008A48BC"/>
    <w:rsid w:val="008F2F63"/>
    <w:rsid w:val="00906A54"/>
    <w:rsid w:val="009469AF"/>
    <w:rsid w:val="00955B16"/>
    <w:rsid w:val="00981624"/>
    <w:rsid w:val="0098302C"/>
    <w:rsid w:val="009F504D"/>
    <w:rsid w:val="00A47A4B"/>
    <w:rsid w:val="00A47BA7"/>
    <w:rsid w:val="00AA14E2"/>
    <w:rsid w:val="00AA1BEF"/>
    <w:rsid w:val="00AA6ADE"/>
    <w:rsid w:val="00AB3408"/>
    <w:rsid w:val="00AC5E48"/>
    <w:rsid w:val="00AD5435"/>
    <w:rsid w:val="00AF3B2D"/>
    <w:rsid w:val="00B00F54"/>
    <w:rsid w:val="00B1479D"/>
    <w:rsid w:val="00B64AD2"/>
    <w:rsid w:val="00BA3126"/>
    <w:rsid w:val="00BB50DB"/>
    <w:rsid w:val="00BD4013"/>
    <w:rsid w:val="00BD5D60"/>
    <w:rsid w:val="00BD6B74"/>
    <w:rsid w:val="00C10711"/>
    <w:rsid w:val="00C11EB7"/>
    <w:rsid w:val="00C12E2F"/>
    <w:rsid w:val="00C22F72"/>
    <w:rsid w:val="00CC711D"/>
    <w:rsid w:val="00CD5557"/>
    <w:rsid w:val="00D63A47"/>
    <w:rsid w:val="00DD53F3"/>
    <w:rsid w:val="00DF0DA1"/>
    <w:rsid w:val="00E6387F"/>
    <w:rsid w:val="00E9355D"/>
    <w:rsid w:val="00ED7ADA"/>
    <w:rsid w:val="00EF570A"/>
    <w:rsid w:val="00F1037C"/>
    <w:rsid w:val="00F475F2"/>
    <w:rsid w:val="00FD6D40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7805C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7805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3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2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F0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09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7A43D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3CA50-E695-4094-A660-E2F3C2A3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8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Алексеевка</cp:lastModifiedBy>
  <cp:revision>19</cp:revision>
  <cp:lastPrinted>2021-02-08T12:18:00Z</cp:lastPrinted>
  <dcterms:created xsi:type="dcterms:W3CDTF">2017-03-02T05:56:00Z</dcterms:created>
  <dcterms:modified xsi:type="dcterms:W3CDTF">2021-02-08T12:19:00Z</dcterms:modified>
</cp:coreProperties>
</file>