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D0" w:rsidRDefault="004C5BD0" w:rsidP="004C5B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D0" w:rsidRPr="00376677" w:rsidRDefault="004C5BD0" w:rsidP="004C5B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76677">
        <w:rPr>
          <w:rFonts w:ascii="Arial" w:hAnsi="Arial" w:cs="Arial"/>
          <w:b/>
          <w:sz w:val="32"/>
          <w:szCs w:val="32"/>
        </w:rPr>
        <w:t>АДМИНИСТРАЦИЯ</w:t>
      </w:r>
    </w:p>
    <w:p w:rsidR="004C5BD0" w:rsidRPr="00376677" w:rsidRDefault="004C5BD0" w:rsidP="004C5B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76677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4C5BD0" w:rsidRPr="00376677" w:rsidRDefault="004C5BD0" w:rsidP="004C5B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76677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4C5BD0" w:rsidRPr="00376677" w:rsidRDefault="004C5BD0" w:rsidP="004C5B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76677">
        <w:rPr>
          <w:rFonts w:ascii="Arial" w:hAnsi="Arial" w:cs="Arial"/>
          <w:b/>
          <w:sz w:val="32"/>
          <w:szCs w:val="32"/>
        </w:rPr>
        <w:t>АСЕКЕЕВСКОГО  РАЙОНА</w:t>
      </w:r>
    </w:p>
    <w:p w:rsidR="004C5BD0" w:rsidRPr="00376677" w:rsidRDefault="004C5BD0" w:rsidP="004C5B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76677">
        <w:rPr>
          <w:rFonts w:ascii="Arial" w:hAnsi="Arial" w:cs="Arial"/>
          <w:b/>
          <w:sz w:val="32"/>
          <w:szCs w:val="32"/>
        </w:rPr>
        <w:t>ОРЕНБУРГСКОЙ  ОБЛАСТИ</w:t>
      </w:r>
    </w:p>
    <w:p w:rsidR="004C5BD0" w:rsidRPr="00376677" w:rsidRDefault="004C5BD0" w:rsidP="004C5BD0">
      <w:pPr>
        <w:spacing w:after="0"/>
        <w:rPr>
          <w:rFonts w:ascii="Arial" w:hAnsi="Arial" w:cs="Arial"/>
          <w:b/>
          <w:sz w:val="32"/>
          <w:szCs w:val="32"/>
        </w:rPr>
      </w:pPr>
    </w:p>
    <w:p w:rsidR="004C5BD0" w:rsidRDefault="004C5BD0" w:rsidP="004C5BD0">
      <w:pPr>
        <w:pStyle w:val="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76677">
        <w:rPr>
          <w:rFonts w:ascii="Arial" w:hAnsi="Arial" w:cs="Arial"/>
          <w:b/>
          <w:sz w:val="32"/>
          <w:szCs w:val="32"/>
        </w:rPr>
        <w:t>Р</w:t>
      </w:r>
      <w:proofErr w:type="gramEnd"/>
      <w:r w:rsidRPr="00376677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376677" w:rsidRPr="00376677" w:rsidRDefault="00376677" w:rsidP="004C5BD0">
      <w:pPr>
        <w:pStyle w:val="3"/>
        <w:jc w:val="center"/>
        <w:rPr>
          <w:rFonts w:ascii="Arial" w:hAnsi="Arial" w:cs="Arial"/>
          <w:b/>
          <w:sz w:val="32"/>
          <w:szCs w:val="32"/>
        </w:rPr>
      </w:pPr>
    </w:p>
    <w:p w:rsidR="004C5BD0" w:rsidRPr="00376677" w:rsidRDefault="008F228E" w:rsidP="004C5BD0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10</w:t>
      </w:r>
      <w:r w:rsidR="00FA5ADD">
        <w:rPr>
          <w:rFonts w:ascii="Arial" w:hAnsi="Arial" w:cs="Arial"/>
          <w:b/>
          <w:sz w:val="32"/>
          <w:szCs w:val="32"/>
        </w:rPr>
        <w:t>.01.2021</w:t>
      </w:r>
      <w:r w:rsidR="004C5BD0" w:rsidRPr="00376677">
        <w:rPr>
          <w:rFonts w:ascii="Arial" w:hAnsi="Arial" w:cs="Arial"/>
          <w:b/>
          <w:sz w:val="32"/>
          <w:szCs w:val="32"/>
        </w:rPr>
        <w:t xml:space="preserve">   </w:t>
      </w:r>
      <w:r w:rsidR="00376677">
        <w:rPr>
          <w:rFonts w:ascii="Arial" w:hAnsi="Arial" w:cs="Arial"/>
          <w:b/>
          <w:sz w:val="32"/>
          <w:szCs w:val="32"/>
        </w:rPr>
        <w:t xml:space="preserve">                     </w:t>
      </w:r>
      <w:r w:rsidR="004C5BD0" w:rsidRPr="00376677">
        <w:rPr>
          <w:rFonts w:ascii="Arial" w:hAnsi="Arial" w:cs="Arial"/>
          <w:b/>
          <w:sz w:val="32"/>
          <w:szCs w:val="32"/>
        </w:rPr>
        <w:t xml:space="preserve">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№  01</w:t>
      </w:r>
      <w:r w:rsidR="004C5BD0" w:rsidRPr="00376677">
        <w:rPr>
          <w:rFonts w:ascii="Arial" w:hAnsi="Arial" w:cs="Arial"/>
          <w:b/>
          <w:sz w:val="32"/>
          <w:szCs w:val="32"/>
        </w:rPr>
        <w:t>-р</w:t>
      </w:r>
    </w:p>
    <w:p w:rsidR="00645D36" w:rsidRPr="00376677" w:rsidRDefault="00645D36" w:rsidP="00520420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</w:p>
    <w:p w:rsidR="009A1965" w:rsidRPr="00376677" w:rsidRDefault="009A1965" w:rsidP="009A1965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  <w:r w:rsidRPr="00376677">
        <w:rPr>
          <w:rFonts w:ascii="Arial" w:eastAsia="Times New Roman" w:hAnsi="Arial" w:cs="Arial"/>
          <w:b/>
          <w:sz w:val="28"/>
          <w:szCs w:val="28"/>
        </w:rPr>
        <w:t xml:space="preserve">Об утверждении плана мероприятий по профилактике противодействия терроризма  и  экстремизма на территории муниципального образования </w:t>
      </w:r>
      <w:r w:rsidR="004C5BD0" w:rsidRPr="00376677">
        <w:rPr>
          <w:rFonts w:ascii="Arial" w:eastAsia="Times New Roman" w:hAnsi="Arial" w:cs="Arial"/>
          <w:b/>
          <w:sz w:val="28"/>
          <w:szCs w:val="28"/>
        </w:rPr>
        <w:t xml:space="preserve">Алексеевский </w:t>
      </w:r>
      <w:r w:rsidR="008F228E">
        <w:rPr>
          <w:rFonts w:ascii="Arial" w:eastAsia="Times New Roman" w:hAnsi="Arial" w:cs="Arial"/>
          <w:b/>
          <w:sz w:val="28"/>
          <w:szCs w:val="28"/>
        </w:rPr>
        <w:t>сельсовет на 2022</w:t>
      </w:r>
      <w:r w:rsidRPr="00376677">
        <w:rPr>
          <w:rFonts w:ascii="Arial" w:eastAsia="Times New Roman" w:hAnsi="Arial" w:cs="Arial"/>
          <w:b/>
          <w:sz w:val="28"/>
          <w:szCs w:val="28"/>
        </w:rPr>
        <w:t xml:space="preserve"> год.</w:t>
      </w:r>
    </w:p>
    <w:p w:rsidR="009A1965" w:rsidRPr="00376677" w:rsidRDefault="009A1965" w:rsidP="009A19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A1965" w:rsidRPr="00376677" w:rsidRDefault="009A1965" w:rsidP="009A1965">
      <w:pPr>
        <w:tabs>
          <w:tab w:val="left" w:pos="6380"/>
          <w:tab w:val="left" w:pos="66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677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76677">
        <w:rPr>
          <w:rFonts w:ascii="Arial" w:hAnsi="Arial" w:cs="Arial"/>
          <w:sz w:val="24"/>
          <w:szCs w:val="24"/>
        </w:rPr>
        <w:t xml:space="preserve">В  целях  противодействия экстремисткой  деятельности и  терроризму  на территории  муниципального образования  </w:t>
      </w:r>
      <w:r w:rsidR="004C5BD0" w:rsidRPr="00376677">
        <w:rPr>
          <w:rFonts w:ascii="Arial" w:hAnsi="Arial" w:cs="Arial"/>
          <w:sz w:val="24"/>
          <w:szCs w:val="24"/>
        </w:rPr>
        <w:t>Алексеевский</w:t>
      </w:r>
      <w:r w:rsidRPr="00376677">
        <w:rPr>
          <w:rFonts w:ascii="Arial" w:hAnsi="Arial" w:cs="Arial"/>
          <w:sz w:val="24"/>
          <w:szCs w:val="24"/>
        </w:rPr>
        <w:t xml:space="preserve">  сельсовет, в соответствии  с Федеральным законом  от 25  июля   </w:t>
      </w:r>
      <w:smartTag w:uri="urn:schemas-microsoft-com:office:smarttags" w:element="metricconverter">
        <w:smartTagPr>
          <w:attr w:name="ProductID" w:val="2002 г"/>
        </w:smartTagPr>
        <w:r w:rsidRPr="00376677">
          <w:rPr>
            <w:rFonts w:ascii="Arial" w:hAnsi="Arial" w:cs="Arial"/>
            <w:sz w:val="24"/>
            <w:szCs w:val="24"/>
          </w:rPr>
          <w:t>2002 г</w:t>
        </w:r>
      </w:smartTag>
      <w:r w:rsidRPr="00376677">
        <w:rPr>
          <w:rFonts w:ascii="Arial" w:hAnsi="Arial" w:cs="Arial"/>
          <w:sz w:val="24"/>
          <w:szCs w:val="24"/>
        </w:rPr>
        <w:t xml:space="preserve">.  № 114-ФЗ  «О противодействии   экстремистской  деятельности»,    Федеральным законом  от 6  марта </w:t>
      </w:r>
      <w:smartTag w:uri="urn:schemas-microsoft-com:office:smarttags" w:element="metricconverter">
        <w:smartTagPr>
          <w:attr w:name="ProductID" w:val="2006 г"/>
        </w:smartTagPr>
        <w:r w:rsidRPr="00376677">
          <w:rPr>
            <w:rFonts w:ascii="Arial" w:hAnsi="Arial" w:cs="Arial"/>
            <w:sz w:val="24"/>
            <w:szCs w:val="24"/>
          </w:rPr>
          <w:t>2006 г</w:t>
        </w:r>
      </w:smartTag>
      <w:r w:rsidRPr="00376677">
        <w:rPr>
          <w:rFonts w:ascii="Arial" w:hAnsi="Arial" w:cs="Arial"/>
          <w:sz w:val="24"/>
          <w:szCs w:val="24"/>
        </w:rPr>
        <w:t>.№35-ФЗ</w:t>
      </w:r>
      <w:r w:rsidRPr="00376677">
        <w:rPr>
          <w:rFonts w:ascii="Arial" w:hAnsi="Arial" w:cs="Arial"/>
          <w:b/>
          <w:sz w:val="24"/>
          <w:szCs w:val="24"/>
        </w:rPr>
        <w:t xml:space="preserve">   «</w:t>
      </w:r>
      <w:r w:rsidRPr="00376677">
        <w:rPr>
          <w:rFonts w:ascii="Arial" w:hAnsi="Arial" w:cs="Arial"/>
          <w:sz w:val="24"/>
          <w:szCs w:val="24"/>
        </w:rPr>
        <w:t>О противодействии   терроризму»,  Указом  Президента  РФ от 15 февраля  2006г. № 116 «О мерах по противодействию терроризму»,  ФЗ № 131 « Об общих принципах организации  местного  самоуправления</w:t>
      </w:r>
      <w:proofErr w:type="gramEnd"/>
      <w:r w:rsidRPr="00376677">
        <w:rPr>
          <w:rFonts w:ascii="Arial" w:hAnsi="Arial" w:cs="Arial"/>
          <w:sz w:val="24"/>
          <w:szCs w:val="24"/>
        </w:rPr>
        <w:t xml:space="preserve">  в РФ»,  Устава  муниципального  образования  </w:t>
      </w:r>
      <w:r w:rsidR="004C5BD0" w:rsidRPr="00376677">
        <w:rPr>
          <w:rFonts w:ascii="Arial" w:hAnsi="Arial" w:cs="Arial"/>
          <w:sz w:val="24"/>
          <w:szCs w:val="24"/>
        </w:rPr>
        <w:t xml:space="preserve">Алексеевский </w:t>
      </w:r>
      <w:r w:rsidRPr="00376677">
        <w:rPr>
          <w:rFonts w:ascii="Arial" w:hAnsi="Arial" w:cs="Arial"/>
          <w:sz w:val="24"/>
          <w:szCs w:val="24"/>
        </w:rPr>
        <w:t>сельсовет:</w:t>
      </w:r>
    </w:p>
    <w:p w:rsidR="009A1965" w:rsidRPr="00376677" w:rsidRDefault="009A1965" w:rsidP="009A1965">
      <w:pPr>
        <w:pStyle w:val="a9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376677">
        <w:rPr>
          <w:rFonts w:ascii="Arial" w:eastAsia="Times New Roman" w:hAnsi="Arial" w:cs="Arial"/>
          <w:sz w:val="24"/>
          <w:szCs w:val="24"/>
        </w:rPr>
        <w:t xml:space="preserve">           1. Утвердить план мероприятий по профилактике противодействия терроризма и экстремизма на территории  муниципального образования </w:t>
      </w:r>
      <w:r w:rsidR="004C5BD0" w:rsidRPr="00376677">
        <w:rPr>
          <w:rFonts w:ascii="Arial" w:hAnsi="Arial" w:cs="Arial"/>
          <w:sz w:val="24"/>
          <w:szCs w:val="24"/>
        </w:rPr>
        <w:t xml:space="preserve">Алексеевский </w:t>
      </w:r>
      <w:r w:rsidR="008F228E">
        <w:rPr>
          <w:rFonts w:ascii="Arial" w:eastAsia="Times New Roman" w:hAnsi="Arial" w:cs="Arial"/>
          <w:sz w:val="24"/>
          <w:szCs w:val="24"/>
        </w:rPr>
        <w:t>сельсовет на 2022</w:t>
      </w:r>
      <w:r w:rsidRPr="00376677">
        <w:rPr>
          <w:rFonts w:ascii="Arial" w:eastAsia="Times New Roman" w:hAnsi="Arial" w:cs="Arial"/>
          <w:sz w:val="24"/>
          <w:szCs w:val="24"/>
        </w:rPr>
        <w:t xml:space="preserve"> год согласно приложению.</w:t>
      </w:r>
      <w:r w:rsidRPr="00376677">
        <w:rPr>
          <w:rFonts w:ascii="Arial" w:hAnsi="Arial" w:cs="Arial"/>
          <w:sz w:val="24"/>
          <w:szCs w:val="24"/>
        </w:rPr>
        <w:t xml:space="preserve"> </w:t>
      </w:r>
    </w:p>
    <w:p w:rsidR="009A1965" w:rsidRPr="00376677" w:rsidRDefault="009A1965" w:rsidP="009A1965">
      <w:pPr>
        <w:tabs>
          <w:tab w:val="left" w:pos="6380"/>
          <w:tab w:val="left" w:pos="66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677">
        <w:rPr>
          <w:rFonts w:ascii="Arial" w:hAnsi="Arial" w:cs="Arial"/>
          <w:sz w:val="24"/>
          <w:szCs w:val="24"/>
        </w:rPr>
        <w:t xml:space="preserve">          2. Распоряжение  вступает  в силу  после официального (опубликования) обнародования.</w:t>
      </w:r>
    </w:p>
    <w:p w:rsidR="004C5BD0" w:rsidRPr="00376677" w:rsidRDefault="004C5BD0" w:rsidP="009A1965">
      <w:pPr>
        <w:tabs>
          <w:tab w:val="left" w:pos="6380"/>
          <w:tab w:val="left" w:pos="66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1965" w:rsidRPr="00376677" w:rsidRDefault="009A1965" w:rsidP="009A1965">
      <w:pPr>
        <w:tabs>
          <w:tab w:val="left" w:pos="6380"/>
          <w:tab w:val="left" w:pos="66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A1965" w:rsidRPr="00376677" w:rsidRDefault="009A1965" w:rsidP="009A19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6677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 </w:t>
      </w:r>
      <w:proofErr w:type="spellStart"/>
      <w:r w:rsidR="004C5BD0" w:rsidRPr="00376677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9A1965" w:rsidRPr="00376677" w:rsidRDefault="009A1965" w:rsidP="009A1965">
      <w:pPr>
        <w:rPr>
          <w:rFonts w:ascii="Arial" w:hAnsi="Arial" w:cs="Arial"/>
          <w:sz w:val="24"/>
          <w:szCs w:val="24"/>
        </w:rPr>
      </w:pPr>
    </w:p>
    <w:p w:rsidR="009A1965" w:rsidRPr="00376677" w:rsidRDefault="009A1965" w:rsidP="009A1965">
      <w:pPr>
        <w:rPr>
          <w:rFonts w:ascii="Arial" w:hAnsi="Arial" w:cs="Arial"/>
          <w:sz w:val="28"/>
          <w:szCs w:val="28"/>
        </w:rPr>
      </w:pPr>
    </w:p>
    <w:p w:rsidR="009A1965" w:rsidRPr="00376677" w:rsidRDefault="009A1965" w:rsidP="009A1965">
      <w:pPr>
        <w:rPr>
          <w:rFonts w:ascii="Arial" w:hAnsi="Arial" w:cs="Arial"/>
          <w:sz w:val="28"/>
          <w:szCs w:val="28"/>
        </w:rPr>
      </w:pPr>
    </w:p>
    <w:p w:rsidR="009A1965" w:rsidRPr="00376677" w:rsidRDefault="009A1965" w:rsidP="009A1965">
      <w:pPr>
        <w:rPr>
          <w:rFonts w:ascii="Arial" w:hAnsi="Arial" w:cs="Arial"/>
          <w:sz w:val="28"/>
          <w:szCs w:val="28"/>
        </w:rPr>
      </w:pPr>
    </w:p>
    <w:p w:rsidR="004C5BD0" w:rsidRPr="00376677" w:rsidRDefault="004C5BD0" w:rsidP="009A1965">
      <w:pPr>
        <w:rPr>
          <w:rFonts w:ascii="Arial" w:hAnsi="Arial" w:cs="Arial"/>
          <w:sz w:val="28"/>
          <w:szCs w:val="28"/>
        </w:rPr>
      </w:pPr>
    </w:p>
    <w:p w:rsidR="009A1965" w:rsidRPr="00376677" w:rsidRDefault="009A1965" w:rsidP="004C5BD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76677">
        <w:rPr>
          <w:rFonts w:ascii="Arial" w:hAnsi="Arial" w:cs="Arial"/>
          <w:sz w:val="28"/>
          <w:szCs w:val="28"/>
        </w:rPr>
        <w:lastRenderedPageBreak/>
        <w:t>Приложение к распоряжению</w:t>
      </w:r>
    </w:p>
    <w:p w:rsidR="009A1965" w:rsidRPr="00376677" w:rsidRDefault="009A1965" w:rsidP="004C5BD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76677">
        <w:rPr>
          <w:rFonts w:ascii="Arial" w:hAnsi="Arial" w:cs="Arial"/>
          <w:sz w:val="28"/>
          <w:szCs w:val="28"/>
        </w:rPr>
        <w:t xml:space="preserve">Главы администрации </w:t>
      </w:r>
    </w:p>
    <w:p w:rsidR="009A1965" w:rsidRPr="00376677" w:rsidRDefault="004C5BD0" w:rsidP="004C5BD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76677">
        <w:rPr>
          <w:rFonts w:ascii="Arial" w:hAnsi="Arial" w:cs="Arial"/>
          <w:sz w:val="28"/>
          <w:szCs w:val="28"/>
        </w:rPr>
        <w:t>Алексеевского</w:t>
      </w:r>
      <w:r w:rsidR="009A1965" w:rsidRPr="00376677">
        <w:rPr>
          <w:rFonts w:ascii="Arial" w:hAnsi="Arial" w:cs="Arial"/>
          <w:sz w:val="28"/>
          <w:szCs w:val="28"/>
        </w:rPr>
        <w:t xml:space="preserve"> сельсовета</w:t>
      </w:r>
    </w:p>
    <w:p w:rsidR="009A1965" w:rsidRPr="00376677" w:rsidRDefault="008F228E" w:rsidP="004C5BD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 10</w:t>
      </w:r>
      <w:r w:rsidR="00FA5ADD">
        <w:rPr>
          <w:rFonts w:ascii="Arial" w:hAnsi="Arial" w:cs="Arial"/>
          <w:sz w:val="28"/>
          <w:szCs w:val="28"/>
        </w:rPr>
        <w:t>.01.202</w:t>
      </w:r>
      <w:r>
        <w:rPr>
          <w:rFonts w:ascii="Arial" w:hAnsi="Arial" w:cs="Arial"/>
          <w:sz w:val="28"/>
          <w:szCs w:val="28"/>
        </w:rPr>
        <w:t>2</w:t>
      </w:r>
      <w:r w:rsidR="009A1965" w:rsidRPr="00376677">
        <w:rPr>
          <w:rFonts w:ascii="Arial" w:hAnsi="Arial" w:cs="Arial"/>
          <w:sz w:val="28"/>
          <w:szCs w:val="28"/>
        </w:rPr>
        <w:t xml:space="preserve"> года</w:t>
      </w:r>
      <w:r w:rsidR="00FA5ADD">
        <w:rPr>
          <w:rFonts w:ascii="Arial" w:hAnsi="Arial" w:cs="Arial"/>
          <w:sz w:val="28"/>
          <w:szCs w:val="28"/>
        </w:rPr>
        <w:t xml:space="preserve"> № 01</w:t>
      </w:r>
      <w:r w:rsidR="004C5BD0" w:rsidRPr="00376677">
        <w:rPr>
          <w:rFonts w:ascii="Arial" w:hAnsi="Arial" w:cs="Arial"/>
          <w:sz w:val="28"/>
          <w:szCs w:val="28"/>
        </w:rPr>
        <w:t>-р</w:t>
      </w:r>
    </w:p>
    <w:p w:rsidR="009A1965" w:rsidRPr="00376677" w:rsidRDefault="009A1965" w:rsidP="009A1965">
      <w:pPr>
        <w:jc w:val="right"/>
        <w:rPr>
          <w:rFonts w:ascii="Arial" w:hAnsi="Arial" w:cs="Arial"/>
        </w:rPr>
      </w:pPr>
    </w:p>
    <w:p w:rsidR="009A1965" w:rsidRPr="00376677" w:rsidRDefault="009A1965" w:rsidP="009A1965">
      <w:pPr>
        <w:jc w:val="center"/>
        <w:rPr>
          <w:rFonts w:ascii="Arial" w:hAnsi="Arial" w:cs="Arial"/>
          <w:b/>
          <w:sz w:val="28"/>
          <w:szCs w:val="28"/>
        </w:rPr>
      </w:pPr>
      <w:r w:rsidRPr="00376677">
        <w:rPr>
          <w:rFonts w:ascii="Arial" w:eastAsia="Times New Roman" w:hAnsi="Arial" w:cs="Arial"/>
          <w:b/>
          <w:sz w:val="28"/>
          <w:szCs w:val="28"/>
        </w:rPr>
        <w:t xml:space="preserve">План мероприятий по профилактике противодействия терроризма и экстремизма на территории  муниципального образования </w:t>
      </w:r>
      <w:r w:rsidR="004C5BD0" w:rsidRPr="00376677">
        <w:rPr>
          <w:rFonts w:ascii="Arial" w:hAnsi="Arial" w:cs="Arial"/>
          <w:b/>
          <w:sz w:val="28"/>
          <w:szCs w:val="28"/>
        </w:rPr>
        <w:t xml:space="preserve">Алексеевский </w:t>
      </w:r>
      <w:r w:rsidR="008F228E">
        <w:rPr>
          <w:rFonts w:ascii="Arial" w:eastAsia="Times New Roman" w:hAnsi="Arial" w:cs="Arial"/>
          <w:b/>
          <w:sz w:val="28"/>
          <w:szCs w:val="28"/>
        </w:rPr>
        <w:t>сельсовет на 2022</w:t>
      </w:r>
      <w:r w:rsidRPr="00376677">
        <w:rPr>
          <w:rFonts w:ascii="Arial" w:eastAsia="Times New Roman" w:hAnsi="Arial" w:cs="Arial"/>
          <w:b/>
          <w:sz w:val="28"/>
          <w:szCs w:val="28"/>
        </w:rPr>
        <w:t xml:space="preserve"> год</w:t>
      </w:r>
    </w:p>
    <w:p w:rsidR="00376677" w:rsidRPr="00376677" w:rsidRDefault="00376677" w:rsidP="0037667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4819"/>
        <w:gridCol w:w="1701"/>
        <w:gridCol w:w="2548"/>
      </w:tblGrid>
      <w:tr w:rsidR="00376677" w:rsidRPr="00376677" w:rsidTr="00DC484D">
        <w:trPr>
          <w:trHeight w:val="370"/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48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376677" w:rsidRPr="00376677" w:rsidTr="00DC484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6677" w:rsidRPr="00376677" w:rsidRDefault="00376677" w:rsidP="003766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677">
        <w:rPr>
          <w:rFonts w:ascii="Arial" w:hAnsi="Arial" w:cs="Arial"/>
          <w:b/>
          <w:bCs/>
          <w:sz w:val="24"/>
          <w:szCs w:val="24"/>
        </w:rPr>
        <w:t xml:space="preserve">                                    Мероприятия по профилактике </w:t>
      </w:r>
    </w:p>
    <w:p w:rsidR="00376677" w:rsidRPr="00376677" w:rsidRDefault="00376677" w:rsidP="003766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677">
        <w:rPr>
          <w:rFonts w:ascii="Arial" w:hAnsi="Arial" w:cs="Arial"/>
          <w:b/>
          <w:bCs/>
          <w:sz w:val="24"/>
          <w:szCs w:val="24"/>
        </w:rPr>
        <w:t xml:space="preserve">                 террористической и экстремистской деятельности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4952"/>
        <w:gridCol w:w="1602"/>
        <w:gridCol w:w="2548"/>
      </w:tblGrid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Проведение бесед с жителями сельсовета о повышении бдительности :обращение внимания на бесхозные автомобили, долго находящиеся без присмотра на территории поселения, оставленные без присмотра вещи, сумки в местах массового пребывания граждан, возле автобусных остановок и в общественном транспорте.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июнь</w:t>
            </w: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Проведение обследования ветхих заброшенных домовладений на предмет нахождения в них посторонних лиц без определённого места жительства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Участковый уполномоченный</w:t>
            </w:r>
            <w:proofErr w:type="gramStart"/>
            <w:r w:rsidRPr="00376677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376677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677">
              <w:rPr>
                <w:rFonts w:ascii="Arial" w:hAnsi="Arial" w:cs="Arial"/>
                <w:sz w:val="24"/>
                <w:szCs w:val="24"/>
              </w:rPr>
              <w:t>Ушмодина</w:t>
            </w:r>
            <w:proofErr w:type="spellEnd"/>
            <w:r w:rsidRPr="00376677">
              <w:rPr>
                <w:rFonts w:ascii="Arial" w:hAnsi="Arial" w:cs="Arial"/>
                <w:sz w:val="24"/>
                <w:szCs w:val="24"/>
              </w:rPr>
              <w:t xml:space="preserve"> А.Г. (по согласованию);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Оказание необходимого содействия правоохранительным структурам, в том числе своевременном информировании об угрожающих ситуациях органов безопасности и правопорядка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постоянно (особенно в дни проведения массовых мероприятий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Контроль  за домовладениями, где проживают граждане, злоупотребляющие спиртными напитками и ведущие антиобщественный образ жизни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Рекомендовать руководителям учреждений и предприятий организовать дежурство во время проведения мероприятий с участием большого количества населения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 мере проведения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   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 Члены ДНД(по согласованию)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В целях предотвращения совершения террористических актов, других преступлений, пожаров, проникновения в подвальные и чердачные помещения лиц БОМЖ и несовершеннолетних </w:t>
            </w:r>
            <w:r w:rsidRPr="00376677">
              <w:rPr>
                <w:rFonts w:ascii="Arial" w:hAnsi="Arial" w:cs="Arial"/>
                <w:sz w:val="24"/>
                <w:szCs w:val="24"/>
              </w:rPr>
              <w:lastRenderedPageBreak/>
              <w:t>организовать постоянный контроль за наличием и исправностью замков на дверях помещений., где проходят массовые мероприятия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lastRenderedPageBreak/>
              <w:t xml:space="preserve">Каждый день 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 (по согласованию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76677" w:rsidRPr="00376677" w:rsidRDefault="00376677" w:rsidP="003766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677">
        <w:rPr>
          <w:rFonts w:ascii="Arial" w:hAnsi="Arial" w:cs="Arial"/>
          <w:b/>
          <w:bCs/>
          <w:sz w:val="24"/>
          <w:szCs w:val="24"/>
        </w:rPr>
        <w:lastRenderedPageBreak/>
        <w:t>        </w:t>
      </w:r>
    </w:p>
    <w:p w:rsidR="00376677" w:rsidRPr="00376677" w:rsidRDefault="00376677" w:rsidP="003766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677">
        <w:rPr>
          <w:rFonts w:ascii="Arial" w:hAnsi="Arial" w:cs="Arial"/>
          <w:b/>
          <w:bCs/>
          <w:sz w:val="24"/>
          <w:szCs w:val="24"/>
        </w:rPr>
        <w:t xml:space="preserve">           Мероприятия по обеспечению общественного порядка, </w:t>
      </w:r>
    </w:p>
    <w:p w:rsidR="00376677" w:rsidRPr="00376677" w:rsidRDefault="00376677" w:rsidP="003766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677">
        <w:rPr>
          <w:rFonts w:ascii="Arial" w:hAnsi="Arial" w:cs="Arial"/>
          <w:b/>
          <w:bCs/>
          <w:sz w:val="24"/>
          <w:szCs w:val="24"/>
        </w:rPr>
        <w:t xml:space="preserve">      улучшению   обстановки на улицах и в общественных местах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4557"/>
        <w:gridCol w:w="2068"/>
        <w:gridCol w:w="2448"/>
      </w:tblGrid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Поддерживать в надлежащем состоянии освещение улиц,  с целью предотвращения экстремистских и террористических действий в вечернее и ночное время.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При проведении массовых мероприятий, обеспечивать дежурство, по поддержанию общественного порядка, в целях профилактики борьбы с терроризмом и экстремизмом.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 мере проведения массовых мероприятий</w:t>
            </w: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Члены ДНД. (по согласованию)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Своевременно информировать правоохранительные органы о фактах нахождения (проживания) на территории поселения подозрительных лиц, предметов и вещей.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Незамедлительно по мере обнаружения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</w:tc>
      </w:tr>
    </w:tbl>
    <w:p w:rsidR="00376677" w:rsidRPr="00376677" w:rsidRDefault="00376677" w:rsidP="003766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6677">
        <w:rPr>
          <w:rFonts w:ascii="Arial" w:hAnsi="Arial" w:cs="Arial"/>
          <w:sz w:val="24"/>
          <w:szCs w:val="24"/>
        </w:rPr>
        <w:br/>
      </w:r>
      <w:r w:rsidRPr="00376677">
        <w:rPr>
          <w:rFonts w:ascii="Arial" w:hAnsi="Arial" w:cs="Arial"/>
          <w:b/>
          <w:bCs/>
          <w:sz w:val="24"/>
          <w:szCs w:val="24"/>
        </w:rPr>
        <w:t>          Мероприятия по</w:t>
      </w:r>
      <w:r w:rsidRPr="00376677">
        <w:rPr>
          <w:rFonts w:ascii="Arial" w:hAnsi="Arial" w:cs="Arial"/>
          <w:b/>
          <w:sz w:val="24"/>
          <w:szCs w:val="24"/>
        </w:rPr>
        <w:t xml:space="preserve"> пресечению возможности развития конфликт</w:t>
      </w:r>
      <w:r w:rsidR="008F228E">
        <w:rPr>
          <w:rFonts w:ascii="Arial" w:hAnsi="Arial" w:cs="Arial"/>
          <w:b/>
          <w:sz w:val="24"/>
          <w:szCs w:val="24"/>
        </w:rPr>
        <w:t>а на национальной  почве на 2022</w:t>
      </w:r>
      <w:r w:rsidRPr="00376677">
        <w:rPr>
          <w:rFonts w:ascii="Arial" w:hAnsi="Arial" w:cs="Arial"/>
          <w:b/>
          <w:sz w:val="24"/>
          <w:szCs w:val="24"/>
        </w:rPr>
        <w:t xml:space="preserve"> год</w:t>
      </w:r>
      <w:proofErr w:type="gramStart"/>
      <w:r w:rsidRPr="00376677">
        <w:rPr>
          <w:rFonts w:ascii="Arial" w:hAnsi="Arial" w:cs="Arial"/>
          <w:b/>
          <w:sz w:val="24"/>
          <w:szCs w:val="24"/>
        </w:rPr>
        <w:t xml:space="preserve"> .</w:t>
      </w:r>
      <w:proofErr w:type="gramEnd"/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4836"/>
        <w:gridCol w:w="1456"/>
        <w:gridCol w:w="2765"/>
      </w:tblGrid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Формирование позитивного отношения к традициям и вероисповеданию представителей  различных национальных сообществ.                                             Проведение бесед среди молодежи: «Как не стать жертвой </w:t>
            </w:r>
            <w:proofErr w:type="spellStart"/>
            <w:r w:rsidRPr="00376677">
              <w:rPr>
                <w:rFonts w:ascii="Arial" w:hAnsi="Arial" w:cs="Arial"/>
                <w:sz w:val="24"/>
                <w:szCs w:val="24"/>
              </w:rPr>
              <w:t>терракта</w:t>
            </w:r>
            <w:proofErr w:type="spellEnd"/>
            <w:r w:rsidRPr="00376677">
              <w:rPr>
                <w:rFonts w:ascii="Arial" w:hAnsi="Arial" w:cs="Arial"/>
                <w:sz w:val="24"/>
                <w:szCs w:val="24"/>
              </w:rPr>
              <w:t xml:space="preserve">!» ,   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июль</w:t>
            </w: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 (по согласованию)</w:t>
            </w: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Оформление книжной выставки Памятные даты России… Беслан… Боль и скорбь всей планеты»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Ларионова О.П.(по согласованию)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Приобретение комплектов плакатов  антитеррористической культуры по тематике и профилактике экстремизма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 Разъяснительная работа во время приема граждан  о необходимости толерантного отношения к лицам других национальностей и религиозных конфессий.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Во время приема граждан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</w:t>
            </w:r>
          </w:p>
        </w:tc>
      </w:tr>
      <w:tr w:rsidR="00376677" w:rsidRPr="00376677" w:rsidTr="00DC484D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677" w:rsidRPr="00376677" w:rsidRDefault="00376677" w:rsidP="00DC48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Алексеевского сельсовета. </w:t>
            </w:r>
          </w:p>
          <w:p w:rsidR="00376677" w:rsidRPr="00376677" w:rsidRDefault="00376677" w:rsidP="00DC48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Проведение анализа миграционной ситуации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По прибытию  граждан.</w:t>
            </w: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6677" w:rsidRPr="00376677" w:rsidRDefault="00376677" w:rsidP="00DC4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677">
              <w:rPr>
                <w:rFonts w:ascii="Arial" w:hAnsi="Arial" w:cs="Arial"/>
                <w:sz w:val="24"/>
                <w:szCs w:val="24"/>
              </w:rPr>
              <w:t>Курочкин С.А. Лаврентьева Е.М.</w:t>
            </w:r>
          </w:p>
        </w:tc>
      </w:tr>
    </w:tbl>
    <w:p w:rsidR="009A1965" w:rsidRPr="00376677" w:rsidRDefault="009A1965" w:rsidP="009A196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45D36" w:rsidRPr="00376677" w:rsidRDefault="00645D36" w:rsidP="00520420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</w:p>
    <w:p w:rsidR="00645D36" w:rsidRPr="00376677" w:rsidRDefault="00645D36" w:rsidP="00520420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</w:p>
    <w:p w:rsidR="00645D36" w:rsidRPr="00376677" w:rsidRDefault="00645D36" w:rsidP="00520420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</w:p>
    <w:p w:rsidR="00645D36" w:rsidRPr="00376677" w:rsidRDefault="00645D36" w:rsidP="00520420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</w:p>
    <w:p w:rsidR="00645D36" w:rsidRDefault="00645D36" w:rsidP="0052042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5D36" w:rsidSect="00CF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52" w:rsidRDefault="00916F52" w:rsidP="00D82F39">
      <w:pPr>
        <w:spacing w:after="0" w:line="240" w:lineRule="auto"/>
      </w:pPr>
      <w:r>
        <w:separator/>
      </w:r>
    </w:p>
  </w:endnote>
  <w:endnote w:type="continuationSeparator" w:id="0">
    <w:p w:rsidR="00916F52" w:rsidRDefault="00916F52" w:rsidP="00D8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52" w:rsidRDefault="00916F52" w:rsidP="00D82F39">
      <w:pPr>
        <w:spacing w:after="0" w:line="240" w:lineRule="auto"/>
      </w:pPr>
      <w:r>
        <w:separator/>
      </w:r>
    </w:p>
  </w:footnote>
  <w:footnote w:type="continuationSeparator" w:id="0">
    <w:p w:rsidR="00916F52" w:rsidRDefault="00916F52" w:rsidP="00D8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2E6"/>
    <w:multiLevelType w:val="hybridMultilevel"/>
    <w:tmpl w:val="9460CE92"/>
    <w:lvl w:ilvl="0" w:tplc="2C5AF9C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87E73"/>
    <w:multiLevelType w:val="hybridMultilevel"/>
    <w:tmpl w:val="9460CE92"/>
    <w:lvl w:ilvl="0" w:tplc="2C5AF9C4">
      <w:start w:val="1"/>
      <w:numFmt w:val="decimal"/>
      <w:lvlText w:val="%1."/>
      <w:lvlJc w:val="left"/>
      <w:pPr>
        <w:ind w:left="105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F39"/>
    <w:rsid w:val="00012096"/>
    <w:rsid w:val="00071F0A"/>
    <w:rsid w:val="000C7C2E"/>
    <w:rsid w:val="000F13BC"/>
    <w:rsid w:val="001812BC"/>
    <w:rsid w:val="0018361A"/>
    <w:rsid w:val="00193BD3"/>
    <w:rsid w:val="001E59B5"/>
    <w:rsid w:val="002079B0"/>
    <w:rsid w:val="003075E1"/>
    <w:rsid w:val="00327375"/>
    <w:rsid w:val="00353337"/>
    <w:rsid w:val="00376677"/>
    <w:rsid w:val="003A0B37"/>
    <w:rsid w:val="003A1AD7"/>
    <w:rsid w:val="003A2AAD"/>
    <w:rsid w:val="003B2857"/>
    <w:rsid w:val="003E05D2"/>
    <w:rsid w:val="004019D4"/>
    <w:rsid w:val="00476084"/>
    <w:rsid w:val="004C5BD0"/>
    <w:rsid w:val="004D7EB5"/>
    <w:rsid w:val="004E6387"/>
    <w:rsid w:val="004F0458"/>
    <w:rsid w:val="004F2B43"/>
    <w:rsid w:val="00503AF2"/>
    <w:rsid w:val="005058C7"/>
    <w:rsid w:val="00520420"/>
    <w:rsid w:val="00525B35"/>
    <w:rsid w:val="005332F7"/>
    <w:rsid w:val="00541EDA"/>
    <w:rsid w:val="00566B1B"/>
    <w:rsid w:val="00574C22"/>
    <w:rsid w:val="00590A82"/>
    <w:rsid w:val="005C41B9"/>
    <w:rsid w:val="005E4213"/>
    <w:rsid w:val="00611665"/>
    <w:rsid w:val="00623141"/>
    <w:rsid w:val="00645D36"/>
    <w:rsid w:val="00671B28"/>
    <w:rsid w:val="00675446"/>
    <w:rsid w:val="006B7C49"/>
    <w:rsid w:val="006C1939"/>
    <w:rsid w:val="0072329E"/>
    <w:rsid w:val="00733626"/>
    <w:rsid w:val="00784BCD"/>
    <w:rsid w:val="00800637"/>
    <w:rsid w:val="008559A8"/>
    <w:rsid w:val="00882A37"/>
    <w:rsid w:val="008967CF"/>
    <w:rsid w:val="008C0D1C"/>
    <w:rsid w:val="008C7C1A"/>
    <w:rsid w:val="008F228E"/>
    <w:rsid w:val="00916F52"/>
    <w:rsid w:val="009A1965"/>
    <w:rsid w:val="009A5821"/>
    <w:rsid w:val="009E1D0D"/>
    <w:rsid w:val="009E40D9"/>
    <w:rsid w:val="00B02A8A"/>
    <w:rsid w:val="00B14CAA"/>
    <w:rsid w:val="00B16CE7"/>
    <w:rsid w:val="00B86D7D"/>
    <w:rsid w:val="00C1064F"/>
    <w:rsid w:val="00C25B99"/>
    <w:rsid w:val="00C650C1"/>
    <w:rsid w:val="00C96FCF"/>
    <w:rsid w:val="00CC1B31"/>
    <w:rsid w:val="00CF556B"/>
    <w:rsid w:val="00D42082"/>
    <w:rsid w:val="00D5176C"/>
    <w:rsid w:val="00D66D3E"/>
    <w:rsid w:val="00D82F39"/>
    <w:rsid w:val="00DC0A49"/>
    <w:rsid w:val="00DE3631"/>
    <w:rsid w:val="00DE7E8B"/>
    <w:rsid w:val="00E36527"/>
    <w:rsid w:val="00E3799D"/>
    <w:rsid w:val="00EC21A9"/>
    <w:rsid w:val="00EF0A1E"/>
    <w:rsid w:val="00FA5ADD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82F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D82F3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F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8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F39"/>
  </w:style>
  <w:style w:type="paragraph" w:styleId="a7">
    <w:name w:val="footer"/>
    <w:basedOn w:val="a"/>
    <w:link w:val="a8"/>
    <w:uiPriority w:val="99"/>
    <w:semiHidden/>
    <w:unhideWhenUsed/>
    <w:rsid w:val="00D8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F39"/>
  </w:style>
  <w:style w:type="paragraph" w:styleId="a9">
    <w:name w:val="List Paragraph"/>
    <w:basedOn w:val="a"/>
    <w:uiPriority w:val="34"/>
    <w:qFormat/>
    <w:rsid w:val="00C25B99"/>
    <w:pPr>
      <w:ind w:left="720"/>
      <w:contextualSpacing/>
    </w:pPr>
  </w:style>
  <w:style w:type="table" w:styleId="aa">
    <w:name w:val="Table Grid"/>
    <w:basedOn w:val="a1"/>
    <w:uiPriority w:val="59"/>
    <w:rsid w:val="00C25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A674-1329-4F58-B3C6-60FE745C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40</cp:revision>
  <cp:lastPrinted>2018-02-08T05:57:00Z</cp:lastPrinted>
  <dcterms:created xsi:type="dcterms:W3CDTF">2014-02-18T16:15:00Z</dcterms:created>
  <dcterms:modified xsi:type="dcterms:W3CDTF">2022-01-11T06:42:00Z</dcterms:modified>
</cp:coreProperties>
</file>