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A2" w:rsidRDefault="00C539A2" w:rsidP="00C539A2">
      <w:pPr>
        <w:spacing w:after="0"/>
        <w:jc w:val="right"/>
        <w:rPr>
          <w:rFonts w:ascii="Times New Roman" w:hAnsi="Times New Roman" w:cs="Times New Roman"/>
          <w:b/>
          <w:caps/>
          <w:sz w:val="32"/>
          <w:szCs w:val="32"/>
        </w:rPr>
      </w:pPr>
    </w:p>
    <w:p w:rsidR="00C539A2" w:rsidRDefault="00C539A2" w:rsidP="00C539A2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C539A2" w:rsidRDefault="00C539A2" w:rsidP="00C539A2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C539A2" w:rsidRDefault="00C539A2" w:rsidP="00C539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C539A2" w:rsidRDefault="00C539A2" w:rsidP="00C539A2">
      <w:pPr>
        <w:spacing w:after="0" w:line="30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C539A2" w:rsidRDefault="00204C4E" w:rsidP="00C539A2">
      <w:pPr>
        <w:spacing w:line="300" w:lineRule="auto"/>
        <w:ind w:right="-185"/>
        <w:jc w:val="both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26.03.2018</w:t>
      </w:r>
      <w:r w:rsidR="00C539A2">
        <w:rPr>
          <w:rFonts w:ascii="Times New Roman" w:hAnsi="Times New Roman" w:cs="Times New Roman"/>
          <w:b/>
          <w:caps/>
          <w:sz w:val="32"/>
          <w:szCs w:val="32"/>
        </w:rPr>
        <w:t xml:space="preserve">   </w:t>
      </w:r>
      <w:r w:rsidR="00C539A2">
        <w:rPr>
          <w:rFonts w:ascii="Times New Roman" w:hAnsi="Times New Roman" w:cs="Times New Roman"/>
          <w:b/>
          <w:caps/>
          <w:sz w:val="32"/>
          <w:szCs w:val="32"/>
        </w:rPr>
        <w:tab/>
        <w:t xml:space="preserve">                                             </w:t>
      </w:r>
      <w:r w:rsidR="00101BBE">
        <w:rPr>
          <w:rFonts w:ascii="Times New Roman" w:hAnsi="Times New Roman" w:cs="Times New Roman"/>
          <w:b/>
          <w:caps/>
          <w:sz w:val="32"/>
          <w:szCs w:val="32"/>
        </w:rPr>
        <w:t xml:space="preserve">                            № </w:t>
      </w:r>
      <w:r>
        <w:rPr>
          <w:rFonts w:ascii="Times New Roman" w:hAnsi="Times New Roman" w:cs="Times New Roman"/>
          <w:b/>
          <w:caps/>
          <w:sz w:val="32"/>
          <w:szCs w:val="32"/>
        </w:rPr>
        <w:t xml:space="preserve">05- </w:t>
      </w:r>
      <w:proofErr w:type="gramStart"/>
      <w:r w:rsidR="00C539A2">
        <w:rPr>
          <w:rFonts w:ascii="Times New Roman" w:hAnsi="Times New Roman" w:cs="Times New Roman"/>
          <w:b/>
          <w:caps/>
          <w:sz w:val="32"/>
          <w:szCs w:val="32"/>
        </w:rPr>
        <w:t>п</w:t>
      </w:r>
      <w:proofErr w:type="gramEnd"/>
    </w:p>
    <w:p w:rsidR="00101BBE" w:rsidRPr="003B1242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01BBE" w:rsidRPr="00101BBE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</w:rPr>
      </w:pPr>
      <w:r w:rsidRPr="00101BBE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Об утверждении  муниципальной целевой программы «Противодействие  коррупции  в </w:t>
      </w:r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муниципальном образовании Алексеевский сельсовет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>Асекеевского</w:t>
      </w:r>
      <w:proofErr w:type="spellEnd"/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района Ор</w:t>
      </w:r>
      <w:r w:rsidR="00657C46">
        <w:rPr>
          <w:rFonts w:ascii="Arial" w:eastAsia="Times New Roman" w:hAnsi="Arial" w:cs="Arial"/>
          <w:b/>
          <w:bCs/>
          <w:color w:val="333333"/>
          <w:sz w:val="32"/>
          <w:szCs w:val="32"/>
        </w:rPr>
        <w:t>енбургской области   на 2018</w:t>
      </w:r>
      <w:r>
        <w:rPr>
          <w:rFonts w:ascii="Arial" w:eastAsia="Times New Roman" w:hAnsi="Arial" w:cs="Arial"/>
          <w:b/>
          <w:bCs/>
          <w:color w:val="333333"/>
          <w:sz w:val="32"/>
          <w:szCs w:val="32"/>
        </w:rPr>
        <w:t>-2022</w:t>
      </w:r>
      <w:r w:rsidRPr="00101BBE">
        <w:rPr>
          <w:rFonts w:ascii="Arial" w:eastAsia="Times New Roman" w:hAnsi="Arial" w:cs="Arial"/>
          <w:b/>
          <w:bCs/>
          <w:color w:val="333333"/>
          <w:sz w:val="32"/>
          <w:szCs w:val="32"/>
        </w:rPr>
        <w:t xml:space="preserve"> годы»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В целях реализации Федеральных законов Российской Федерации от 25.12.2008 № 273-ФЗ «О противодействии коррупции», от 17.07.2009 № 172-ФЗ «Об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антикоррупционной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экспертизе нормативных правовых актов и проектов нормативных правовых актов», в соответствии с Уставом Алексеевского сельсовета, администрация Алексеевского сельсовета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 ПОСТАНОВЛЯЕТ: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1. Утвердить муниципальную целевую программу «Противодействие коррупции в муниципальном образовании Алексеевский сельсовет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Асекеевского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района Оренбургской области</w:t>
      </w:r>
      <w:r w:rsidR="00657C46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на 2018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-2022 годы» согласно приложению.</w:t>
      </w:r>
    </w:p>
    <w:p w:rsidR="00101BBE" w:rsidRDefault="007F5B4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101BBE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.  </w:t>
      </w:r>
      <w:proofErr w:type="gramStart"/>
      <w:r w:rsidR="00101BBE" w:rsidRPr="00657C46">
        <w:rPr>
          <w:rFonts w:ascii="Arial" w:eastAsia="Times New Roman" w:hAnsi="Arial" w:cs="Arial"/>
          <w:color w:val="333333"/>
          <w:sz w:val="24"/>
          <w:szCs w:val="24"/>
        </w:rPr>
        <w:t>Контроль за</w:t>
      </w:r>
      <w:proofErr w:type="gramEnd"/>
      <w:r w:rsidR="00101BBE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настоящим постановле</w:t>
      </w:r>
      <w:r>
        <w:rPr>
          <w:rFonts w:ascii="Arial" w:eastAsia="Times New Roman" w:hAnsi="Arial" w:cs="Arial"/>
          <w:color w:val="333333"/>
          <w:sz w:val="24"/>
          <w:szCs w:val="24"/>
        </w:rPr>
        <w:t>нием оставляю за собой.</w:t>
      </w:r>
      <w:r>
        <w:rPr>
          <w:rFonts w:ascii="Arial" w:eastAsia="Times New Roman" w:hAnsi="Arial" w:cs="Arial"/>
          <w:color w:val="333333"/>
          <w:sz w:val="24"/>
          <w:szCs w:val="24"/>
        </w:rPr>
        <w:br/>
        <w:t xml:space="preserve">           3</w:t>
      </w:r>
      <w:r w:rsidR="00101BBE" w:rsidRPr="00657C46">
        <w:rPr>
          <w:rFonts w:ascii="Arial" w:eastAsia="Times New Roman" w:hAnsi="Arial" w:cs="Arial"/>
          <w:color w:val="333333"/>
          <w:sz w:val="24"/>
          <w:szCs w:val="24"/>
        </w:rPr>
        <w:t>.  Настоящее постановление вступает в силу после его официального  опубликования.</w:t>
      </w:r>
    </w:p>
    <w:p w:rsidR="000825CB" w:rsidRDefault="000825CB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0825CB" w:rsidRPr="00657C46" w:rsidRDefault="000825CB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Default="00101BBE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Глава муниципального образо</w:t>
      </w:r>
      <w:r w:rsidR="00657C46">
        <w:rPr>
          <w:rFonts w:ascii="Arial" w:eastAsia="Times New Roman" w:hAnsi="Arial" w:cs="Arial"/>
          <w:color w:val="333333"/>
          <w:sz w:val="24"/>
          <w:szCs w:val="24"/>
        </w:rPr>
        <w:t xml:space="preserve">вания               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                   С.А.Курочкин</w:t>
      </w:r>
    </w:p>
    <w:p w:rsid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57C46" w:rsidRPr="00657C46" w:rsidRDefault="00657C46" w:rsidP="00101BBE">
      <w:pPr>
        <w:shd w:val="clear" w:color="auto" w:fill="FFFFFF" w:themeFill="background1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Pr="003B1242" w:rsidRDefault="00101BBE" w:rsidP="00101BBE">
      <w:pPr>
        <w:shd w:val="clear" w:color="auto" w:fill="FFFFFF" w:themeFill="background1"/>
        <w:spacing w:after="22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lastRenderedPageBreak/>
        <w:t>УТВЕРЖДЕН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постановлением администрации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муниципального образования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Алексеевский сельсовет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Default="00101BBE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от </w:t>
      </w:r>
      <w:r w:rsidR="00204C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26.03.2018 </w:t>
      </w: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№</w:t>
      </w:r>
      <w:r w:rsidR="00204C4E">
        <w:rPr>
          <w:rFonts w:ascii="Arial" w:eastAsia="Times New Roman" w:hAnsi="Arial" w:cs="Arial"/>
          <w:b/>
          <w:color w:val="333333"/>
          <w:sz w:val="28"/>
          <w:szCs w:val="28"/>
        </w:rPr>
        <w:t>05-п</w:t>
      </w: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</w:t>
      </w:r>
    </w:p>
    <w:p w:rsidR="00657C46" w:rsidRDefault="00657C46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657C46" w:rsidRDefault="00657C46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657C46" w:rsidRDefault="00657C46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657C46" w:rsidRPr="00657C46" w:rsidRDefault="00657C46" w:rsidP="00657C46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Муниципальная  целевая программа</w:t>
      </w: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«Противодействие коррупции в   муниципальном образовании Алексеевский сельсовет </w:t>
      </w:r>
      <w:proofErr w:type="spellStart"/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Асекеевского</w:t>
      </w:r>
      <w:proofErr w:type="spellEnd"/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  <w:r w:rsidR="00657C46"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на 2018</w:t>
      </w: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-2022 годы»</w:t>
      </w:r>
    </w:p>
    <w:p w:rsidR="00657C46" w:rsidRDefault="00657C46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ПАСПОРТ</w:t>
      </w: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муниципальной  целевой программы «Противодействие коррупции в  </w:t>
      </w:r>
      <w:r w:rsidR="005517A9"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муниципальном образовании Алексеевский сельсовет </w:t>
      </w:r>
      <w:proofErr w:type="spellStart"/>
      <w:r w:rsidR="005517A9" w:rsidRPr="00657C46">
        <w:rPr>
          <w:rFonts w:ascii="Arial" w:eastAsia="Times New Roman" w:hAnsi="Arial" w:cs="Arial"/>
          <w:b/>
          <w:color w:val="333333"/>
          <w:sz w:val="28"/>
          <w:szCs w:val="28"/>
        </w:rPr>
        <w:t>Асекеевского</w:t>
      </w:r>
      <w:proofErr w:type="spellEnd"/>
      <w:r w:rsidR="005517A9"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  <w:r w:rsidR="00657C46" w:rsidRPr="00657C46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на 2018</w:t>
      </w:r>
      <w:r w:rsidR="005517A9" w:rsidRPr="00657C46">
        <w:rPr>
          <w:rFonts w:ascii="Arial" w:eastAsia="Times New Roman" w:hAnsi="Arial" w:cs="Arial"/>
          <w:b/>
          <w:color w:val="333333"/>
          <w:sz w:val="28"/>
          <w:szCs w:val="28"/>
        </w:rPr>
        <w:t>-2022 годы</w:t>
      </w: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»</w:t>
      </w: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971"/>
        <w:gridCol w:w="6384"/>
      </w:tblGrid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Наименование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Программа «Противодействие коррупции в 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муниципальном образовании Алексеевский сельсовет </w:t>
            </w:r>
            <w:proofErr w:type="spellStart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Асекеевского</w:t>
            </w:r>
            <w:proofErr w:type="spellEnd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района Оренбургской области</w:t>
            </w:r>
            <w:r w:rsidR="00657C46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на 2018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-2022 годы</w:t>
            </w:r>
            <w:proofErr w:type="gram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»(</w:t>
            </w:r>
            <w:proofErr w:type="gram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далее - Программа)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Основание </w:t>
            </w:r>
            <w:proofErr w:type="gram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для</w:t>
            </w:r>
            <w:proofErr w:type="gramEnd"/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разработки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5517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Федеральный закон от 25.12.2008 № 273-ФЗ «О противодействии коррупции», Федеральный закон от 06.10.2003 № 131-ФЗ «Об общих принципах организации местного самоуправления в Российской Федерации», Устав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муниципального образования Алексеевский сельсовет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, постановление администрации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Алексеевского сельсовета от 27.11.2014 № 15-п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«</w:t>
            </w:r>
            <w:r w:rsidR="005517A9" w:rsidRPr="00657C46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Об утверждении Порядка разработки, реализации и оценки эффективности муниципальных программ</w:t>
            </w:r>
            <w:r w:rsidR="005517A9" w:rsidRPr="00657C46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5517A9" w:rsidRPr="00657C46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муниципального образования Алексеевский сельсовет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»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Заказчик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Администрация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  <w:proofErr w:type="spellStart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Асекеевского</w:t>
            </w:r>
            <w:proofErr w:type="spellEnd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Разработчик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5517A9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Администрация муниципального образования Алексеевский сельсовет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Асекеевского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Исполнитель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основных мероприятий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5517A9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Алексеевский сельсовет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Асекеевского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недопущение коррупции, её проявлений во всех сферах жизнедеятельности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 создание системы противодействия коррупции;</w:t>
            </w:r>
          </w:p>
          <w:p w:rsidR="005517A9" w:rsidRPr="00657C46" w:rsidRDefault="00101BBE" w:rsidP="005517A9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отсутствие коррупции, её влияния на активность и эффективность деятельности администрации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 обеспечение защиты прав и законных интересов граждан и организаций от угроз, связанных с коррупцией;</w:t>
            </w:r>
          </w:p>
          <w:p w:rsidR="005517A9" w:rsidRPr="00657C46" w:rsidRDefault="00101BBE" w:rsidP="005517A9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проведение эффективной политики по предупреждению коррупции в администрации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- укрепление доверия жителей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к органам местного самоуправления.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Задачи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- оценка существующего уровня коррупции;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- предупреждение коррупционных правонарушений путём привлечения широких слоёв населения;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- обеспечение прозрачности деятельности администрации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муниципального образования Алексеевский сельсовет</w:t>
            </w:r>
            <w:proofErr w:type="gramStart"/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;</w:t>
            </w:r>
            <w:proofErr w:type="gramEnd"/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- совершенствование муниципальной службы в целях устранения условий, порождающих коррупцию;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- повышение профессионального уровня муниципальных служащих;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- формирование в обществе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антикоррупционного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сознания, нетерпимого отношения к коррупции;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- содействие реализации прав граждан и организаций на доступ к информации о фактах коррупции и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коррупциогенных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факторах, а также на  свободное освещение в средствах массовой информации указанных фактов. 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-противодействие коррупции в сферах, где наиболее высоки коррупционные риски  (земельные и  имущественные отношения, предпринимательская деятельность).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657C46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</w:t>
            </w:r>
            <w:r w:rsidR="00101BBE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годы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Ожидаемые конечные результаты реализации  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укрепление доверия гражданского общества к органам местного самоуправления;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снижение </w:t>
            </w:r>
            <w:proofErr w:type="spell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коррупциогенности</w:t>
            </w:r>
            <w:proofErr w:type="spell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муниципальных правовых актов;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создание нетерпимого отношения общественности к проявлениям  коррупции;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повышение качества и доступности муниципальных услуг для общественности</w:t>
            </w:r>
          </w:p>
        </w:tc>
      </w:tr>
      <w:tr w:rsidR="00101BBE" w:rsidRPr="003B1242" w:rsidTr="005517A9">
        <w:tc>
          <w:tcPr>
            <w:tcW w:w="2985" w:type="dxa"/>
            <w:shd w:val="clear" w:color="auto" w:fill="FFFFFF" w:themeFill="background1"/>
            <w:hideMark/>
          </w:tcPr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Система организации </w:t>
            </w:r>
            <w:proofErr w:type="gram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контроля за</w:t>
            </w:r>
            <w:proofErr w:type="gram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630" w:type="dxa"/>
            <w:shd w:val="clear" w:color="auto" w:fill="FFFFFF" w:themeFill="background1"/>
            <w:hideMark/>
          </w:tcPr>
          <w:p w:rsidR="005517A9" w:rsidRPr="00657C46" w:rsidRDefault="00101BBE" w:rsidP="005517A9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 общий </w:t>
            </w:r>
            <w:proofErr w:type="gramStart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контроль за</w:t>
            </w:r>
            <w:proofErr w:type="gramEnd"/>
            <w:r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исполнением Программы осуществляется  администрацией </w:t>
            </w:r>
            <w:r w:rsidR="005517A9" w:rsidRPr="00657C4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101BBE" w:rsidRPr="00657C46" w:rsidRDefault="00101BBE" w:rsidP="00B6401B">
            <w:pPr>
              <w:shd w:val="clear" w:color="auto" w:fill="FFFFFF" w:themeFill="background1"/>
              <w:spacing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1. Содержание проблемы и обоснование необходимости её решения программными методами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антикоррупционного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мониторинга практически невозможно.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сельского (городского) поселения, бюджетных учреждений и организаций. Для этого требуется программно-целевой подход, а также проведение организационных мероприятий в этом направлении.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Таким образом, именно программно-целевой метод является наиболее предпочтительным для решения обозначенных проблем.</w:t>
      </w:r>
    </w:p>
    <w:p w:rsidR="00101BBE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Программа должна стать основой комплекса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антикоррупционных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мер. В связи с этим основные мероприятия программы направлены на борьбу с коррупцией и профилактику коррупционных проявлений в деятельности администрации </w:t>
      </w:r>
      <w:r w:rsidR="005517A9" w:rsidRPr="00657C46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5517A9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а также на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создание системы противодействия коррупции в целом на территории </w:t>
      </w:r>
      <w:r w:rsidR="005517A9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муниципального образования Алексеевский сельсовет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657C46" w:rsidRPr="00657C46" w:rsidRDefault="00657C46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Pr="00657C46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657C46">
        <w:rPr>
          <w:rFonts w:ascii="Arial" w:eastAsia="Times New Roman" w:hAnsi="Arial" w:cs="Arial"/>
          <w:b/>
          <w:color w:val="333333"/>
          <w:sz w:val="28"/>
          <w:szCs w:val="28"/>
        </w:rPr>
        <w:t>2. Цели, задачи и  сроки реализации Программы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Основными целями Программы являются: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недопущение коррупции, её проявлений во всех сферах жизнедеятельности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;</w:t>
      </w:r>
      <w:proofErr w:type="gramEnd"/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отсутствие коррупции, её влияния на активность и эффективность деятельности администрации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повседневную жизнь граждан;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обеспечение защиты прав и законных интересов граждан и организаций от угроз, связанных с коррупцией;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проведение эффективной политики по предупреждению коррупции в администрации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;</w:t>
      </w:r>
      <w:proofErr w:type="gramEnd"/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снижение  уровня коррупции при решении вопросов местного значения и  исполнении отдельных государственных  полномочий, предоставлении муниципальных услуг, повышении качества и доступности муниципальных услуг;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  укрепление доверия жителей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муниципального образования Алексеевский сельсовет 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>к органам местного самоуправления.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 Задачи Программы: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оценка существующего уровня коррупции;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предупреждение коррупционных правонарушений путём привлечения широких слоёв населения и вовлечения институтов гражданского общества в реализацию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антикоррупционной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политики;</w:t>
      </w:r>
    </w:p>
    <w:p w:rsidR="00B94897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обеспечение прозрачности деятельности администрации 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муниципального образования Алексеевский сельсовет 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совершенствование муниципальной службы в целях устранения условий, порождающих коррупцию;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повышение профессионального уровня муниципальных служащих;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формирование в обществе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антикоррупционного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сознания, нетерпимого отношения к коррупции;</w:t>
      </w:r>
    </w:p>
    <w:p w:rsidR="00101BBE" w:rsidRPr="00657C46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противодействие коррупции  в сферах, где наиболее высоки  коррупционные  риски (земельные и  имущественные отношения, предпринимательская  деятельность, здравоохранение и образование) содействие реализации прав граждан и организаций на доступ к информации о фактах коррупции и </w:t>
      </w:r>
      <w:proofErr w:type="spellStart"/>
      <w:r w:rsidRPr="00657C46">
        <w:rPr>
          <w:rFonts w:ascii="Arial" w:eastAsia="Times New Roman" w:hAnsi="Arial" w:cs="Arial"/>
          <w:color w:val="333333"/>
          <w:sz w:val="24"/>
          <w:szCs w:val="24"/>
        </w:rPr>
        <w:t>коррупциогенных</w:t>
      </w:r>
      <w:proofErr w:type="spellEnd"/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факторах, а также на свободное освещение в средствах массовой информации указанных фактов.</w:t>
      </w:r>
    </w:p>
    <w:p w:rsidR="00101BBE" w:rsidRDefault="00101BB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57C46">
        <w:rPr>
          <w:rFonts w:ascii="Arial" w:eastAsia="Times New Roman" w:hAnsi="Arial" w:cs="Arial"/>
          <w:color w:val="333333"/>
          <w:sz w:val="24"/>
          <w:szCs w:val="24"/>
        </w:rPr>
        <w:t>Реализ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>ация Программы рассч</w:t>
      </w:r>
      <w:r w:rsidR="00657C46" w:rsidRPr="00657C46">
        <w:rPr>
          <w:rFonts w:ascii="Arial" w:eastAsia="Times New Roman" w:hAnsi="Arial" w:cs="Arial"/>
          <w:color w:val="333333"/>
          <w:sz w:val="24"/>
          <w:szCs w:val="24"/>
        </w:rPr>
        <w:t>итана на пять лет с  2018</w:t>
      </w:r>
      <w:r w:rsidR="00B94897"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по 2022</w:t>
      </w:r>
      <w:r w:rsidRPr="00657C46">
        <w:rPr>
          <w:rFonts w:ascii="Arial" w:eastAsia="Times New Roman" w:hAnsi="Arial" w:cs="Arial"/>
          <w:color w:val="333333"/>
          <w:sz w:val="24"/>
          <w:szCs w:val="24"/>
        </w:rPr>
        <w:t xml:space="preserve"> годы.</w:t>
      </w:r>
    </w:p>
    <w:p w:rsidR="007F5B4E" w:rsidRPr="00657C46" w:rsidRDefault="007F5B4E" w:rsidP="00657C46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Pr="007F5B4E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3. Перечень программных  мероприятий</w:t>
      </w:r>
    </w:p>
    <w:p w:rsidR="00101BB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B1242">
        <w:rPr>
          <w:rFonts w:ascii="Helvetica" w:eastAsia="Times New Roman" w:hAnsi="Helvetica" w:cs="Helvetica"/>
          <w:color w:val="333333"/>
          <w:sz w:val="21"/>
          <w:szCs w:val="21"/>
        </w:rPr>
        <w:t xml:space="preserve">Перечень мероприятий  Программы  приведён  в приложении  к  настоящей программе «Противодействие коррупции </w:t>
      </w:r>
      <w:proofErr w:type="gramStart"/>
      <w:r w:rsidRPr="003B1242">
        <w:rPr>
          <w:rFonts w:ascii="Helvetica" w:eastAsia="Times New Roman" w:hAnsi="Helvetica" w:cs="Helvetica"/>
          <w:color w:val="333333"/>
          <w:sz w:val="21"/>
          <w:szCs w:val="21"/>
        </w:rPr>
        <w:t>в</w:t>
      </w:r>
      <w:proofErr w:type="gramEnd"/>
      <w:r w:rsidRPr="003B1242">
        <w:rPr>
          <w:rFonts w:ascii="Helvetica" w:eastAsia="Times New Roman" w:hAnsi="Helvetica" w:cs="Helvetica"/>
          <w:color w:val="333333"/>
          <w:sz w:val="21"/>
          <w:szCs w:val="21"/>
        </w:rPr>
        <w:t xml:space="preserve">  </w:t>
      </w:r>
      <w:proofErr w:type="gramStart"/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>муниципального</w:t>
      </w:r>
      <w:proofErr w:type="gramEnd"/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 xml:space="preserve"> образования Алексеевский сельсовет </w:t>
      </w:r>
      <w:proofErr w:type="spellStart"/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>Асенкеевского</w:t>
      </w:r>
      <w:proofErr w:type="spellEnd"/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 xml:space="preserve"> района Оренбургской области</w:t>
      </w:r>
      <w:r w:rsidR="00657C46">
        <w:rPr>
          <w:rFonts w:ascii="Helvetica" w:eastAsia="Times New Roman" w:hAnsi="Helvetica" w:cs="Helvetica"/>
          <w:color w:val="333333"/>
          <w:sz w:val="21"/>
          <w:szCs w:val="21"/>
        </w:rPr>
        <w:t xml:space="preserve"> на 2018</w:t>
      </w:r>
      <w:r w:rsidR="00B94897">
        <w:rPr>
          <w:rFonts w:ascii="Helvetica" w:eastAsia="Times New Roman" w:hAnsi="Helvetica" w:cs="Helvetica"/>
          <w:color w:val="333333"/>
          <w:sz w:val="21"/>
          <w:szCs w:val="21"/>
        </w:rPr>
        <w:t>-2022</w:t>
      </w:r>
      <w:r w:rsidRPr="003B1242">
        <w:rPr>
          <w:rFonts w:ascii="Helvetica" w:eastAsia="Times New Roman" w:hAnsi="Helvetica" w:cs="Helvetica"/>
          <w:color w:val="333333"/>
          <w:sz w:val="21"/>
          <w:szCs w:val="21"/>
        </w:rPr>
        <w:t xml:space="preserve"> годы.</w:t>
      </w:r>
    </w:p>
    <w:p w:rsidR="007F5B4E" w:rsidRPr="003B1242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101BBE" w:rsidRPr="007F5B4E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4. Нормативное обеспечение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 В процессе реализации Программы и с учетом принятия федеральных, краевых нормативных правовых актов дополнительно могут разрабатываться и приниматься иные муниципальные нормативные правовые акты, необходимые для осуществления Программы.</w:t>
      </w:r>
    </w:p>
    <w:p w:rsidR="00101BBE" w:rsidRPr="007F5B4E" w:rsidRDefault="00101BBE" w:rsidP="00101BBE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lastRenderedPageBreak/>
        <w:t xml:space="preserve">5. Механизм реализации Программы, организация управления и </w:t>
      </w:r>
      <w:proofErr w:type="gramStart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контроль за</w:t>
      </w:r>
      <w:proofErr w:type="gramEnd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ходом ее реализации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Руководителем Программы является глава сельского поселения.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Ответственность за своевременное и качественное  исполнение  мероприятий  Программы несут исполнители  Программы  в соответствии  с действующим  законодательством.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 Общий ко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нтроль за исполнением Программы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осуществляется  администрацией  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Исполнители Программы  1 раз в полгода  представляют   отчёт  о ходе выполнения мероприятий Программы.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Информация о ходе реализации Программы размещается на официальном сайте  администрации 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муниципального образования Алексеевский сельсовет</w:t>
      </w:r>
      <w:proofErr w:type="gramStart"/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4"/>
          <w:szCs w:val="24"/>
        </w:rPr>
        <w:t> </w:t>
      </w: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6. Ожидаемые результаты реализации Программы</w:t>
      </w:r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В результате реализации Программы ожидается: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совершенствование нормативной правовой базы для эффективного противодействия коррупции;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- повышение качества муниципальных правовых актов за  счёт проведения </w:t>
      </w:r>
      <w:proofErr w:type="spellStart"/>
      <w:r w:rsidRPr="007F5B4E">
        <w:rPr>
          <w:rFonts w:ascii="Arial" w:eastAsia="Times New Roman" w:hAnsi="Arial" w:cs="Arial"/>
          <w:color w:val="333333"/>
          <w:sz w:val="24"/>
          <w:szCs w:val="24"/>
        </w:rPr>
        <w:t>антикоррупционной</w:t>
      </w:r>
      <w:proofErr w:type="spellEnd"/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экспертизы;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снижение  уровня коррупционных рисков при решении вопросов местного значения и исполнения отдельных государственных  полномочий, предоставлении муниципальных услуг повышении  их качества и доступности;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повышение профессионального уровня муниципальных  служащих в вопросах противодействия корруп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ции и предупреждение совершения 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>муниципальными  служащими  коррупционных правонарушений;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повышение эффективности борьбы с коррупционными проявлениями;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- укрепление доверия граждан к представительным и исполнительным органам местного самоуправления;</w:t>
      </w:r>
    </w:p>
    <w:p w:rsidR="00101BB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Реализация 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органов местного самоуправления, при этом снизив коррупционные риски.</w:t>
      </w:r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01BB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7. Оценка эффективности социально-экономических</w:t>
      </w: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br/>
        <w:t>последствий от реализации Программы</w:t>
      </w:r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Оценка эффективности реализации Программы базируется на достижении целевых показателей Программы.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Реализация Программы и принятие нормативных правовых актов по вопросам противодействия коррупции на терри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тории сельского поселения к 2019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году позволит добиться позитивного изменения ситуации, связанной с коррупционными проявлениями.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При этом системное проведение </w:t>
      </w:r>
      <w:proofErr w:type="spellStart"/>
      <w:r w:rsidRPr="007F5B4E">
        <w:rPr>
          <w:rFonts w:ascii="Arial" w:eastAsia="Times New Roman" w:hAnsi="Arial" w:cs="Arial"/>
          <w:color w:val="333333"/>
          <w:sz w:val="24"/>
          <w:szCs w:val="24"/>
        </w:rPr>
        <w:t>антикоррупционных</w:t>
      </w:r>
      <w:proofErr w:type="spellEnd"/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экспертиз нормативных правовых актов органов местного самоуправления сельского поселения 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</w:t>
      </w:r>
      <w:proofErr w:type="spellStart"/>
      <w:r w:rsidRPr="007F5B4E">
        <w:rPr>
          <w:rFonts w:ascii="Arial" w:eastAsia="Times New Roman" w:hAnsi="Arial" w:cs="Arial"/>
          <w:color w:val="333333"/>
          <w:sz w:val="24"/>
          <w:szCs w:val="24"/>
        </w:rPr>
        <w:t>антикоррупционной</w:t>
      </w:r>
      <w:proofErr w:type="spellEnd"/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экспертизы нормативных правовых актов сельского поселения не позволит создать предпосылки и условия для проявления  </w:t>
      </w:r>
      <w:proofErr w:type="spellStart"/>
      <w:r w:rsidRPr="007F5B4E">
        <w:rPr>
          <w:rFonts w:ascii="Arial" w:eastAsia="Times New Roman" w:hAnsi="Arial" w:cs="Arial"/>
          <w:color w:val="333333"/>
          <w:sz w:val="24"/>
          <w:szCs w:val="24"/>
        </w:rPr>
        <w:t>коррупциогенных</w:t>
      </w:r>
      <w:proofErr w:type="spellEnd"/>
      <w:r w:rsidRPr="007F5B4E">
        <w:rPr>
          <w:rFonts w:ascii="Arial" w:eastAsia="Times New Roman" w:hAnsi="Arial" w:cs="Arial"/>
          <w:color w:val="333333"/>
          <w:sz w:val="24"/>
          <w:szCs w:val="24"/>
        </w:rPr>
        <w:t>  факторов.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Реальную эффективность реализации Программы позволят оценить результаты проведения мониторингов общественного мнения. Предполагается, что доля опрошенных граждан, которые лично сталкивали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сь с проблемой коррупции, к 2019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году сократится на 100 %.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 Реализация мероприятий Программы позволит увеличить долю граждан, удовлетворенных информационной открытостью органов местного самоуправления сельского поселения.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F5B4E">
        <w:rPr>
          <w:rFonts w:ascii="Arial" w:eastAsia="Times New Roman" w:hAnsi="Arial" w:cs="Arial"/>
          <w:color w:val="333333"/>
          <w:sz w:val="24"/>
          <w:szCs w:val="24"/>
        </w:rPr>
        <w:t>Оценка эффективности реализации Программы производится ее разработчиком ежегодно и по завершению срока реали</w:t>
      </w:r>
      <w:r w:rsidR="00B94897" w:rsidRPr="007F5B4E">
        <w:rPr>
          <w:rFonts w:ascii="Arial" w:eastAsia="Times New Roman" w:hAnsi="Arial" w:cs="Arial"/>
          <w:color w:val="333333"/>
          <w:sz w:val="24"/>
          <w:szCs w:val="24"/>
        </w:rPr>
        <w:t>зации Программы за период с 2018 по 2022</w:t>
      </w:r>
      <w:r w:rsidRPr="007F5B4E">
        <w:rPr>
          <w:rFonts w:ascii="Arial" w:eastAsia="Times New Roman" w:hAnsi="Arial" w:cs="Arial"/>
          <w:color w:val="333333"/>
          <w:sz w:val="24"/>
          <w:szCs w:val="24"/>
        </w:rPr>
        <w:t xml:space="preserve"> год включительно.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ПРИЛОЖЕНИЕ</w:t>
      </w: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к Программе «Противодействие коррупции</w:t>
      </w:r>
    </w:p>
    <w:p w:rsidR="00B94897" w:rsidRPr="007F5B4E" w:rsidRDefault="00101BBE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в </w:t>
      </w:r>
      <w:r w:rsidR="00B94897"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муниципальном образовании Алексеевский сельсовет </w:t>
      </w:r>
    </w:p>
    <w:p w:rsidR="00B94897" w:rsidRPr="007F5B4E" w:rsidRDefault="00B94897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proofErr w:type="spellStart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Асекеевского</w:t>
      </w:r>
      <w:proofErr w:type="spellEnd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</w:p>
    <w:p w:rsidR="00101BBE" w:rsidRDefault="00B94897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на 2018-2022</w:t>
      </w:r>
      <w:r w:rsidR="00101BBE"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годы»</w:t>
      </w:r>
    </w:p>
    <w:p w:rsidR="007F5B4E" w:rsidRPr="007F5B4E" w:rsidRDefault="007F5B4E" w:rsidP="007F5B4E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101BBE" w:rsidRPr="007F5B4E" w:rsidRDefault="00101BBE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МЕРОПРИЯТИЯ ПРОГРАММЫ</w:t>
      </w:r>
    </w:p>
    <w:p w:rsidR="00B94897" w:rsidRPr="007F5B4E" w:rsidRDefault="00101BBE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«</w:t>
      </w:r>
      <w:r w:rsidR="00B94897" w:rsidRPr="007F5B4E">
        <w:rPr>
          <w:rFonts w:ascii="Arial" w:eastAsia="Times New Roman" w:hAnsi="Arial" w:cs="Arial"/>
          <w:b/>
          <w:color w:val="333333"/>
          <w:sz w:val="28"/>
          <w:szCs w:val="28"/>
        </w:rPr>
        <w:t>Противодействие коррупции</w:t>
      </w:r>
    </w:p>
    <w:p w:rsidR="00B94897" w:rsidRPr="007F5B4E" w:rsidRDefault="00B94897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в муниципальном образовании Алексеевский сельсовет</w:t>
      </w:r>
    </w:p>
    <w:p w:rsidR="00B94897" w:rsidRPr="007F5B4E" w:rsidRDefault="00B94897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proofErr w:type="spellStart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Асекеевского</w:t>
      </w:r>
      <w:proofErr w:type="spellEnd"/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 xml:space="preserve"> района Оренбургской области</w:t>
      </w:r>
    </w:p>
    <w:p w:rsidR="00B94897" w:rsidRPr="007F5B4E" w:rsidRDefault="00B94897" w:rsidP="007F5B4E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7F5B4E">
        <w:rPr>
          <w:rFonts w:ascii="Arial" w:eastAsia="Times New Roman" w:hAnsi="Arial" w:cs="Arial"/>
          <w:b/>
          <w:color w:val="333333"/>
          <w:sz w:val="28"/>
          <w:szCs w:val="28"/>
        </w:rPr>
        <w:t>на 2018-2022 годы»</w:t>
      </w:r>
    </w:p>
    <w:p w:rsidR="00B94897" w:rsidRPr="007F5B4E" w:rsidRDefault="00B94897">
      <w:pPr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33"/>
        <w:gridCol w:w="4140"/>
        <w:gridCol w:w="1372"/>
        <w:gridCol w:w="1476"/>
        <w:gridCol w:w="1950"/>
      </w:tblGrid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7F5B4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Срок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исполнения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Источник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Ответственный исполнитель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Проведение </w:t>
            </w:r>
            <w:proofErr w:type="spellStart"/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антикоррупционной</w:t>
            </w:r>
            <w:proofErr w:type="spellEnd"/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проверки муниципальных правовых  актов и проектов муниципальных правовых актов, разрабатываемых администрацией Алексеевского сельсовета в целях выявления и отмены </w:t>
            </w:r>
            <w:proofErr w:type="spellStart"/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коррупциогенных</w:t>
            </w:r>
            <w:proofErr w:type="spellEnd"/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норм</w:t>
            </w:r>
          </w:p>
        </w:tc>
        <w:tc>
          <w:tcPr>
            <w:tcW w:w="1372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администрации, ответственный за подготовку нормативных правовых актов и их проектов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Размещение проектов  </w:t>
            </w:r>
            <w:r w:rsid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постановлений   и распоряжений </w:t>
            </w: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администрации  поселения,  решений   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Совета депутатов поселения  на официальном сайте администрации  поселения в сети  Интернет                               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специалист администрации, ответственный за подготовку нормативных </w:t>
            </w: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правовых актов и их проектов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Определение перечня специалистов администрации поселения, реализующих полномочия        с повышенным риском возникновения коррупции, на основе анализа их функций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Глава сельского поселения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Обеспечение объективного и полного рассмотрения обращений граждан, поступивших почтой, при личном приеме главой сельского поселения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Глава сельского поселения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 по кадровым вопросам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 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 по кадровым вопросам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Оказание консультативной  помощи  муниципальным служащим поселения по вопросам, связанным  с применением на практике  общих принципов служебного   поведения  муниципальных служащих        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специалист администрации по кадровым вопросам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Направление информации в правоохранительные органы о совершении коррупционных </w:t>
            </w: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правонарушений, влекущих уголовную и административную ответственность муниципальными служащими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</w:t>
            </w: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195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 xml:space="preserve">Администрация Алексеевского </w:t>
            </w: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14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Проведение заседаний комиссии по соблюдению требований к служебному поведению муниципальных  служащих Администрации Алексеевского сельсовета и урегулированию конфликта интересов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Разработка и принятие  администрацией Алексеевского сельсовета административных регламентов  по предоставлению гражданам и юридическим лицам  муниципальных услуг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Участие муниципальных служащих в обучающих семинарах по вопросам противодействия коррупции, в том числе по  вопросам этики  муниципальной службы,  предотвращения конфликта интересов, соблюдения  служебного поведения           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 раз в год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Оказание поддержки субъектам малого и среднего предпринимательства по вопросам преодоления административных барьеров, представление интересов в государственных и муниципальных органах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финансирования</w:t>
            </w:r>
          </w:p>
        </w:tc>
        <w:tc>
          <w:tcPr>
            <w:tcW w:w="1950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B027C2" w:rsidRPr="007F5B4E" w:rsidTr="007F5B4E">
        <w:tc>
          <w:tcPr>
            <w:tcW w:w="633" w:type="dxa"/>
          </w:tcPr>
          <w:p w:rsidR="00B027C2" w:rsidRPr="007F5B4E" w:rsidRDefault="00B027C2">
            <w:pPr>
              <w:rPr>
                <w:rFonts w:ascii="Arial" w:hAnsi="Arial" w:cs="Arial"/>
                <w:sz w:val="24"/>
                <w:szCs w:val="24"/>
              </w:rPr>
            </w:pPr>
            <w:r w:rsidRPr="007F5B4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B027C2" w:rsidRPr="007F5B4E" w:rsidRDefault="00B027C2" w:rsidP="00B027C2">
            <w:pPr>
              <w:shd w:val="clear" w:color="auto" w:fill="FFFFFF" w:themeFill="background1"/>
              <w:spacing w:after="22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Размещение на официальном сайте администрации Алексеевского сельсовета информации о ходе реализации Программы, о фактах коррупции и принятых по ним мерам, о мероприятиях по противодействию  коррупции со стороны администрации и правоохранительных органов</w:t>
            </w:r>
          </w:p>
        </w:tc>
        <w:tc>
          <w:tcPr>
            <w:tcW w:w="1372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2018-2022гг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476" w:type="dxa"/>
          </w:tcPr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без</w:t>
            </w:r>
          </w:p>
          <w:p w:rsidR="00B027C2" w:rsidRPr="007F5B4E" w:rsidRDefault="00B027C2" w:rsidP="00B6401B">
            <w:pPr>
              <w:shd w:val="clear" w:color="auto" w:fill="FFFFFF" w:themeFill="background1"/>
              <w:spacing w:after="22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ф</w:t>
            </w:r>
            <w:r w:rsidR="009D4E84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инансирования</w:t>
            </w:r>
          </w:p>
        </w:tc>
        <w:tc>
          <w:tcPr>
            <w:tcW w:w="1950" w:type="dxa"/>
            <w:vAlign w:val="center"/>
          </w:tcPr>
          <w:p w:rsidR="00B027C2" w:rsidRPr="007F5B4E" w:rsidRDefault="00B027C2" w:rsidP="00B6401B">
            <w:pPr>
              <w:shd w:val="clear" w:color="auto" w:fill="FFFFFF" w:themeFill="background1"/>
              <w:rPr>
                <w:rFonts w:ascii="Arial" w:eastAsia="Times New Roman" w:hAnsi="Arial" w:cs="Arial"/>
                <w:sz w:val="24"/>
                <w:szCs w:val="24"/>
              </w:rPr>
            </w:pPr>
            <w:r w:rsidRPr="007F5B4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Администрация Алексеевского сельсовета</w:t>
            </w:r>
          </w:p>
        </w:tc>
      </w:tr>
    </w:tbl>
    <w:p w:rsidR="00B94897" w:rsidRPr="007F5B4E" w:rsidRDefault="00B94897">
      <w:pPr>
        <w:rPr>
          <w:rFonts w:ascii="Arial" w:hAnsi="Arial" w:cs="Arial"/>
          <w:sz w:val="24"/>
          <w:szCs w:val="24"/>
        </w:rPr>
      </w:pPr>
    </w:p>
    <w:sectPr w:rsidR="00B94897" w:rsidRPr="007F5B4E" w:rsidSect="00E9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39A2"/>
    <w:rsid w:val="000825CB"/>
    <w:rsid w:val="00101BBE"/>
    <w:rsid w:val="001B6430"/>
    <w:rsid w:val="00204C4E"/>
    <w:rsid w:val="00245679"/>
    <w:rsid w:val="0030418E"/>
    <w:rsid w:val="003D4DCA"/>
    <w:rsid w:val="005517A9"/>
    <w:rsid w:val="00657C46"/>
    <w:rsid w:val="007F5B4E"/>
    <w:rsid w:val="009D4E84"/>
    <w:rsid w:val="00B027C2"/>
    <w:rsid w:val="00B94897"/>
    <w:rsid w:val="00C539A2"/>
    <w:rsid w:val="00E9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4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AFB5-5BF1-47D4-A655-7FA4B8A0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7</cp:revision>
  <cp:lastPrinted>2018-01-10T06:14:00Z</cp:lastPrinted>
  <dcterms:created xsi:type="dcterms:W3CDTF">2018-01-10T04:56:00Z</dcterms:created>
  <dcterms:modified xsi:type="dcterms:W3CDTF">2018-03-29T09:32:00Z</dcterms:modified>
</cp:coreProperties>
</file>