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12B" w:rsidRDefault="005F112B" w:rsidP="005F112B">
      <w:pPr>
        <w:shd w:val="clear" w:color="auto" w:fill="FFFFFF"/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5F112B" w:rsidRDefault="005F112B" w:rsidP="005F112B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Анализ и оценка состояния противодействия экстремизму </w:t>
      </w:r>
    </w:p>
    <w:p w:rsidR="005F112B" w:rsidRDefault="005F112B" w:rsidP="005F112B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территории Алексеевского сельсовета за 1 полугодие 2017 года.</w:t>
      </w:r>
    </w:p>
    <w:p w:rsidR="005F112B" w:rsidRDefault="005F112B" w:rsidP="005F112B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5F112B" w:rsidRDefault="005F112B" w:rsidP="005F112B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Одним из ключевых направлений борьбы с террористическими и экстремистскими проявлениями в общественной среде выступает их профилактика. Особенно важно проведение такой профилактической работы среди молодежи и детей, так как именно указанная среда в силу целого ряда различных факторов является одной из наиболее уязвимых в плане подверженности негативному влиянию разнообразных </w:t>
      </w:r>
      <w:proofErr w:type="spellStart"/>
      <w:r>
        <w:rPr>
          <w:rStyle w:val="s1"/>
          <w:rFonts w:ascii="Arial" w:hAnsi="Arial" w:cs="Arial"/>
          <w:color w:val="000000"/>
        </w:rPr>
        <w:t>антисоциальных</w:t>
      </w:r>
      <w:proofErr w:type="spellEnd"/>
      <w:r>
        <w:rPr>
          <w:rStyle w:val="s1"/>
          <w:rFonts w:ascii="Arial" w:hAnsi="Arial" w:cs="Arial"/>
          <w:color w:val="000000"/>
        </w:rPr>
        <w:t xml:space="preserve"> и криминальных групп. Социальная и материальная незащищенность детей, частый максимализм в оценках и суждениях, психологическая незрелость, значительная зависимость от чужого мнения - вот только некоторые из причин, позволяющих говорить о возможности легкого распространения радикальных идей среди них.</w:t>
      </w:r>
      <w:r>
        <w:rPr>
          <w:rFonts w:ascii="Arial" w:hAnsi="Arial" w:cs="Arial"/>
          <w:color w:val="000000"/>
        </w:rPr>
        <w:br/>
      </w:r>
      <w:r>
        <w:rPr>
          <w:rStyle w:val="s2"/>
          <w:rFonts w:ascii="Arial" w:hAnsi="Arial" w:cs="Arial"/>
          <w:color w:val="000000"/>
        </w:rPr>
        <w:t>  </w:t>
      </w:r>
      <w:r>
        <w:rPr>
          <w:rStyle w:val="apple-converted-space"/>
          <w:rFonts w:ascii="Arial" w:eastAsiaTheme="majorEastAsia" w:hAnsi="Arial" w:cs="Arial"/>
          <w:color w:val="000000"/>
        </w:rPr>
        <w:t> </w:t>
      </w:r>
      <w:r>
        <w:rPr>
          <w:rStyle w:val="s2"/>
          <w:rFonts w:ascii="Arial" w:hAnsi="Arial" w:cs="Arial"/>
          <w:color w:val="000000"/>
        </w:rPr>
        <w:t>  </w:t>
      </w:r>
      <w:r>
        <w:rPr>
          <w:rStyle w:val="apple-converted-space"/>
          <w:rFonts w:ascii="Arial" w:eastAsiaTheme="majorEastAsia" w:hAnsi="Arial" w:cs="Arial"/>
          <w:color w:val="000000"/>
        </w:rPr>
        <w:t> </w:t>
      </w:r>
      <w:r>
        <w:rPr>
          <w:rStyle w:val="s1"/>
          <w:rFonts w:ascii="Arial" w:hAnsi="Arial" w:cs="Arial"/>
          <w:color w:val="000000"/>
        </w:rPr>
        <w:t xml:space="preserve">В администрации разработан план мероприятий по противодействию экстремизму и терроризму на 2017 год </w:t>
      </w:r>
    </w:p>
    <w:p w:rsidR="005F112B" w:rsidRDefault="005F112B" w:rsidP="005F112B">
      <w:pPr>
        <w:pStyle w:val="p3"/>
        <w:shd w:val="clear" w:color="auto" w:fill="FFFFFF"/>
        <w:spacing w:before="0" w:beforeAutospacing="0" w:after="0" w:afterAutospacing="0"/>
        <w:ind w:firstLine="709"/>
        <w:jc w:val="both"/>
        <w:rPr>
          <w:rStyle w:val="s1"/>
          <w:rFonts w:ascii="Arial" w:hAnsi="Arial" w:cs="Arial"/>
          <w:color w:val="000000"/>
        </w:rPr>
      </w:pPr>
      <w:r>
        <w:rPr>
          <w:rStyle w:val="s1"/>
          <w:rFonts w:ascii="Arial" w:hAnsi="Arial" w:cs="Arial"/>
          <w:color w:val="000000"/>
        </w:rPr>
        <w:t xml:space="preserve">  </w:t>
      </w:r>
    </w:p>
    <w:p w:rsidR="005F112B" w:rsidRDefault="005F112B" w:rsidP="005F112B">
      <w:pPr>
        <w:shd w:val="clear" w:color="auto" w:fill="FFFFFF"/>
        <w:spacing w:after="0" w:line="240" w:lineRule="auto"/>
        <w:ind w:firstLine="709"/>
        <w:jc w:val="both"/>
        <w:rPr>
          <w:bCs/>
          <w:sz w:val="24"/>
          <w:szCs w:val="24"/>
          <w:u w:val="single"/>
        </w:rPr>
      </w:pPr>
      <w:r>
        <w:rPr>
          <w:rFonts w:ascii="Arial" w:hAnsi="Arial" w:cs="Arial"/>
          <w:bCs/>
          <w:color w:val="000000"/>
          <w:sz w:val="24"/>
          <w:szCs w:val="24"/>
          <w:u w:val="single"/>
        </w:rPr>
        <w:t>Основные мероприятия по борьбе с терроризмом и противодействию экстремизму:</w:t>
      </w:r>
    </w:p>
    <w:p w:rsidR="005F112B" w:rsidRDefault="005F112B" w:rsidP="005F112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5F112B" w:rsidRDefault="005F112B" w:rsidP="005F112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1. Население ознакомлено с планом мероприятий по противодействию экстремизма и терроризма путем обнародования его на информационных стендах.</w:t>
      </w:r>
    </w:p>
    <w:p w:rsidR="005F112B" w:rsidRDefault="005F112B" w:rsidP="005F112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2. Проведен инструктаж работников СДК по противодействию терроризму.</w:t>
      </w:r>
    </w:p>
    <w:p w:rsidR="005F112B" w:rsidRDefault="005F112B" w:rsidP="005F112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3. Во время проведения мероприятий массового характера осуществляется дежурство членов администрации, добровольных членов народной дружины.</w:t>
      </w:r>
    </w:p>
    <w:p w:rsidR="005F112B" w:rsidRDefault="005F112B" w:rsidP="005F112B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4. Осуществляется регулярный, ежедневный обход здания, помещений, осмотр территории СДК, проверка целости ограждений по периметру, мало просматриваемых мест между постройками</w:t>
      </w:r>
    </w:p>
    <w:p w:rsidR="005F112B" w:rsidRDefault="005F112B" w:rsidP="005F112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5. Проводится р</w:t>
      </w:r>
      <w:r>
        <w:rPr>
          <w:rFonts w:ascii="Arial" w:hAnsi="Arial" w:cs="Arial"/>
          <w:sz w:val="24"/>
          <w:szCs w:val="24"/>
        </w:rPr>
        <w:t xml:space="preserve">азъяснительная работа во время приема граждан  о необходимости толерантного отношения к лицам других национальностей и религиозных </w:t>
      </w:r>
      <w:proofErr w:type="spellStart"/>
      <w:r>
        <w:rPr>
          <w:rFonts w:ascii="Arial" w:hAnsi="Arial" w:cs="Arial"/>
          <w:sz w:val="24"/>
          <w:szCs w:val="24"/>
        </w:rPr>
        <w:t>конфессий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F112B" w:rsidRDefault="005F112B" w:rsidP="005F112B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6.Проведена профилактическая работа по противодействию экстремизму и терроризму. В Алексеевской библиотеке проведены следующие мероприятия: </w:t>
      </w:r>
    </w:p>
    <w:p w:rsidR="005F112B" w:rsidRDefault="005F112B" w:rsidP="005F11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Оформлена книжная выставка «Памятные даты России… Беслан… Боль и скорбь всей планеты»</w:t>
      </w:r>
    </w:p>
    <w:p w:rsidR="005F112B" w:rsidRDefault="005F112B" w:rsidP="005F11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-памятки детям и населению «Терроризм-угроза человечеству»</w:t>
      </w:r>
    </w:p>
    <w:p w:rsidR="005F112B" w:rsidRDefault="005F112B" w:rsidP="005F11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-вывешивались информационные листки «Профилактика экстремизма»</w:t>
      </w:r>
    </w:p>
    <w:p w:rsidR="005F112B" w:rsidRDefault="005F112B" w:rsidP="005F11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5F112B" w:rsidRDefault="005F112B" w:rsidP="005F112B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7. Проводится анализ миграционной ситуации по территории поселения.</w:t>
      </w:r>
    </w:p>
    <w:p w:rsidR="005F112B" w:rsidRDefault="005F112B" w:rsidP="005F11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8. Осуществляется постоянная связь с органами миграционной службы и </w:t>
      </w:r>
      <w:r>
        <w:rPr>
          <w:rFonts w:ascii="Arial" w:hAnsi="Arial" w:cs="Arial"/>
          <w:sz w:val="24"/>
          <w:szCs w:val="24"/>
        </w:rPr>
        <w:t xml:space="preserve">отделом МВД по </w:t>
      </w:r>
      <w:proofErr w:type="spellStart"/>
      <w:r>
        <w:rPr>
          <w:rFonts w:ascii="Arial" w:hAnsi="Arial" w:cs="Arial"/>
          <w:sz w:val="24"/>
          <w:szCs w:val="24"/>
        </w:rPr>
        <w:t>Асекеевскому</w:t>
      </w:r>
      <w:proofErr w:type="spellEnd"/>
      <w:r>
        <w:rPr>
          <w:rFonts w:ascii="Arial" w:hAnsi="Arial" w:cs="Arial"/>
          <w:sz w:val="24"/>
          <w:szCs w:val="24"/>
        </w:rPr>
        <w:t xml:space="preserve"> району по вопросам прибытия иностранных граждан.</w:t>
      </w:r>
    </w:p>
    <w:p w:rsidR="005F112B" w:rsidRDefault="005F112B" w:rsidP="005F11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F112B" w:rsidRDefault="005F112B" w:rsidP="005F11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F112B" w:rsidRDefault="005F112B" w:rsidP="005F11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сельсовета                                                      С.А.Курочкин</w:t>
      </w:r>
    </w:p>
    <w:p w:rsidR="005F112B" w:rsidRDefault="005F112B" w:rsidP="005F11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F112B" w:rsidRDefault="005F112B" w:rsidP="005F11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F112B" w:rsidRDefault="005F112B" w:rsidP="005F11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F112B" w:rsidRDefault="005F112B" w:rsidP="005F11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F112B" w:rsidRDefault="005F112B" w:rsidP="005F11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F112B" w:rsidRDefault="005F112B" w:rsidP="005F11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F112B" w:rsidRDefault="005F112B" w:rsidP="005F11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F112B" w:rsidRDefault="005F112B" w:rsidP="005F112B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АНАЛИЗ МИГРАЦИОННОЙ СИТУАЦИИ ПО ТЕРРИТОРИИ АЛЕКСЕЕВСКОГО СЕЛЬСОВЕТА ЗА 1 квартал 2017 ГОДА</w:t>
      </w:r>
    </w:p>
    <w:p w:rsidR="005F112B" w:rsidRDefault="005F112B" w:rsidP="005F112B">
      <w:pPr>
        <w:spacing w:after="0" w:line="240" w:lineRule="auto"/>
        <w:jc w:val="center"/>
        <w:rPr>
          <w:sz w:val="28"/>
          <w:szCs w:val="28"/>
        </w:rPr>
      </w:pPr>
    </w:p>
    <w:p w:rsidR="005F112B" w:rsidRDefault="005F112B" w:rsidP="005F112B">
      <w:pPr>
        <w:pStyle w:val="a3"/>
        <w:numPr>
          <w:ilvl w:val="0"/>
          <w:numId w:val="1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Иностранных граждан и лиц без гражданства:</w:t>
      </w:r>
    </w:p>
    <w:p w:rsidR="005F112B" w:rsidRDefault="005F112B" w:rsidP="005F112B">
      <w:pPr>
        <w:pStyle w:val="a3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Въехало на территорию поселения – 0 чел.</w:t>
      </w:r>
    </w:p>
    <w:p w:rsidR="005F112B" w:rsidRDefault="005F112B" w:rsidP="005F112B">
      <w:pPr>
        <w:pStyle w:val="a3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Выехало с территории поселения – 0 чел.</w:t>
      </w:r>
    </w:p>
    <w:p w:rsidR="005F112B" w:rsidRDefault="005F112B" w:rsidP="005F112B">
      <w:pPr>
        <w:pStyle w:val="a3"/>
        <w:numPr>
          <w:ilvl w:val="0"/>
          <w:numId w:val="1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Иностранных граждан и лиц без гражданства</w:t>
      </w:r>
    </w:p>
    <w:p w:rsidR="005F112B" w:rsidRDefault="005F112B" w:rsidP="005F112B">
      <w:pPr>
        <w:pStyle w:val="a3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Проживает на территории поселения – 0 чел.</w:t>
      </w:r>
    </w:p>
    <w:p w:rsidR="005F112B" w:rsidRDefault="005F112B" w:rsidP="005F112B">
      <w:pPr>
        <w:pStyle w:val="a3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Из них незаконно – 0 чел.</w:t>
      </w:r>
    </w:p>
    <w:p w:rsidR="005F112B" w:rsidRDefault="005F112B" w:rsidP="005F112B">
      <w:pPr>
        <w:pStyle w:val="a3"/>
        <w:numPr>
          <w:ilvl w:val="0"/>
          <w:numId w:val="1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Национальный состав и страны, из которых указанные граждане въехали – нет</w:t>
      </w:r>
    </w:p>
    <w:p w:rsidR="005F112B" w:rsidRDefault="005F112B" w:rsidP="005F112B">
      <w:pPr>
        <w:pStyle w:val="a3"/>
        <w:numPr>
          <w:ilvl w:val="0"/>
          <w:numId w:val="1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Национальные диаспоры – не имеются.</w:t>
      </w:r>
    </w:p>
    <w:p w:rsidR="005F112B" w:rsidRDefault="005F112B" w:rsidP="005F112B">
      <w:pPr>
        <w:pStyle w:val="a3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Мест компактного проживания – не имеется.</w:t>
      </w:r>
    </w:p>
    <w:p w:rsidR="005F112B" w:rsidRDefault="005F112B" w:rsidP="005F112B">
      <w:pPr>
        <w:pStyle w:val="a3"/>
        <w:numPr>
          <w:ilvl w:val="0"/>
          <w:numId w:val="1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Иностранных граждан и лиц без гражданства – не имеется, следовательно, и преступлений и правонарушений указанными лицами – нет.</w:t>
      </w:r>
    </w:p>
    <w:p w:rsidR="005F112B" w:rsidRDefault="005F112B" w:rsidP="005F112B">
      <w:pPr>
        <w:pStyle w:val="a3"/>
        <w:numPr>
          <w:ilvl w:val="0"/>
          <w:numId w:val="1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Конфликтов на межнациональной и межконфессиональной почвах – не имели место.</w:t>
      </w:r>
    </w:p>
    <w:p w:rsidR="005F112B" w:rsidRDefault="005F112B" w:rsidP="005F112B">
      <w:pPr>
        <w:pStyle w:val="a3"/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Предпосылок для их возникновения – не было.</w:t>
      </w:r>
    </w:p>
    <w:p w:rsidR="005F112B" w:rsidRPr="00E55CC3" w:rsidRDefault="005F112B" w:rsidP="005F112B">
      <w:pPr>
        <w:pStyle w:val="a3"/>
        <w:numPr>
          <w:ilvl w:val="0"/>
          <w:numId w:val="1"/>
        </w:numPr>
        <w:spacing w:after="0"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В администрацию сельсовета обращения лиц указанной категории и жалобы на их действия – не поступали.</w:t>
      </w:r>
    </w:p>
    <w:p w:rsidR="005F112B" w:rsidRDefault="005F112B" w:rsidP="005F112B">
      <w:pPr>
        <w:spacing w:after="0" w:line="240" w:lineRule="auto"/>
        <w:jc w:val="center"/>
        <w:rPr>
          <w:sz w:val="24"/>
          <w:szCs w:val="24"/>
        </w:rPr>
      </w:pPr>
    </w:p>
    <w:p w:rsidR="005F112B" w:rsidRDefault="005F112B" w:rsidP="005F112B">
      <w:pPr>
        <w:spacing w:after="0" w:line="240" w:lineRule="auto"/>
        <w:jc w:val="center"/>
        <w:rPr>
          <w:sz w:val="28"/>
          <w:szCs w:val="28"/>
        </w:rPr>
      </w:pPr>
    </w:p>
    <w:p w:rsidR="005F112B" w:rsidRDefault="005F112B" w:rsidP="005F112B">
      <w:pPr>
        <w:spacing w:after="0" w:line="240" w:lineRule="auto"/>
        <w:rPr>
          <w:sz w:val="28"/>
          <w:szCs w:val="28"/>
        </w:rPr>
      </w:pPr>
    </w:p>
    <w:p w:rsidR="005F112B" w:rsidRDefault="005F112B" w:rsidP="005F112B">
      <w:pPr>
        <w:spacing w:after="0" w:line="240" w:lineRule="auto"/>
        <w:rPr>
          <w:sz w:val="28"/>
          <w:szCs w:val="28"/>
        </w:rPr>
      </w:pPr>
    </w:p>
    <w:p w:rsidR="005F112B" w:rsidRDefault="005F112B" w:rsidP="005F112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сельсовета                                                                         С.А.Курочкин </w:t>
      </w:r>
    </w:p>
    <w:p w:rsidR="005F112B" w:rsidRDefault="005F112B" w:rsidP="005F112B">
      <w:pPr>
        <w:tabs>
          <w:tab w:val="left" w:pos="1170"/>
        </w:tabs>
        <w:spacing w:after="0" w:line="240" w:lineRule="auto"/>
        <w:rPr>
          <w:sz w:val="28"/>
          <w:szCs w:val="28"/>
        </w:rPr>
      </w:pPr>
    </w:p>
    <w:p w:rsidR="005F112B" w:rsidRDefault="005F112B" w:rsidP="005F112B">
      <w:pPr>
        <w:spacing w:after="0" w:line="240" w:lineRule="auto"/>
        <w:ind w:firstLine="708"/>
        <w:rPr>
          <w:sz w:val="24"/>
          <w:szCs w:val="24"/>
        </w:rPr>
      </w:pPr>
    </w:p>
    <w:p w:rsidR="005F112B" w:rsidRDefault="005F112B" w:rsidP="005F11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F112B" w:rsidRDefault="005F112B" w:rsidP="005F11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5F112B" w:rsidRDefault="005F112B" w:rsidP="005F112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BA3D4F" w:rsidRDefault="00BA3D4F"/>
    <w:sectPr w:rsidR="00BA3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55CB7"/>
    <w:multiLevelType w:val="hybridMultilevel"/>
    <w:tmpl w:val="153A9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112B"/>
    <w:rsid w:val="005F112B"/>
    <w:rsid w:val="00BA3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1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3">
    <w:name w:val="p3"/>
    <w:basedOn w:val="a"/>
    <w:rsid w:val="005F1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F112B"/>
  </w:style>
  <w:style w:type="character" w:customStyle="1" w:styleId="s1">
    <w:name w:val="s1"/>
    <w:basedOn w:val="a0"/>
    <w:uiPriority w:val="99"/>
    <w:rsid w:val="005F112B"/>
  </w:style>
  <w:style w:type="character" w:customStyle="1" w:styleId="s2">
    <w:name w:val="s2"/>
    <w:basedOn w:val="a0"/>
    <w:rsid w:val="005F11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2805</Characters>
  <Application>Microsoft Office Word</Application>
  <DocSecurity>0</DocSecurity>
  <Lines>23</Lines>
  <Paragraphs>6</Paragraphs>
  <ScaleCrop>false</ScaleCrop>
  <Company>Сельсовет</Company>
  <LinksUpToDate>false</LinksUpToDate>
  <CharactersWithSpaces>3290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2017-05-31T10:06:00Z</dcterms:created>
  <dcterms:modified xsi:type="dcterms:W3CDTF">2017-05-31T10:09:00Z</dcterms:modified>
</cp:coreProperties>
</file>