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2F" w:rsidRDefault="00E0712F" w:rsidP="00E0712F">
      <w:pPr>
        <w:framePr w:hSpace="180" w:wrap="around" w:vAnchor="text" w:hAnchor="text" w:y="385"/>
        <w:spacing w:after="0" w:line="240" w:lineRule="auto"/>
        <w:ind w:left="708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E0712F" w:rsidRDefault="00E0712F" w:rsidP="00E0712F">
      <w:pPr>
        <w:framePr w:hSpace="180" w:wrap="around" w:vAnchor="text" w:hAnchor="text" w:y="385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ПРОЕКТ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b/>
          <w:caps/>
          <w:noProof/>
          <w:sz w:val="32"/>
          <w:szCs w:val="28"/>
        </w:rPr>
        <w:drawing>
          <wp:inline distT="0" distB="0" distL="0" distR="0">
            <wp:extent cx="506730" cy="629920"/>
            <wp:effectExtent l="19050" t="0" r="762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07701A" w:rsidRDefault="0007701A" w:rsidP="00E0712F">
      <w:pPr>
        <w:framePr w:hSpace="180" w:wrap="around" w:vAnchor="text" w:hAnchor="text" w:y="385"/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484692" w:rsidRPr="009C20BF" w:rsidRDefault="003736F8" w:rsidP="009C20BF">
      <w:pPr>
        <w:widowControl w:val="0"/>
        <w:autoSpaceDE w:val="0"/>
        <w:autoSpaceDN w:val="0"/>
        <w:adjustRightInd w:val="0"/>
        <w:spacing w:after="0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>2016</w:t>
      </w:r>
      <w:r w:rsidR="00484692" w:rsidRPr="001A7741">
        <w:rPr>
          <w:rFonts w:ascii="Arial" w:hAnsi="Arial" w:cs="Times New Roman"/>
          <w:b/>
          <w:sz w:val="32"/>
          <w:szCs w:val="32"/>
        </w:rPr>
        <w:tab/>
        <w:t xml:space="preserve">                 </w:t>
      </w:r>
      <w:r w:rsidR="00864EDA">
        <w:rPr>
          <w:rFonts w:ascii="Arial" w:hAnsi="Arial" w:cs="Times New Roman"/>
          <w:b/>
          <w:sz w:val="32"/>
          <w:szCs w:val="32"/>
        </w:rPr>
        <w:t xml:space="preserve">    </w:t>
      </w:r>
      <w:r w:rsidR="00484692" w:rsidRPr="001A7741">
        <w:rPr>
          <w:rFonts w:ascii="Arial" w:hAnsi="Arial" w:cs="Times New Roman"/>
          <w:b/>
          <w:sz w:val="32"/>
          <w:szCs w:val="32"/>
        </w:rPr>
        <w:t xml:space="preserve">                              </w:t>
      </w:r>
      <w:r w:rsidR="00C23126" w:rsidRPr="001A7741">
        <w:rPr>
          <w:rFonts w:ascii="Arial" w:hAnsi="Arial" w:cs="Times New Roman"/>
          <w:b/>
          <w:sz w:val="32"/>
          <w:szCs w:val="32"/>
        </w:rPr>
        <w:t xml:space="preserve">               № </w:t>
      </w:r>
      <w:r w:rsidR="00484692" w:rsidRPr="001A7741">
        <w:rPr>
          <w:rFonts w:ascii="Arial" w:hAnsi="Arial" w:cs="Times New Roman"/>
          <w:b/>
          <w:sz w:val="32"/>
          <w:szCs w:val="32"/>
        </w:rPr>
        <w:t>-п</w:t>
      </w:r>
      <w:r w:rsidR="00484692" w:rsidRPr="001A7741">
        <w:rPr>
          <w:rFonts w:ascii="Arial" w:hAnsi="Arial" w:cs="Times New Roman"/>
          <w:sz w:val="24"/>
          <w:szCs w:val="24"/>
        </w:rPr>
        <w:t xml:space="preserve">                         </w:t>
      </w:r>
    </w:p>
    <w:p w:rsidR="0007701A" w:rsidRPr="001A7741" w:rsidRDefault="001109FA" w:rsidP="0007701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О </w:t>
      </w:r>
      <w:r w:rsidR="0007701A" w:rsidRPr="001A7741">
        <w:rPr>
          <w:rFonts w:ascii="Arial" w:hAnsi="Arial" w:cs="Times New Roman"/>
          <w:b/>
          <w:sz w:val="32"/>
          <w:szCs w:val="32"/>
        </w:rPr>
        <w:t xml:space="preserve">мерах по обеспечению </w:t>
      </w:r>
      <w:r w:rsidRPr="001A7741">
        <w:rPr>
          <w:rFonts w:ascii="Arial" w:hAnsi="Arial" w:cs="Times New Roman"/>
          <w:b/>
          <w:sz w:val="32"/>
          <w:szCs w:val="32"/>
        </w:rPr>
        <w:t xml:space="preserve"> пожарной безопасности </w:t>
      </w:r>
    </w:p>
    <w:p w:rsidR="00864EDA" w:rsidRDefault="00484692" w:rsidP="0007701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на территории</w:t>
      </w:r>
      <w:r w:rsidR="00C23126" w:rsidRPr="001A7741">
        <w:rPr>
          <w:rFonts w:ascii="Arial" w:hAnsi="Arial" w:cs="Times New Roman"/>
          <w:b/>
          <w:sz w:val="32"/>
          <w:szCs w:val="32"/>
        </w:rPr>
        <w:t xml:space="preserve"> </w:t>
      </w:r>
      <w:r w:rsidRPr="001A7741">
        <w:rPr>
          <w:rFonts w:ascii="Arial" w:hAnsi="Arial" w:cs="Times New Roman"/>
          <w:b/>
          <w:sz w:val="32"/>
          <w:szCs w:val="32"/>
        </w:rPr>
        <w:t>муниципального образования Алексеевский сельсовет</w:t>
      </w:r>
      <w:r w:rsidR="0007701A" w:rsidRPr="001A7741">
        <w:rPr>
          <w:rFonts w:ascii="Arial" w:hAnsi="Arial" w:cs="Times New Roman"/>
          <w:b/>
          <w:sz w:val="32"/>
          <w:szCs w:val="32"/>
        </w:rPr>
        <w:t xml:space="preserve"> в весенне-летний </w:t>
      </w:r>
    </w:p>
    <w:p w:rsidR="00C23126" w:rsidRPr="009C20BF" w:rsidRDefault="003736F8" w:rsidP="009C20BF">
      <w:pPr>
        <w:jc w:val="center"/>
        <w:rPr>
          <w:b/>
          <w:sz w:val="28"/>
          <w:szCs w:val="28"/>
        </w:rPr>
      </w:pPr>
      <w:r>
        <w:rPr>
          <w:rFonts w:ascii="Arial" w:hAnsi="Arial" w:cs="Times New Roman"/>
          <w:b/>
          <w:sz w:val="32"/>
          <w:szCs w:val="32"/>
        </w:rPr>
        <w:t>период 2016</w:t>
      </w:r>
      <w:r w:rsidR="0007701A" w:rsidRPr="001A7741">
        <w:rPr>
          <w:rFonts w:ascii="Arial" w:hAnsi="Arial" w:cs="Times New Roman"/>
          <w:b/>
          <w:sz w:val="32"/>
          <w:szCs w:val="32"/>
        </w:rPr>
        <w:t xml:space="preserve"> года</w:t>
      </w:r>
    </w:p>
    <w:p w:rsidR="00484692" w:rsidRPr="001A7741" w:rsidRDefault="00484692" w:rsidP="00C2312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 xml:space="preserve">             В </w:t>
      </w:r>
      <w:r w:rsidR="0007701A" w:rsidRPr="001A7741">
        <w:rPr>
          <w:rFonts w:ascii="Arial" w:hAnsi="Arial" w:cs="Times New Roman"/>
          <w:sz w:val="24"/>
          <w:szCs w:val="24"/>
        </w:rPr>
        <w:t xml:space="preserve">целях обеспечения </w:t>
      </w:r>
      <w:r w:rsidRPr="001A7741">
        <w:rPr>
          <w:rFonts w:ascii="Arial" w:hAnsi="Arial" w:cs="Times New Roman"/>
          <w:sz w:val="24"/>
          <w:szCs w:val="24"/>
        </w:rPr>
        <w:t>пожарной безопасности</w:t>
      </w:r>
      <w:r w:rsidR="0007701A" w:rsidRPr="001A7741">
        <w:rPr>
          <w:rFonts w:ascii="Arial" w:hAnsi="Arial" w:cs="Times New Roman"/>
          <w:sz w:val="24"/>
          <w:szCs w:val="24"/>
        </w:rPr>
        <w:t xml:space="preserve"> на территории муниципального образования Алексеевский сельсовет в весенне-летний период 2014 года</w:t>
      </w:r>
      <w:r w:rsidRPr="001A7741">
        <w:rPr>
          <w:rFonts w:ascii="Arial" w:hAnsi="Arial" w:cs="Times New Roman"/>
          <w:sz w:val="24"/>
          <w:szCs w:val="24"/>
        </w:rPr>
        <w:t xml:space="preserve">,   </w:t>
      </w:r>
      <w:r w:rsidR="0007701A" w:rsidRPr="001A7741">
        <w:rPr>
          <w:rFonts w:ascii="Arial" w:hAnsi="Arial" w:cs="Times New Roman"/>
          <w:sz w:val="24"/>
          <w:szCs w:val="24"/>
        </w:rPr>
        <w:t xml:space="preserve">руководствуясь </w:t>
      </w:r>
      <w:r w:rsidRPr="001A7741">
        <w:rPr>
          <w:rFonts w:ascii="Arial" w:hAnsi="Arial" w:cs="Times New Roman"/>
          <w:sz w:val="24"/>
          <w:szCs w:val="24"/>
        </w:rPr>
        <w:t>ст.5 Устава муниципального образования Алексеевский сельсовет  постановляю:</w:t>
      </w:r>
    </w:p>
    <w:p w:rsidR="0007701A" w:rsidRPr="001A7741" w:rsidRDefault="0007701A" w:rsidP="000770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Утвердить план мероприятий по обеспечению пожарной безопасно</w:t>
      </w:r>
      <w:r w:rsidR="003736F8">
        <w:rPr>
          <w:rFonts w:ascii="Arial" w:hAnsi="Arial" w:cs="Times New Roman"/>
          <w:sz w:val="24"/>
          <w:szCs w:val="24"/>
        </w:rPr>
        <w:t>сти в весенне-летний период 2016</w:t>
      </w:r>
      <w:r w:rsidRPr="001A7741">
        <w:rPr>
          <w:rFonts w:ascii="Arial" w:hAnsi="Arial" w:cs="Times New Roman"/>
          <w:sz w:val="24"/>
          <w:szCs w:val="24"/>
        </w:rPr>
        <w:t xml:space="preserve"> года согласно приложению </w:t>
      </w:r>
    </w:p>
    <w:p w:rsidR="00484692" w:rsidRPr="001A7741" w:rsidRDefault="00484692" w:rsidP="00484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Создать рабочую группу из числа работников администрации Алексеевского сельсовета, членов добровольной пожарной дружины (по согласованию), участкового уполномоченного (по согласованию), работников социальной защиты (по согласованию) для проведения рейдов по профилактике пожаров в жило</w:t>
      </w:r>
      <w:r w:rsidR="00720634" w:rsidRPr="001A7741">
        <w:rPr>
          <w:rFonts w:ascii="Arial" w:hAnsi="Arial" w:cs="Times New Roman"/>
          <w:sz w:val="24"/>
          <w:szCs w:val="24"/>
        </w:rPr>
        <w:t>м секторе. Согласно приложению 2</w:t>
      </w:r>
      <w:r w:rsidRPr="001A7741">
        <w:rPr>
          <w:rFonts w:ascii="Arial" w:hAnsi="Arial" w:cs="Times New Roman"/>
          <w:sz w:val="24"/>
          <w:szCs w:val="24"/>
        </w:rPr>
        <w:t>.</w:t>
      </w:r>
    </w:p>
    <w:p w:rsidR="00484692" w:rsidRPr="001A7741" w:rsidRDefault="00484692" w:rsidP="004846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84692" w:rsidRPr="001A7741" w:rsidRDefault="00484692" w:rsidP="00C2312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 xml:space="preserve">Постановление вступает в силу  после </w:t>
      </w:r>
      <w:r w:rsidR="003736F8">
        <w:rPr>
          <w:rFonts w:ascii="Arial" w:hAnsi="Arial" w:cs="Times New Roman"/>
          <w:sz w:val="24"/>
          <w:szCs w:val="24"/>
        </w:rPr>
        <w:t xml:space="preserve">официального </w:t>
      </w:r>
      <w:r w:rsidRPr="001A7741">
        <w:rPr>
          <w:rFonts w:ascii="Arial" w:hAnsi="Arial" w:cs="Times New Roman"/>
          <w:sz w:val="24"/>
          <w:szCs w:val="24"/>
        </w:rPr>
        <w:t>обнародования.</w:t>
      </w:r>
    </w:p>
    <w:p w:rsidR="00C23126" w:rsidRPr="001A7741" w:rsidRDefault="00C23126" w:rsidP="00C23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:rsidR="00C23126" w:rsidRPr="001A7741" w:rsidRDefault="00C23126" w:rsidP="00C23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:rsidR="00484692" w:rsidRPr="001A7741" w:rsidRDefault="00484692" w:rsidP="00484692">
      <w:pPr>
        <w:widowControl w:val="0"/>
        <w:autoSpaceDE w:val="0"/>
        <w:autoSpaceDN w:val="0"/>
        <w:adjustRightInd w:val="0"/>
        <w:ind w:left="930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Глава муниципального образования                                 С.А.Курочкин</w:t>
      </w:r>
    </w:p>
    <w:p w:rsidR="00484692" w:rsidRPr="001A7741" w:rsidRDefault="00484692" w:rsidP="00484692">
      <w:pPr>
        <w:widowControl w:val="0"/>
        <w:autoSpaceDE w:val="0"/>
        <w:autoSpaceDN w:val="0"/>
        <w:adjustRightInd w:val="0"/>
        <w:jc w:val="both"/>
        <w:rPr>
          <w:rFonts w:ascii="Arial" w:hAnsi="Arial" w:cs="Times New Roman"/>
          <w:sz w:val="24"/>
          <w:szCs w:val="24"/>
        </w:rPr>
      </w:pPr>
    </w:p>
    <w:p w:rsidR="00484692" w:rsidRPr="001A7741" w:rsidRDefault="00484692" w:rsidP="009C20B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sz w:val="24"/>
          <w:szCs w:val="24"/>
        </w:rPr>
        <w:t>Разослано: в дело, администрации района, прокурору района, ГПН Асекеевского района</w:t>
      </w:r>
    </w:p>
    <w:p w:rsidR="00C23126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lastRenderedPageBreak/>
        <w:t>Приложение 1</w:t>
      </w:r>
    </w:p>
    <w:p w:rsidR="00C23126" w:rsidRPr="001A7741" w:rsidRDefault="00C23126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к постановлению </w:t>
      </w:r>
      <w:r w:rsidR="00720634" w:rsidRPr="001A7741">
        <w:rPr>
          <w:rFonts w:ascii="Arial" w:hAnsi="Arial" w:cs="Times New Roman"/>
          <w:b/>
          <w:sz w:val="32"/>
          <w:szCs w:val="32"/>
        </w:rPr>
        <w:t>администрации</w:t>
      </w:r>
    </w:p>
    <w:p w:rsidR="00C23126" w:rsidRPr="001A7741" w:rsidRDefault="00C23126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муниципального образования</w:t>
      </w:r>
    </w:p>
    <w:p w:rsidR="00C23126" w:rsidRPr="001A7741" w:rsidRDefault="00C23126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Алексеевский сельсовет </w:t>
      </w:r>
    </w:p>
    <w:p w:rsidR="00C23126" w:rsidRPr="001A7741" w:rsidRDefault="003736F8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 xml:space="preserve">от № </w:t>
      </w:r>
      <w:r w:rsidR="00C23126" w:rsidRPr="001A7741">
        <w:rPr>
          <w:rFonts w:ascii="Arial" w:hAnsi="Arial" w:cs="Times New Roman"/>
          <w:b/>
          <w:sz w:val="32"/>
          <w:szCs w:val="32"/>
        </w:rPr>
        <w:t>-п</w:t>
      </w:r>
    </w:p>
    <w:p w:rsidR="00484692" w:rsidRPr="001A7741" w:rsidRDefault="00C23126" w:rsidP="001A7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План</w:t>
      </w:r>
    </w:p>
    <w:p w:rsidR="00484692" w:rsidRPr="001A7741" w:rsidRDefault="00C23126" w:rsidP="001A7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Times New Roman"/>
          <w:sz w:val="24"/>
          <w:szCs w:val="24"/>
        </w:rPr>
      </w:pPr>
      <w:r w:rsidRPr="001A7741">
        <w:rPr>
          <w:rFonts w:ascii="Arial" w:hAnsi="Arial" w:cs="Times New Roman"/>
          <w:b/>
          <w:sz w:val="28"/>
          <w:szCs w:val="28"/>
        </w:rPr>
        <w:t>м</w:t>
      </w:r>
      <w:r w:rsidR="00484692" w:rsidRPr="001A7741">
        <w:rPr>
          <w:rFonts w:ascii="Arial" w:hAnsi="Arial" w:cs="Times New Roman"/>
          <w:b/>
          <w:sz w:val="28"/>
          <w:szCs w:val="28"/>
        </w:rPr>
        <w:t xml:space="preserve">ероприятий </w:t>
      </w:r>
      <w:r w:rsidR="00720634" w:rsidRPr="001A7741">
        <w:rPr>
          <w:rFonts w:ascii="Arial" w:hAnsi="Arial" w:cs="Times New Roman"/>
          <w:b/>
          <w:sz w:val="28"/>
          <w:szCs w:val="28"/>
        </w:rPr>
        <w:t xml:space="preserve">по обеспечению </w:t>
      </w:r>
      <w:r w:rsidR="001109FA" w:rsidRPr="001A7741">
        <w:rPr>
          <w:rFonts w:ascii="Arial" w:hAnsi="Arial" w:cs="Times New Roman"/>
          <w:b/>
          <w:sz w:val="28"/>
          <w:szCs w:val="28"/>
        </w:rPr>
        <w:t xml:space="preserve">пожарной безопасности </w:t>
      </w:r>
      <w:r w:rsidR="00484692" w:rsidRPr="001A7741">
        <w:rPr>
          <w:rFonts w:ascii="Arial" w:hAnsi="Arial" w:cs="Times New Roman"/>
          <w:b/>
          <w:sz w:val="28"/>
          <w:szCs w:val="28"/>
        </w:rPr>
        <w:t>на территории муниципального образования</w:t>
      </w:r>
      <w:r w:rsidRPr="001A7741">
        <w:rPr>
          <w:rFonts w:ascii="Arial" w:hAnsi="Arial" w:cs="Times New Roman"/>
          <w:b/>
          <w:sz w:val="28"/>
          <w:szCs w:val="28"/>
        </w:rPr>
        <w:t xml:space="preserve"> Алексеевский сельсовет</w:t>
      </w:r>
      <w:r w:rsidR="003736F8">
        <w:rPr>
          <w:rFonts w:ascii="Arial" w:hAnsi="Arial" w:cs="Times New Roman"/>
          <w:b/>
          <w:sz w:val="28"/>
          <w:szCs w:val="28"/>
        </w:rPr>
        <w:t xml:space="preserve"> в весенне-летний период 2016</w:t>
      </w:r>
      <w:r w:rsidR="00720634" w:rsidRPr="001A7741">
        <w:rPr>
          <w:rFonts w:ascii="Arial" w:hAnsi="Arial" w:cs="Times New Roman"/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085"/>
        <w:gridCol w:w="1546"/>
        <w:gridCol w:w="1947"/>
      </w:tblGrid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№пп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024AB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1</w:t>
            </w:r>
          </w:p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Обеспечение наличия и исправного состояния источников наружного водоснабжения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4E0793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15</w:t>
            </w:r>
            <w:r w:rsidR="00C024AB" w:rsidRPr="001A7741">
              <w:rPr>
                <w:rFonts w:ascii="Arial" w:hAnsi="Arial" w:cs="Times New Roman"/>
                <w:sz w:val="24"/>
                <w:szCs w:val="24"/>
              </w:rPr>
              <w:t>.04.201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C024AB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2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C024AB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Обеспечение доступности подъездных путей к водозабору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4E0793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15</w:t>
            </w:r>
            <w:r w:rsidR="00665407" w:rsidRPr="001A7741">
              <w:rPr>
                <w:rFonts w:ascii="Arial" w:hAnsi="Arial" w:cs="Times New Roman"/>
                <w:sz w:val="24"/>
                <w:szCs w:val="24"/>
              </w:rPr>
              <w:t>.04.201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AB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665407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3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Обеспечение населенных пунктов на территории сельсовета: Противопожарным запасом воды;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Телефонной связью;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Средствами звукового оповещения о пожаре;</w:t>
            </w:r>
          </w:p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Пожарной и приспособленной для целей пожаротушения техникой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665407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9E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Обеспечение объектов </w:t>
            </w:r>
            <w:r w:rsidR="009E2AA8">
              <w:rPr>
                <w:rFonts w:ascii="Arial" w:hAnsi="Arial" w:cs="Times New Roman"/>
                <w:sz w:val="24"/>
                <w:szCs w:val="24"/>
              </w:rPr>
              <w:t>с массовым пребыванием людей (СДК)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 xml:space="preserve"> первичными средствами пожаротушения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07" w:rsidRPr="001A7741" w:rsidRDefault="00665407" w:rsidP="009E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Организация уборки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и вывоз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>а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мусора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с территории поселения.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 Ликвидация несанкционированных  стихийных свалок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сельсовета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9C20B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Провести опашку </w:t>
            </w:r>
            <w:r w:rsidR="008B727F" w:rsidRPr="001A7741">
              <w:rPr>
                <w:rFonts w:ascii="Arial" w:hAnsi="Arial" w:cs="Times New Roman"/>
                <w:sz w:val="24"/>
                <w:szCs w:val="24"/>
              </w:rPr>
              <w:t xml:space="preserve">вокруг </w:t>
            </w:r>
            <w:r>
              <w:rPr>
                <w:rFonts w:ascii="Arial" w:hAnsi="Arial" w:cs="Times New Roman"/>
                <w:sz w:val="24"/>
                <w:szCs w:val="24"/>
              </w:rPr>
              <w:t>населенных пунктов</w:t>
            </w:r>
            <w:r w:rsidR="008B727F" w:rsidRPr="001A7741">
              <w:rPr>
                <w:rFonts w:ascii="Arial" w:hAnsi="Arial" w:cs="Times New Roman"/>
                <w:sz w:val="24"/>
                <w:szCs w:val="24"/>
              </w:rPr>
              <w:t xml:space="preserve"> и других объектов, подверженных угрозе распространения лесных пожаров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МО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8B727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Проведение месячника 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пожарной </w:t>
            </w:r>
            <w:r w:rsidR="00255972" w:rsidRPr="001A7741">
              <w:rPr>
                <w:rFonts w:ascii="Arial" w:hAnsi="Arial" w:cs="Times New Roman"/>
                <w:sz w:val="24"/>
                <w:szCs w:val="24"/>
              </w:rPr>
              <w:t>без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опасности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E0793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25.04.по 2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>5</w:t>
            </w:r>
            <w:r w:rsidR="00255972" w:rsidRPr="001A7741">
              <w:rPr>
                <w:rFonts w:ascii="Arial" w:hAnsi="Arial" w:cs="Times New Roman"/>
                <w:sz w:val="24"/>
                <w:szCs w:val="24"/>
              </w:rPr>
              <w:t>.05.201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9E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 xml:space="preserve">Глава МО, 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>члены ДПД</w:t>
            </w: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8</w:t>
            </w: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484692" w:rsidRDefault="00484692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E0712F" w:rsidRDefault="00E0712F" w:rsidP="00E0712F">
            <w:pPr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Проведение профилак</w:t>
            </w:r>
            <w:r w:rsidR="003736F8">
              <w:rPr>
                <w:rFonts w:ascii="Arial" w:hAnsi="Arial" w:cs="Times New Roman"/>
                <w:sz w:val="24"/>
                <w:szCs w:val="24"/>
              </w:rPr>
              <w:t>тической операции «Жилище – 2016</w:t>
            </w:r>
            <w:r w:rsidRPr="001A7741">
              <w:rPr>
                <w:rFonts w:ascii="Arial" w:hAnsi="Arial" w:cs="Times New Roman"/>
                <w:sz w:val="24"/>
                <w:szCs w:val="24"/>
              </w:rPr>
              <w:t>».</w:t>
            </w:r>
          </w:p>
          <w:p w:rsidR="00E0712F" w:rsidRDefault="00255972" w:rsidP="004E07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Проведение  разъяснительной работы</w:t>
            </w:r>
            <w:r w:rsidR="00484692" w:rsidRPr="001A7741">
              <w:rPr>
                <w:rFonts w:ascii="Arial" w:hAnsi="Arial" w:cs="Times New Roman"/>
                <w:sz w:val="24"/>
                <w:szCs w:val="24"/>
              </w:rPr>
              <w:t xml:space="preserve"> среди населения по соблюдению требований пожарной безопасности, </w:t>
            </w:r>
            <w:r w:rsidR="004E0793" w:rsidRPr="004E0793">
              <w:rPr>
                <w:rFonts w:ascii="Arial" w:hAnsi="Arial" w:cs="Arial"/>
                <w:color w:val="000000"/>
                <w:sz w:val="28"/>
                <w:szCs w:val="28"/>
              </w:rPr>
              <w:t>организовать проведение сходов с населением, с разъяснением о недопустимости сжигания сухой травы и пала стерни.</w:t>
            </w:r>
            <w:r w:rsidR="004E0793" w:rsidRPr="001A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84692" w:rsidRPr="00E0712F" w:rsidRDefault="00E0712F" w:rsidP="00E0712F">
            <w:pPr>
              <w:suppressAutoHyphens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712F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Организовать в весенне-летний пожароопасный период патрулирование населенных пунктов при сухой ветреной погоде силами населения, работниками </w:t>
            </w:r>
            <w:r w:rsidRPr="00E0712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добровольной пожарной охраны (по согласованию)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lastRenderedPageBreak/>
              <w:t>Весь период</w:t>
            </w: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Члены ДПД</w:t>
            </w: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Default="00E0712F" w:rsidP="00E0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Члены ДПД</w:t>
            </w:r>
            <w:r>
              <w:rPr>
                <w:rFonts w:ascii="Arial" w:hAnsi="Arial" w:cs="Times New Roman"/>
                <w:sz w:val="24"/>
                <w:szCs w:val="24"/>
              </w:rPr>
              <w:t>, население (по согласованию)</w:t>
            </w:r>
          </w:p>
          <w:p w:rsidR="00E0712F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E0712F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2F" w:rsidRPr="001A7741" w:rsidRDefault="00E0712F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</w:p>
        </w:tc>
      </w:tr>
      <w:tr w:rsidR="00484692" w:rsidRPr="001A7741" w:rsidTr="0048469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Подготовка пункта временного размещения, решение вопроса жизнеобеспечения населения, эвакуированного при пожаре.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25597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92" w:rsidRPr="001A7741" w:rsidRDefault="00484692" w:rsidP="001A7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Глава МО</w:t>
            </w:r>
          </w:p>
        </w:tc>
      </w:tr>
    </w:tbl>
    <w:p w:rsidR="00484692" w:rsidRPr="001A7741" w:rsidRDefault="00484692" w:rsidP="001A77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:rsidR="00484692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E2AA8" w:rsidRDefault="009E2AA8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E2AA8" w:rsidRDefault="009E2AA8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9E2AA8" w:rsidRPr="001A7741" w:rsidRDefault="009E2AA8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Приложение 2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к постановлению администрации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>муниципального образования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 w:rsidRPr="001A7741">
        <w:rPr>
          <w:rFonts w:ascii="Arial" w:hAnsi="Arial" w:cs="Times New Roman"/>
          <w:b/>
          <w:sz w:val="32"/>
          <w:szCs w:val="32"/>
        </w:rPr>
        <w:t xml:space="preserve">Алексеевский сельсовет </w:t>
      </w:r>
    </w:p>
    <w:p w:rsidR="00255972" w:rsidRPr="001A7741" w:rsidRDefault="00864EDA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  <w:r>
        <w:rPr>
          <w:rFonts w:ascii="Arial" w:hAnsi="Arial" w:cs="Times New Roman"/>
          <w:b/>
          <w:sz w:val="32"/>
          <w:szCs w:val="32"/>
        </w:rPr>
        <w:t xml:space="preserve">от </w:t>
      </w:r>
      <w:r w:rsidR="004E0793">
        <w:rPr>
          <w:rFonts w:ascii="Arial" w:hAnsi="Arial" w:cs="Times New Roman"/>
          <w:b/>
          <w:sz w:val="32"/>
          <w:szCs w:val="32"/>
        </w:rPr>
        <w:t xml:space="preserve">№ </w:t>
      </w:r>
      <w:r w:rsidR="00255972" w:rsidRPr="001A7741">
        <w:rPr>
          <w:rFonts w:ascii="Arial" w:hAnsi="Arial" w:cs="Times New Roman"/>
          <w:b/>
          <w:sz w:val="32"/>
          <w:szCs w:val="32"/>
        </w:rPr>
        <w:t>-п</w:t>
      </w:r>
    </w:p>
    <w:p w:rsidR="00255972" w:rsidRPr="001A7741" w:rsidRDefault="00255972" w:rsidP="001A7741">
      <w:pPr>
        <w:spacing w:after="0" w:line="240" w:lineRule="auto"/>
        <w:jc w:val="right"/>
        <w:rPr>
          <w:rFonts w:ascii="Arial" w:hAnsi="Arial" w:cs="Times New Roman"/>
          <w:b/>
          <w:sz w:val="32"/>
          <w:szCs w:val="32"/>
        </w:rPr>
      </w:pP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Список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рабочей группы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по профилактике пожаров в жилом секторе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  <w:r w:rsidRPr="001A7741">
        <w:rPr>
          <w:rFonts w:ascii="Arial" w:hAnsi="Arial" w:cs="Times New Roman"/>
          <w:b/>
          <w:sz w:val="28"/>
          <w:szCs w:val="28"/>
        </w:rPr>
        <w:t>на территории Алексеевского сельсовета</w:t>
      </w:r>
    </w:p>
    <w:p w:rsidR="00255972" w:rsidRPr="001A7741" w:rsidRDefault="00255972" w:rsidP="001A7741">
      <w:pPr>
        <w:spacing w:after="0" w:line="240" w:lineRule="auto"/>
        <w:jc w:val="center"/>
        <w:rPr>
          <w:rFonts w:ascii="Arial" w:hAnsi="Arial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60"/>
        <w:gridCol w:w="4783"/>
      </w:tblGrid>
      <w:tr w:rsidR="00255972" w:rsidRPr="001A7741" w:rsidTr="00811C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№пп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972" w:rsidRPr="001A7741" w:rsidRDefault="00255972" w:rsidP="001A7741">
            <w:pPr>
              <w:spacing w:after="0" w:line="240" w:lineRule="auto"/>
              <w:jc w:val="center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Место работы</w:t>
            </w:r>
          </w:p>
        </w:tc>
      </w:tr>
      <w:tr w:rsidR="00255972" w:rsidRPr="001A7741" w:rsidTr="00811C51">
        <w:trPr>
          <w:trHeight w:val="33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2" w:rsidRPr="001A7741" w:rsidRDefault="00255972" w:rsidP="004E0793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1</w:t>
            </w:r>
          </w:p>
          <w:p w:rsidR="00255972" w:rsidRPr="001A7741" w:rsidRDefault="00255972" w:rsidP="004E0793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2</w:t>
            </w:r>
          </w:p>
          <w:p w:rsidR="00E85ABE" w:rsidRDefault="00E85ABE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3</w:t>
            </w:r>
          </w:p>
          <w:p w:rsidR="00E85ABE" w:rsidRDefault="00E85ABE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4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5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6</w:t>
            </w:r>
          </w:p>
          <w:p w:rsidR="004B4C6C" w:rsidRDefault="004B4C6C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Лаврентьева Е.М.</w:t>
            </w:r>
          </w:p>
          <w:p w:rsidR="004E0793" w:rsidRDefault="009C20BF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Шарипов Р.А.</w:t>
            </w:r>
          </w:p>
          <w:p w:rsidR="009C20BF" w:rsidRDefault="009C20BF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4E0793" w:rsidRDefault="004E0793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Плаксина Н.Н.</w:t>
            </w:r>
          </w:p>
          <w:p w:rsidR="004E0793" w:rsidRDefault="004E0793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Курочкин С.А.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Сидоров В.А.</w:t>
            </w:r>
          </w:p>
          <w:p w:rsidR="004B4C6C" w:rsidRDefault="004B4C6C" w:rsidP="004E0793">
            <w:pPr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Ларионова О.П.</w:t>
            </w:r>
          </w:p>
          <w:p w:rsidR="00255972" w:rsidRPr="004E0793" w:rsidRDefault="004E0793" w:rsidP="004E0793">
            <w:pPr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Ушмодин С.Г.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Специалист администрации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Участковый уполномоченный (по согласованию)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Социальный работник (по согласованию)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 добровольной пожарной дружины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Депутат Совета депутатов</w:t>
            </w: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Депутат Совета депутатов</w:t>
            </w:r>
          </w:p>
          <w:p w:rsidR="004B4C6C" w:rsidRDefault="004B4C6C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</w:p>
          <w:p w:rsidR="00255972" w:rsidRPr="001A7741" w:rsidRDefault="00255972" w:rsidP="001A7741">
            <w:pPr>
              <w:spacing w:after="0" w:line="240" w:lineRule="auto"/>
              <w:rPr>
                <w:rFonts w:ascii="Arial" w:hAnsi="Arial" w:cs="Times New Roman"/>
                <w:sz w:val="24"/>
                <w:szCs w:val="24"/>
              </w:rPr>
            </w:pPr>
            <w:r w:rsidRPr="001A7741">
              <w:rPr>
                <w:rFonts w:ascii="Arial" w:hAnsi="Arial" w:cs="Times New Roman"/>
                <w:sz w:val="24"/>
                <w:szCs w:val="24"/>
              </w:rPr>
              <w:t>Член добровольной пожарной дружины</w:t>
            </w:r>
          </w:p>
        </w:tc>
      </w:tr>
    </w:tbl>
    <w:p w:rsidR="00484692" w:rsidRPr="001A7741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1A7741">
      <w:pPr>
        <w:spacing w:after="0" w:line="240" w:lineRule="auto"/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484692">
      <w:pPr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484692">
      <w:pPr>
        <w:rPr>
          <w:rFonts w:ascii="Arial" w:hAnsi="Arial" w:cs="Times New Roman"/>
          <w:b/>
          <w:sz w:val="24"/>
          <w:szCs w:val="24"/>
        </w:rPr>
      </w:pPr>
    </w:p>
    <w:p w:rsidR="00484692" w:rsidRPr="001A7741" w:rsidRDefault="00484692" w:rsidP="00484692">
      <w:pPr>
        <w:rPr>
          <w:rFonts w:ascii="Arial" w:hAnsi="Arial" w:cs="Times New Roman"/>
          <w:b/>
          <w:sz w:val="24"/>
          <w:szCs w:val="24"/>
        </w:rPr>
      </w:pPr>
    </w:p>
    <w:p w:rsidR="00484692" w:rsidRDefault="00484692" w:rsidP="00484692">
      <w:pPr>
        <w:rPr>
          <w:rFonts w:ascii="Arial" w:hAnsi="Arial" w:cs="Times New Roman"/>
          <w:b/>
          <w:sz w:val="24"/>
          <w:szCs w:val="24"/>
        </w:rPr>
      </w:pPr>
    </w:p>
    <w:p w:rsidR="009F21AD" w:rsidRPr="001A7741" w:rsidRDefault="009F21AD" w:rsidP="004D2977">
      <w:pPr>
        <w:rPr>
          <w:rFonts w:ascii="Arial" w:hAnsi="Arial" w:cs="Times New Roman"/>
          <w:sz w:val="24"/>
          <w:szCs w:val="24"/>
        </w:rPr>
      </w:pPr>
    </w:p>
    <w:sectPr w:rsidR="009F21AD" w:rsidRPr="001A7741" w:rsidSect="00DA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FA" w:rsidRDefault="00B14FFA" w:rsidP="00E0712F">
      <w:pPr>
        <w:spacing w:after="0" w:line="240" w:lineRule="auto"/>
      </w:pPr>
      <w:r>
        <w:separator/>
      </w:r>
    </w:p>
  </w:endnote>
  <w:endnote w:type="continuationSeparator" w:id="1">
    <w:p w:rsidR="00B14FFA" w:rsidRDefault="00B14FFA" w:rsidP="00E0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FA" w:rsidRDefault="00B14FFA" w:rsidP="00E0712F">
      <w:pPr>
        <w:spacing w:after="0" w:line="240" w:lineRule="auto"/>
      </w:pPr>
      <w:r>
        <w:separator/>
      </w:r>
    </w:p>
  </w:footnote>
  <w:footnote w:type="continuationSeparator" w:id="1">
    <w:p w:rsidR="00B14FFA" w:rsidRDefault="00B14FFA" w:rsidP="00E0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7D12"/>
    <w:multiLevelType w:val="hybridMultilevel"/>
    <w:tmpl w:val="6CE63E76"/>
    <w:lvl w:ilvl="0" w:tplc="41E43E10">
      <w:start w:val="1"/>
      <w:numFmt w:val="decimal"/>
      <w:lvlText w:val="%1."/>
      <w:lvlJc w:val="left"/>
      <w:pPr>
        <w:tabs>
          <w:tab w:val="num" w:pos="1320"/>
        </w:tabs>
        <w:ind w:left="132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00E53"/>
    <w:multiLevelType w:val="multilevel"/>
    <w:tmpl w:val="5524DF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4692"/>
    <w:rsid w:val="0006464E"/>
    <w:rsid w:val="0007701A"/>
    <w:rsid w:val="00080F7B"/>
    <w:rsid w:val="000F670B"/>
    <w:rsid w:val="001109FA"/>
    <w:rsid w:val="001A7741"/>
    <w:rsid w:val="00255972"/>
    <w:rsid w:val="00261459"/>
    <w:rsid w:val="002E4516"/>
    <w:rsid w:val="00340FBB"/>
    <w:rsid w:val="003736F8"/>
    <w:rsid w:val="004804AA"/>
    <w:rsid w:val="00484692"/>
    <w:rsid w:val="004B4C6C"/>
    <w:rsid w:val="004B7658"/>
    <w:rsid w:val="004D2977"/>
    <w:rsid w:val="004E0793"/>
    <w:rsid w:val="004F3E97"/>
    <w:rsid w:val="00552D38"/>
    <w:rsid w:val="006418BA"/>
    <w:rsid w:val="00665407"/>
    <w:rsid w:val="006C6B48"/>
    <w:rsid w:val="006E176C"/>
    <w:rsid w:val="00720634"/>
    <w:rsid w:val="00802247"/>
    <w:rsid w:val="00807F4E"/>
    <w:rsid w:val="00864EDA"/>
    <w:rsid w:val="008B727F"/>
    <w:rsid w:val="009C20BF"/>
    <w:rsid w:val="009C3069"/>
    <w:rsid w:val="009E2AA8"/>
    <w:rsid w:val="009F21AD"/>
    <w:rsid w:val="00A0300F"/>
    <w:rsid w:val="00A87068"/>
    <w:rsid w:val="00AD1239"/>
    <w:rsid w:val="00AD673C"/>
    <w:rsid w:val="00B14FFA"/>
    <w:rsid w:val="00BB3C14"/>
    <w:rsid w:val="00BE30D8"/>
    <w:rsid w:val="00C024AB"/>
    <w:rsid w:val="00C23126"/>
    <w:rsid w:val="00C97C10"/>
    <w:rsid w:val="00D14991"/>
    <w:rsid w:val="00DA3CC0"/>
    <w:rsid w:val="00E0712F"/>
    <w:rsid w:val="00E8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8469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84692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07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36F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0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712F"/>
  </w:style>
  <w:style w:type="paragraph" w:styleId="a8">
    <w:name w:val="footer"/>
    <w:basedOn w:val="a"/>
    <w:link w:val="a9"/>
    <w:uiPriority w:val="99"/>
    <w:semiHidden/>
    <w:unhideWhenUsed/>
    <w:rsid w:val="00E0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7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040E4-8902-4AD1-815B-0544818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30</cp:revision>
  <cp:lastPrinted>2014-06-09T04:20:00Z</cp:lastPrinted>
  <dcterms:created xsi:type="dcterms:W3CDTF">2013-05-27T09:32:00Z</dcterms:created>
  <dcterms:modified xsi:type="dcterms:W3CDTF">2016-04-01T08:53:00Z</dcterms:modified>
</cp:coreProperties>
</file>