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60E" w:rsidRPr="009A1E18"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b/>
          <w:bCs/>
          <w:color w:val="244066"/>
          <w:sz w:val="20"/>
          <w:szCs w:val="20"/>
        </w:rPr>
        <w:t> </w:t>
      </w:r>
    </w:p>
    <w:p w:rsidR="00A00D74" w:rsidRPr="00A00D74" w:rsidRDefault="0034060E"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 xml:space="preserve">Приложение </w:t>
      </w:r>
    </w:p>
    <w:p w:rsidR="0034060E" w:rsidRPr="00A00D74" w:rsidRDefault="0034060E"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к постановлению администрации</w:t>
      </w:r>
    </w:p>
    <w:p w:rsidR="00A00D74" w:rsidRPr="00A00D74" w:rsidRDefault="00A00D74"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 xml:space="preserve">муниципального образования </w:t>
      </w:r>
    </w:p>
    <w:p w:rsidR="00A00D74" w:rsidRPr="00A00D74" w:rsidRDefault="00A00D74"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Алексеевский сельсовет</w:t>
      </w:r>
    </w:p>
    <w:p w:rsidR="0034060E" w:rsidRPr="00A00D74" w:rsidRDefault="00F7320F" w:rsidP="00A00D74">
      <w:pPr>
        <w:shd w:val="clear" w:color="auto" w:fill="F4F5EF"/>
        <w:spacing w:after="0" w:line="240" w:lineRule="auto"/>
        <w:jc w:val="right"/>
        <w:rPr>
          <w:rFonts w:ascii="Arial" w:hAnsi="Arial" w:cs="Arial"/>
          <w:b/>
          <w:sz w:val="32"/>
          <w:szCs w:val="32"/>
        </w:rPr>
      </w:pPr>
      <w:r w:rsidRPr="00A00D74">
        <w:rPr>
          <w:rFonts w:ascii="Arial" w:hAnsi="Arial" w:cs="Arial"/>
          <w:b/>
          <w:sz w:val="32"/>
          <w:szCs w:val="32"/>
        </w:rPr>
        <w:t>О</w:t>
      </w:r>
      <w:r w:rsidR="00A00D74" w:rsidRPr="00A00D74">
        <w:rPr>
          <w:rFonts w:ascii="Arial" w:hAnsi="Arial" w:cs="Arial"/>
          <w:b/>
          <w:sz w:val="32"/>
          <w:szCs w:val="32"/>
        </w:rPr>
        <w:t>т</w:t>
      </w:r>
      <w:r>
        <w:rPr>
          <w:rFonts w:ascii="Arial" w:hAnsi="Arial" w:cs="Arial"/>
          <w:b/>
          <w:sz w:val="32"/>
          <w:szCs w:val="32"/>
        </w:rPr>
        <w:t xml:space="preserve"> 15.06.2016 </w:t>
      </w:r>
      <w:r w:rsidR="00A00D74" w:rsidRPr="00A00D74">
        <w:rPr>
          <w:rFonts w:ascii="Arial" w:hAnsi="Arial" w:cs="Arial"/>
          <w:b/>
          <w:sz w:val="32"/>
          <w:szCs w:val="32"/>
        </w:rPr>
        <w:t xml:space="preserve"> №</w:t>
      </w:r>
      <w:r>
        <w:rPr>
          <w:rFonts w:ascii="Arial" w:hAnsi="Arial" w:cs="Arial"/>
          <w:b/>
          <w:sz w:val="32"/>
          <w:szCs w:val="32"/>
        </w:rPr>
        <w:t xml:space="preserve"> 16-п</w:t>
      </w:r>
    </w:p>
    <w:p w:rsidR="0034060E" w:rsidRPr="009A1E18"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color w:val="244066"/>
          <w:sz w:val="20"/>
          <w:szCs w:val="20"/>
        </w:rPr>
        <w:t>                                                      </w:t>
      </w:r>
    </w:p>
    <w:p w:rsidR="0034060E" w:rsidRPr="009A1E18"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color w:val="244066"/>
          <w:sz w:val="20"/>
          <w:szCs w:val="20"/>
        </w:rPr>
        <w:t>                                                                                                                                       </w:t>
      </w:r>
    </w:p>
    <w:p w:rsidR="00D9732B" w:rsidRPr="00A00D74" w:rsidRDefault="00D9732B" w:rsidP="00D9732B">
      <w:pPr>
        <w:shd w:val="clear" w:color="auto" w:fill="F4F5EF"/>
        <w:spacing w:after="0" w:line="240" w:lineRule="auto"/>
        <w:jc w:val="center"/>
        <w:rPr>
          <w:rFonts w:ascii="Arial" w:hAnsi="Arial" w:cs="Arial"/>
          <w:b/>
          <w:sz w:val="52"/>
          <w:szCs w:val="52"/>
        </w:rPr>
      </w:pPr>
      <w:r w:rsidRPr="00A00D74">
        <w:rPr>
          <w:rFonts w:ascii="Arial" w:hAnsi="Arial" w:cs="Arial"/>
          <w:b/>
          <w:bCs/>
          <w:sz w:val="52"/>
          <w:szCs w:val="52"/>
        </w:rPr>
        <w:t>ГЕНЕРАЛЬНАЯ СХЕМА</w:t>
      </w:r>
    </w:p>
    <w:p w:rsidR="00D9732B" w:rsidRPr="00A00D74" w:rsidRDefault="00D9732B" w:rsidP="00D9732B">
      <w:pPr>
        <w:shd w:val="clear" w:color="auto" w:fill="F4F5EF"/>
        <w:spacing w:after="0" w:line="240" w:lineRule="auto"/>
        <w:jc w:val="center"/>
        <w:rPr>
          <w:rFonts w:ascii="Arial" w:hAnsi="Arial" w:cs="Arial"/>
          <w:b/>
          <w:sz w:val="52"/>
          <w:szCs w:val="52"/>
        </w:rPr>
      </w:pPr>
      <w:r w:rsidRPr="00A00D74">
        <w:rPr>
          <w:rFonts w:ascii="Arial" w:hAnsi="Arial" w:cs="Arial"/>
          <w:b/>
          <w:bCs/>
          <w:sz w:val="52"/>
          <w:szCs w:val="52"/>
        </w:rPr>
        <w:t>ОЧИСТКИ ТЕРРИТОРИИ  </w:t>
      </w:r>
    </w:p>
    <w:p w:rsidR="00D9732B" w:rsidRPr="00A00D74" w:rsidRDefault="00D9732B" w:rsidP="00D9732B">
      <w:pPr>
        <w:shd w:val="clear" w:color="auto" w:fill="F4F5EF"/>
        <w:spacing w:after="0" w:line="240" w:lineRule="auto"/>
        <w:jc w:val="center"/>
        <w:rPr>
          <w:rFonts w:ascii="Arial" w:hAnsi="Arial" w:cs="Arial"/>
          <w:b/>
          <w:bCs/>
          <w:sz w:val="52"/>
          <w:szCs w:val="52"/>
        </w:rPr>
      </w:pPr>
      <w:r w:rsidRPr="00A00D74">
        <w:rPr>
          <w:rFonts w:ascii="Arial" w:hAnsi="Arial" w:cs="Arial"/>
          <w:b/>
          <w:bCs/>
          <w:sz w:val="52"/>
          <w:szCs w:val="52"/>
        </w:rPr>
        <w:t>МУНИЦИПАЛЬНОГО ОБРАЗОВАНИЯ</w:t>
      </w:r>
    </w:p>
    <w:p w:rsidR="00D9732B" w:rsidRPr="00A00D74" w:rsidRDefault="00D9732B" w:rsidP="00D9732B">
      <w:pPr>
        <w:pStyle w:val="1"/>
        <w:spacing w:before="0" w:after="0"/>
        <w:jc w:val="center"/>
        <w:rPr>
          <w:rFonts w:ascii="Arial" w:hAnsi="Arial" w:cs="Arial"/>
          <w:sz w:val="52"/>
          <w:szCs w:val="52"/>
        </w:rPr>
      </w:pPr>
      <w:r w:rsidRPr="00A00D74">
        <w:rPr>
          <w:rFonts w:ascii="Arial" w:hAnsi="Arial" w:cs="Arial"/>
          <w:sz w:val="52"/>
          <w:szCs w:val="52"/>
        </w:rPr>
        <w:t xml:space="preserve">АЛЕКСЕЕВСКИЙ СЕЛЬСОВЕТ </w:t>
      </w:r>
    </w:p>
    <w:p w:rsidR="00D9732B" w:rsidRPr="00A00D74" w:rsidRDefault="00D9732B" w:rsidP="00D9732B">
      <w:pPr>
        <w:pStyle w:val="1"/>
        <w:spacing w:before="0" w:after="0"/>
        <w:jc w:val="center"/>
        <w:rPr>
          <w:rFonts w:ascii="Arial" w:hAnsi="Arial" w:cs="Arial"/>
          <w:sz w:val="52"/>
          <w:szCs w:val="52"/>
        </w:rPr>
      </w:pPr>
      <w:r w:rsidRPr="00A00D74">
        <w:rPr>
          <w:rFonts w:ascii="Arial" w:hAnsi="Arial" w:cs="Arial"/>
          <w:sz w:val="52"/>
          <w:szCs w:val="52"/>
        </w:rPr>
        <w:t xml:space="preserve">АСЕКЕЕВСКОГО РАЙОНА </w:t>
      </w:r>
    </w:p>
    <w:p w:rsidR="00D9732B" w:rsidRPr="00A00D74" w:rsidRDefault="00D9732B" w:rsidP="00D9732B">
      <w:pPr>
        <w:pStyle w:val="1"/>
        <w:spacing w:before="0" w:after="0"/>
        <w:jc w:val="center"/>
        <w:rPr>
          <w:rFonts w:ascii="Arial" w:hAnsi="Arial" w:cs="Arial"/>
          <w:sz w:val="52"/>
          <w:szCs w:val="52"/>
        </w:rPr>
      </w:pPr>
      <w:r w:rsidRPr="00A00D74">
        <w:rPr>
          <w:rFonts w:ascii="Arial" w:hAnsi="Arial" w:cs="Arial"/>
          <w:sz w:val="52"/>
          <w:szCs w:val="52"/>
        </w:rPr>
        <w:t>ОРЕНБУРГСКОЙ ОБЛАСТИ</w:t>
      </w: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D9732B" w:rsidRDefault="00D9732B" w:rsidP="0034060E">
      <w:pPr>
        <w:shd w:val="clear" w:color="auto" w:fill="F4F5EF"/>
        <w:spacing w:before="100" w:beforeAutospacing="1" w:after="100" w:afterAutospacing="1"/>
        <w:rPr>
          <w:rFonts w:ascii="Tahoma" w:hAnsi="Tahoma" w:cs="Tahoma"/>
          <w:color w:val="244066"/>
          <w:sz w:val="20"/>
          <w:szCs w:val="20"/>
        </w:rPr>
      </w:pPr>
    </w:p>
    <w:p w:rsidR="0034060E" w:rsidRDefault="0034060E" w:rsidP="0034060E">
      <w:pPr>
        <w:shd w:val="clear" w:color="auto" w:fill="F4F5EF"/>
        <w:spacing w:before="100" w:beforeAutospacing="1" w:after="100" w:afterAutospacing="1"/>
        <w:rPr>
          <w:rFonts w:ascii="Tahoma" w:hAnsi="Tahoma" w:cs="Tahoma"/>
          <w:color w:val="244066"/>
          <w:sz w:val="20"/>
          <w:szCs w:val="20"/>
        </w:rPr>
      </w:pPr>
      <w:r w:rsidRPr="009A1E18">
        <w:rPr>
          <w:rFonts w:ascii="Tahoma" w:hAnsi="Tahoma" w:cs="Tahoma"/>
          <w:color w:val="244066"/>
          <w:sz w:val="20"/>
          <w:szCs w:val="20"/>
        </w:rPr>
        <w:t> </w:t>
      </w:r>
    </w:p>
    <w:p w:rsidR="00846AE2" w:rsidRPr="009A1E18" w:rsidRDefault="00846AE2" w:rsidP="0034060E">
      <w:pPr>
        <w:shd w:val="clear" w:color="auto" w:fill="F4F5EF"/>
        <w:spacing w:before="100" w:beforeAutospacing="1" w:after="100" w:afterAutospacing="1"/>
        <w:rPr>
          <w:rFonts w:ascii="Tahoma" w:hAnsi="Tahoma" w:cs="Tahoma"/>
          <w:color w:val="244066"/>
          <w:sz w:val="20"/>
          <w:szCs w:val="20"/>
        </w:rPr>
      </w:pPr>
    </w:p>
    <w:p w:rsidR="00D67D8D" w:rsidRDefault="00D67D8D" w:rsidP="0023398B">
      <w:pPr>
        <w:shd w:val="clear" w:color="auto" w:fill="F4F5EF"/>
        <w:spacing w:before="100" w:beforeAutospacing="1" w:after="100" w:afterAutospacing="1"/>
        <w:jc w:val="center"/>
        <w:rPr>
          <w:rFonts w:ascii="Arial" w:hAnsi="Arial" w:cs="Arial"/>
          <w:b/>
          <w:bCs/>
          <w:sz w:val="24"/>
          <w:szCs w:val="24"/>
        </w:rPr>
      </w:pPr>
    </w:p>
    <w:p w:rsidR="0034060E" w:rsidRPr="007730A4" w:rsidRDefault="0034060E" w:rsidP="0023398B">
      <w:pPr>
        <w:shd w:val="clear" w:color="auto" w:fill="F4F5EF"/>
        <w:spacing w:before="100" w:beforeAutospacing="1" w:after="100" w:afterAutospacing="1"/>
        <w:jc w:val="center"/>
        <w:rPr>
          <w:rFonts w:ascii="Arial" w:hAnsi="Arial" w:cs="Arial"/>
          <w:sz w:val="24"/>
          <w:szCs w:val="24"/>
        </w:rPr>
      </w:pPr>
      <w:r w:rsidRPr="007730A4">
        <w:rPr>
          <w:rFonts w:ascii="Arial" w:hAnsi="Arial" w:cs="Arial"/>
          <w:b/>
          <w:bCs/>
          <w:sz w:val="24"/>
          <w:szCs w:val="24"/>
        </w:rPr>
        <w:lastRenderedPageBreak/>
        <w:t>СОДЕРЖАНИЕ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40"/>
        <w:gridCol w:w="6810"/>
        <w:gridCol w:w="705"/>
      </w:tblGrid>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rPr>
                <w:rFonts w:ascii="Arial" w:hAnsi="Arial" w:cs="Arial"/>
                <w:sz w:val="24"/>
                <w:szCs w:val="24"/>
              </w:rPr>
            </w:pPr>
            <w:r w:rsidRPr="007730A4">
              <w:rPr>
                <w:rFonts w:ascii="Arial" w:hAnsi="Arial" w:cs="Arial"/>
                <w:sz w:val="24"/>
                <w:szCs w:val="24"/>
              </w:rPr>
              <w:t> </w:t>
            </w:r>
            <w:r w:rsidR="00071CB0">
              <w:rPr>
                <w:rFonts w:ascii="Arial" w:hAnsi="Arial" w:cs="Arial"/>
                <w:sz w:val="24"/>
                <w:szCs w:val="24"/>
              </w:rPr>
              <w:t>1.</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34060E">
            <w:pPr>
              <w:spacing w:before="100" w:beforeAutospacing="1" w:after="100" w:afterAutospacing="1"/>
              <w:rPr>
                <w:rFonts w:ascii="Arial" w:hAnsi="Arial" w:cs="Arial"/>
                <w:sz w:val="24"/>
                <w:szCs w:val="24"/>
              </w:rPr>
            </w:pPr>
            <w:r w:rsidRPr="009F4F03">
              <w:rPr>
                <w:rFonts w:ascii="Arial" w:hAnsi="Arial" w:cs="Arial"/>
                <w:sz w:val="24"/>
                <w:szCs w:val="24"/>
              </w:rPr>
              <w:t>Основание для разработки генеральной схемы очистки террито</w:t>
            </w:r>
            <w:r>
              <w:rPr>
                <w:rFonts w:ascii="Arial" w:hAnsi="Arial" w:cs="Arial"/>
                <w:sz w:val="24"/>
                <w:szCs w:val="24"/>
              </w:rPr>
              <w:t>рии муниципального образования Алексеевский сельсовет А</w:t>
            </w:r>
            <w:r w:rsidRPr="009F4F03">
              <w:rPr>
                <w:rFonts w:ascii="Arial" w:hAnsi="Arial" w:cs="Arial"/>
                <w:sz w:val="24"/>
                <w:szCs w:val="24"/>
              </w:rPr>
              <w:t xml:space="preserve">секеевского района </w:t>
            </w:r>
            <w:r>
              <w:rPr>
                <w:rFonts w:ascii="Arial" w:hAnsi="Arial" w:cs="Arial"/>
                <w:sz w:val="24"/>
                <w:szCs w:val="24"/>
              </w:rPr>
              <w:t>О</w:t>
            </w:r>
            <w:r w:rsidRPr="009F4F03">
              <w:rPr>
                <w:rFonts w:ascii="Arial" w:hAnsi="Arial" w:cs="Arial"/>
                <w:sz w:val="24"/>
                <w:szCs w:val="24"/>
              </w:rPr>
              <w:t>ренбургской област</w:t>
            </w:r>
            <w:r>
              <w:rPr>
                <w:rFonts w:ascii="Arial" w:hAnsi="Arial" w:cs="Arial"/>
                <w:sz w:val="24"/>
                <w:szCs w:val="24"/>
              </w:rPr>
              <w:t>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D9732B">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34060E">
            <w:pPr>
              <w:spacing w:before="100" w:beforeAutospacing="1" w:after="100" w:afterAutospacing="1"/>
              <w:rPr>
                <w:rFonts w:ascii="Arial" w:hAnsi="Arial" w:cs="Arial"/>
                <w:sz w:val="24"/>
                <w:szCs w:val="24"/>
              </w:rPr>
            </w:pPr>
            <w:r>
              <w:rPr>
                <w:rFonts w:ascii="Arial" w:hAnsi="Arial" w:cs="Arial"/>
                <w:sz w:val="24"/>
                <w:szCs w:val="24"/>
              </w:rPr>
              <w:t>2.</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Pr>
                <w:rFonts w:ascii="Arial" w:hAnsi="Arial" w:cs="Arial"/>
                <w:bCs/>
                <w:sz w:val="24"/>
                <w:szCs w:val="24"/>
              </w:rPr>
              <w:t>О</w:t>
            </w:r>
            <w:r w:rsidRPr="009F4F03">
              <w:rPr>
                <w:rFonts w:ascii="Arial" w:hAnsi="Arial" w:cs="Arial"/>
                <w:bCs/>
                <w:sz w:val="24"/>
                <w:szCs w:val="24"/>
              </w:rPr>
              <w:t>бласть применения</w:t>
            </w:r>
            <w:r w:rsidRPr="009F4F03">
              <w:rPr>
                <w:rFonts w:ascii="Arial" w:hAnsi="Arial" w:cs="Arial"/>
                <w:sz w:val="24"/>
                <w:szCs w:val="24"/>
              </w:rPr>
              <w:t> </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34060E">
            <w:pPr>
              <w:spacing w:before="100" w:beforeAutospacing="1" w:after="100" w:afterAutospacing="1"/>
              <w:rPr>
                <w:rFonts w:ascii="Arial" w:hAnsi="Arial" w:cs="Arial"/>
                <w:sz w:val="24"/>
                <w:szCs w:val="24"/>
              </w:rPr>
            </w:pPr>
            <w:r>
              <w:rPr>
                <w:rFonts w:ascii="Arial" w:hAnsi="Arial" w:cs="Arial"/>
                <w:sz w:val="24"/>
                <w:szCs w:val="24"/>
              </w:rPr>
              <w:t>   3</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9F4F03">
            <w:pPr>
              <w:spacing w:line="255" w:lineRule="atLeast"/>
              <w:rPr>
                <w:rFonts w:ascii="Arial" w:hAnsi="Arial" w:cs="Arial"/>
                <w:bCs/>
                <w:sz w:val="24"/>
                <w:szCs w:val="24"/>
              </w:rPr>
            </w:pPr>
            <w:r>
              <w:rPr>
                <w:rFonts w:ascii="Arial" w:hAnsi="Arial" w:cs="Arial"/>
                <w:bCs/>
                <w:sz w:val="24"/>
                <w:szCs w:val="24"/>
              </w:rPr>
              <w:t>Н</w:t>
            </w:r>
            <w:r w:rsidRPr="009F4F03">
              <w:rPr>
                <w:rFonts w:ascii="Arial" w:hAnsi="Arial" w:cs="Arial"/>
                <w:bCs/>
                <w:sz w:val="24"/>
                <w:szCs w:val="24"/>
              </w:rPr>
              <w:t>ормативные ссылки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34060E">
            <w:pPr>
              <w:spacing w:before="100" w:beforeAutospacing="1" w:after="100" w:afterAutospacing="1"/>
              <w:rPr>
                <w:rFonts w:ascii="Arial" w:hAnsi="Arial" w:cs="Arial"/>
                <w:sz w:val="24"/>
                <w:szCs w:val="24"/>
              </w:rPr>
            </w:pPr>
            <w:r>
              <w:rPr>
                <w:rFonts w:ascii="Arial" w:hAnsi="Arial" w:cs="Arial"/>
                <w:sz w:val="24"/>
                <w:szCs w:val="24"/>
              </w:rPr>
              <w:t>4</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9F4F03">
            <w:pPr>
              <w:spacing w:line="255" w:lineRule="atLeast"/>
              <w:rPr>
                <w:rFonts w:ascii="Arial" w:hAnsi="Arial" w:cs="Arial"/>
                <w:sz w:val="24"/>
                <w:szCs w:val="24"/>
              </w:rPr>
            </w:pPr>
            <w:r>
              <w:rPr>
                <w:rFonts w:ascii="Arial" w:hAnsi="Arial" w:cs="Arial"/>
                <w:bCs/>
                <w:sz w:val="24"/>
                <w:szCs w:val="24"/>
              </w:rPr>
              <w:t>Т</w:t>
            </w:r>
            <w:r w:rsidRPr="009F4F03">
              <w:rPr>
                <w:rFonts w:ascii="Arial" w:hAnsi="Arial" w:cs="Arial"/>
                <w:bCs/>
                <w:sz w:val="24"/>
                <w:szCs w:val="24"/>
              </w:rPr>
              <w:t>ерминология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4.1.</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hAnsi="Arial" w:cs="Arial"/>
                <w:bCs/>
                <w:sz w:val="24"/>
                <w:szCs w:val="24"/>
              </w:rPr>
              <w:t>Обозначения и сокращения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34060E">
            <w:pPr>
              <w:spacing w:before="100" w:beforeAutospacing="1" w:after="100" w:afterAutospacing="1"/>
              <w:rPr>
                <w:rFonts w:ascii="Arial" w:hAnsi="Arial" w:cs="Arial"/>
                <w:sz w:val="24"/>
                <w:szCs w:val="24"/>
              </w:rPr>
            </w:pPr>
            <w:r>
              <w:rPr>
                <w:rFonts w:ascii="Arial" w:hAnsi="Arial" w:cs="Arial"/>
                <w:sz w:val="24"/>
                <w:szCs w:val="24"/>
              </w:rPr>
              <w:t>  5</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9F4F03">
            <w:pPr>
              <w:spacing w:line="255" w:lineRule="atLeast"/>
              <w:rPr>
                <w:rFonts w:ascii="Arial" w:hAnsi="Arial" w:cs="Arial"/>
                <w:sz w:val="24"/>
                <w:szCs w:val="24"/>
              </w:rPr>
            </w:pPr>
            <w:r>
              <w:rPr>
                <w:rFonts w:ascii="Arial" w:hAnsi="Arial" w:cs="Arial"/>
                <w:bCs/>
                <w:sz w:val="24"/>
                <w:szCs w:val="24"/>
              </w:rPr>
              <w:t>О</w:t>
            </w:r>
            <w:r w:rsidRPr="009F4F03">
              <w:rPr>
                <w:rFonts w:ascii="Arial" w:hAnsi="Arial" w:cs="Arial"/>
                <w:bCs/>
                <w:sz w:val="24"/>
                <w:szCs w:val="24"/>
              </w:rPr>
              <w:t>бщие сведен</w:t>
            </w:r>
            <w:r>
              <w:rPr>
                <w:rFonts w:ascii="Arial" w:hAnsi="Arial" w:cs="Arial"/>
                <w:bCs/>
                <w:sz w:val="24"/>
                <w:szCs w:val="24"/>
              </w:rPr>
              <w:t>ия о муниципальном образовании А</w:t>
            </w:r>
            <w:r w:rsidRPr="009F4F03">
              <w:rPr>
                <w:rFonts w:ascii="Arial" w:hAnsi="Arial" w:cs="Arial"/>
                <w:bCs/>
                <w:sz w:val="24"/>
                <w:szCs w:val="24"/>
              </w:rPr>
              <w:t>лек</w:t>
            </w:r>
            <w:r>
              <w:rPr>
                <w:rFonts w:ascii="Arial" w:hAnsi="Arial" w:cs="Arial"/>
                <w:bCs/>
                <w:sz w:val="24"/>
                <w:szCs w:val="24"/>
              </w:rPr>
              <w:t>сеевский сельсовет Асекеевского района О</w:t>
            </w:r>
            <w:r w:rsidRPr="009F4F03">
              <w:rPr>
                <w:rFonts w:ascii="Arial" w:hAnsi="Arial" w:cs="Arial"/>
                <w:bCs/>
                <w:sz w:val="24"/>
                <w:szCs w:val="24"/>
              </w:rPr>
              <w:t>ренбургской области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071CB0">
            <w:pPr>
              <w:spacing w:before="100" w:beforeAutospacing="1" w:after="100" w:afterAutospacing="1"/>
              <w:rPr>
                <w:rFonts w:ascii="Arial" w:hAnsi="Arial" w:cs="Arial"/>
                <w:sz w:val="24"/>
                <w:szCs w:val="24"/>
              </w:rPr>
            </w:pPr>
            <w:r>
              <w:rPr>
                <w:rFonts w:ascii="Arial" w:hAnsi="Arial" w:cs="Arial"/>
                <w:sz w:val="24"/>
                <w:szCs w:val="24"/>
              </w:rPr>
              <w:t>  5.1</w:t>
            </w:r>
            <w:r w:rsidR="0034060E" w:rsidRPr="007730A4">
              <w:rPr>
                <w:rFonts w:ascii="Arial" w:hAnsi="Arial" w:cs="Arial"/>
                <w:sz w:val="24"/>
                <w:szCs w:val="24"/>
              </w:rPr>
              <w:t>.</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9F4F03" w:rsidP="0023398B">
            <w:pPr>
              <w:spacing w:line="255" w:lineRule="atLeast"/>
              <w:rPr>
                <w:rFonts w:ascii="Arial" w:hAnsi="Arial" w:cs="Arial"/>
                <w:sz w:val="24"/>
                <w:szCs w:val="24"/>
              </w:rPr>
            </w:pPr>
            <w:r w:rsidRPr="009F4F03">
              <w:rPr>
                <w:rFonts w:ascii="Arial" w:hAnsi="Arial" w:cs="Arial"/>
                <w:bCs/>
                <w:sz w:val="24"/>
                <w:szCs w:val="24"/>
              </w:rPr>
              <w:t>Географическое положение</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9B1">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071CB0" w:rsidP="00071CB0">
            <w:pPr>
              <w:spacing w:before="100" w:beforeAutospacing="1" w:after="100" w:afterAutospacing="1"/>
              <w:rPr>
                <w:rFonts w:ascii="Arial" w:hAnsi="Arial" w:cs="Arial"/>
                <w:sz w:val="24"/>
                <w:szCs w:val="24"/>
              </w:rPr>
            </w:pPr>
            <w:r>
              <w:rPr>
                <w:rFonts w:ascii="Arial" w:hAnsi="Arial" w:cs="Arial"/>
                <w:sz w:val="24"/>
                <w:szCs w:val="24"/>
              </w:rPr>
              <w:t>5.2..</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hAnsi="Arial" w:cs="Arial"/>
                <w:bCs/>
                <w:sz w:val="24"/>
                <w:szCs w:val="24"/>
              </w:rPr>
              <w:t>Природно-климатическая характеристика</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w:t>
            </w:r>
            <w:r w:rsidR="00071CB0">
              <w:rPr>
                <w:rFonts w:ascii="Arial" w:hAnsi="Arial" w:cs="Arial"/>
                <w:sz w:val="24"/>
                <w:szCs w:val="24"/>
              </w:rPr>
              <w:t>5.3.</w:t>
            </w:r>
          </w:p>
        </w:tc>
        <w:tc>
          <w:tcPr>
            <w:tcW w:w="6810" w:type="dxa"/>
            <w:tcBorders>
              <w:top w:val="outset" w:sz="6" w:space="0" w:color="auto"/>
              <w:left w:val="outset" w:sz="6" w:space="0" w:color="auto"/>
              <w:bottom w:val="outset" w:sz="6" w:space="0" w:color="auto"/>
              <w:right w:val="outset" w:sz="6" w:space="0" w:color="auto"/>
            </w:tcBorders>
            <w:hideMark/>
          </w:tcPr>
          <w:p w:rsidR="0034060E" w:rsidRPr="009F4F03" w:rsidRDefault="009F4F03" w:rsidP="0034060E">
            <w:pPr>
              <w:spacing w:before="100" w:beforeAutospacing="1" w:after="100" w:afterAutospacing="1"/>
              <w:rPr>
                <w:rFonts w:ascii="Arial" w:hAnsi="Arial" w:cs="Arial"/>
                <w:sz w:val="24"/>
                <w:szCs w:val="24"/>
              </w:rPr>
            </w:pPr>
            <w:r w:rsidRPr="009F4F03">
              <w:rPr>
                <w:rFonts w:ascii="Arial" w:eastAsia="Times New Roman" w:hAnsi="Arial" w:cs="Arial"/>
                <w:bCs/>
                <w:sz w:val="24"/>
                <w:szCs w:val="24"/>
              </w:rPr>
              <w:t>Жилищно-коммунальное хозяйство</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5.4.</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AF76A6">
            <w:pPr>
              <w:shd w:val="clear" w:color="auto" w:fill="FFFFFF"/>
              <w:spacing w:after="225" w:line="252" w:lineRule="atLeast"/>
              <w:rPr>
                <w:rFonts w:ascii="Arial" w:eastAsia="Times New Roman" w:hAnsi="Arial" w:cs="Arial"/>
                <w:b/>
                <w:sz w:val="24"/>
                <w:szCs w:val="24"/>
              </w:rPr>
            </w:pPr>
            <w:r w:rsidRPr="00AF76A6">
              <w:rPr>
                <w:rFonts w:ascii="Arial" w:eastAsia="Times New Roman" w:hAnsi="Arial" w:cs="Arial"/>
                <w:sz w:val="24"/>
                <w:szCs w:val="24"/>
              </w:rPr>
              <w:t>Транспортные связи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5.5.</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Социально-экономическое развитие</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5.6.</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Перечень организаций и учреждений,  расположенных на территории поселения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xml:space="preserve">    </w:t>
            </w:r>
            <w:r w:rsidR="00071CB0">
              <w:rPr>
                <w:rFonts w:ascii="Arial" w:hAnsi="Arial" w:cs="Arial"/>
                <w:sz w:val="24"/>
                <w:szCs w:val="24"/>
              </w:rPr>
              <w:t>5.7.</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Цели устойчивого социально-экономического развития Поселения</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34060E"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w:t>
            </w:r>
            <w:r w:rsidR="00071CB0">
              <w:rPr>
                <w:rFonts w:ascii="Arial" w:hAnsi="Arial" w:cs="Arial"/>
                <w:sz w:val="24"/>
                <w:szCs w:val="24"/>
              </w:rPr>
              <w:t>6</w:t>
            </w:r>
            <w:r w:rsidR="000719B1">
              <w:rPr>
                <w:rFonts w:ascii="Arial" w:hAnsi="Arial" w:cs="Arial"/>
                <w:sz w:val="24"/>
                <w:szCs w:val="24"/>
              </w:rPr>
              <w:t>.</w:t>
            </w:r>
          </w:p>
        </w:tc>
        <w:tc>
          <w:tcPr>
            <w:tcW w:w="6810" w:type="dxa"/>
            <w:tcBorders>
              <w:top w:val="outset" w:sz="6" w:space="0" w:color="auto"/>
              <w:left w:val="outset" w:sz="6" w:space="0" w:color="auto"/>
              <w:bottom w:val="outset" w:sz="6" w:space="0" w:color="auto"/>
              <w:right w:val="outset" w:sz="6" w:space="0" w:color="auto"/>
            </w:tcBorders>
            <w:hideMark/>
          </w:tcPr>
          <w:p w:rsidR="0034060E" w:rsidRPr="007730A4" w:rsidRDefault="00AF76A6" w:rsidP="0034060E">
            <w:pPr>
              <w:spacing w:before="100" w:beforeAutospacing="1" w:after="100" w:afterAutospacing="1"/>
              <w:rPr>
                <w:rFonts w:ascii="Arial" w:hAnsi="Arial" w:cs="Arial"/>
                <w:sz w:val="24"/>
                <w:szCs w:val="24"/>
              </w:rPr>
            </w:pPr>
            <w:r>
              <w:rPr>
                <w:rFonts w:ascii="Arial" w:hAnsi="Arial" w:cs="Arial"/>
                <w:bCs/>
                <w:sz w:val="24"/>
                <w:szCs w:val="24"/>
              </w:rPr>
              <w:t>О</w:t>
            </w:r>
            <w:r w:rsidRPr="00AF76A6">
              <w:rPr>
                <w:rFonts w:ascii="Arial" w:hAnsi="Arial" w:cs="Arial"/>
                <w:bCs/>
                <w:sz w:val="24"/>
                <w:szCs w:val="24"/>
              </w:rPr>
              <w:t>ценка существующего состояния санитарной очистки территор</w:t>
            </w:r>
            <w:r>
              <w:rPr>
                <w:rFonts w:ascii="Arial" w:hAnsi="Arial" w:cs="Arial"/>
                <w:bCs/>
                <w:sz w:val="24"/>
                <w:szCs w:val="24"/>
              </w:rPr>
              <w:t>ии  муниципального образования А</w:t>
            </w:r>
            <w:r w:rsidRPr="00AF76A6">
              <w:rPr>
                <w:rFonts w:ascii="Arial" w:hAnsi="Arial" w:cs="Arial"/>
                <w:bCs/>
                <w:sz w:val="24"/>
                <w:szCs w:val="24"/>
              </w:rPr>
              <w:t>лексеевский сельсовет</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34060E" w:rsidRPr="007730A4" w:rsidTr="000719B1">
        <w:trPr>
          <w:trHeight w:val="442"/>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34060E" w:rsidP="00071CB0">
            <w:pPr>
              <w:spacing w:before="100" w:beforeAutospacing="1" w:after="100" w:afterAutospacing="1"/>
              <w:rPr>
                <w:rFonts w:ascii="Arial" w:hAnsi="Arial" w:cs="Arial"/>
                <w:sz w:val="24"/>
                <w:szCs w:val="24"/>
              </w:rPr>
            </w:pPr>
            <w:r w:rsidRPr="007730A4">
              <w:rPr>
                <w:rFonts w:ascii="Arial" w:hAnsi="Arial" w:cs="Arial"/>
                <w:sz w:val="24"/>
                <w:szCs w:val="24"/>
              </w:rPr>
              <w:t> </w:t>
            </w:r>
            <w:r w:rsidR="000719B1">
              <w:rPr>
                <w:rFonts w:ascii="Arial" w:hAnsi="Arial" w:cs="Arial"/>
                <w:sz w:val="24"/>
                <w:szCs w:val="24"/>
              </w:rPr>
              <w:t>6.1.</w:t>
            </w:r>
          </w:p>
        </w:tc>
        <w:tc>
          <w:tcPr>
            <w:tcW w:w="6810" w:type="dxa"/>
            <w:tcBorders>
              <w:top w:val="outset" w:sz="6" w:space="0" w:color="auto"/>
              <w:left w:val="outset" w:sz="6" w:space="0" w:color="auto"/>
              <w:bottom w:val="outset" w:sz="6" w:space="0" w:color="auto"/>
              <w:right w:val="outset" w:sz="6" w:space="0" w:color="auto"/>
            </w:tcBorders>
            <w:hideMark/>
          </w:tcPr>
          <w:p w:rsidR="0034060E"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Система санитарной очистки и уборки</w:t>
            </w:r>
          </w:p>
        </w:tc>
        <w:tc>
          <w:tcPr>
            <w:tcW w:w="705" w:type="dxa"/>
            <w:tcBorders>
              <w:top w:val="outset" w:sz="6" w:space="0" w:color="auto"/>
              <w:left w:val="outset" w:sz="6" w:space="0" w:color="auto"/>
              <w:bottom w:val="outset" w:sz="6" w:space="0" w:color="auto"/>
              <w:right w:val="outset" w:sz="6" w:space="0" w:color="auto"/>
            </w:tcBorders>
            <w:hideMark/>
          </w:tcPr>
          <w:p w:rsidR="0034060E" w:rsidRPr="007730A4" w:rsidRDefault="0034060E" w:rsidP="0034060E">
            <w:pPr>
              <w:spacing w:before="100" w:beforeAutospacing="1" w:after="100" w:afterAutospacing="1"/>
              <w:jc w:val="center"/>
              <w:rPr>
                <w:rFonts w:ascii="Arial" w:hAnsi="Arial" w:cs="Arial"/>
                <w:sz w:val="24"/>
                <w:szCs w:val="24"/>
              </w:rPr>
            </w:pPr>
            <w:r w:rsidRPr="007730A4">
              <w:rPr>
                <w:rFonts w:ascii="Arial" w:hAnsi="Arial" w:cs="Arial"/>
                <w:sz w:val="24"/>
                <w:szCs w:val="24"/>
              </w:rPr>
              <w:t> </w:t>
            </w:r>
          </w:p>
        </w:tc>
      </w:tr>
      <w:tr w:rsidR="000719B1" w:rsidRPr="007730A4" w:rsidTr="00AF76A6">
        <w:trPr>
          <w:trHeight w:val="399"/>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071CB0">
            <w:pPr>
              <w:spacing w:before="100" w:beforeAutospacing="1" w:after="100" w:afterAutospacing="1"/>
              <w:rPr>
                <w:rFonts w:ascii="Arial" w:hAnsi="Arial" w:cs="Arial"/>
                <w:sz w:val="24"/>
                <w:szCs w:val="24"/>
              </w:rPr>
            </w:pPr>
            <w:r>
              <w:rPr>
                <w:rFonts w:ascii="Arial" w:hAnsi="Arial" w:cs="Arial"/>
                <w:sz w:val="24"/>
                <w:szCs w:val="24"/>
              </w:rPr>
              <w:t>6.2.</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bCs/>
                <w:sz w:val="24"/>
                <w:szCs w:val="24"/>
              </w:rPr>
              <w:t>Отходы 1-2 класса опасности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0719B1">
        <w:trPr>
          <w:trHeight w:val="1081"/>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071CB0">
            <w:pPr>
              <w:spacing w:before="100" w:beforeAutospacing="1" w:after="100" w:afterAutospacing="1"/>
              <w:rPr>
                <w:rFonts w:ascii="Arial" w:hAnsi="Arial" w:cs="Arial"/>
                <w:sz w:val="24"/>
                <w:szCs w:val="24"/>
              </w:rPr>
            </w:pPr>
            <w:r>
              <w:rPr>
                <w:rFonts w:ascii="Arial" w:hAnsi="Arial" w:cs="Arial"/>
                <w:sz w:val="24"/>
                <w:szCs w:val="24"/>
              </w:rPr>
              <w:t>7.</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hd w:val="clear" w:color="auto" w:fill="FFFFFF"/>
              <w:spacing w:after="225" w:line="252" w:lineRule="atLeast"/>
              <w:rPr>
                <w:rFonts w:ascii="Arial" w:eastAsia="Times New Roman" w:hAnsi="Arial" w:cs="Arial"/>
                <w:sz w:val="24"/>
                <w:szCs w:val="24"/>
              </w:rPr>
            </w:pPr>
            <w:r w:rsidRPr="00AF76A6">
              <w:rPr>
                <w:rFonts w:ascii="Arial" w:eastAsia="Times New Roman" w:hAnsi="Arial" w:cs="Arial"/>
                <w:bCs/>
                <w:sz w:val="24"/>
                <w:szCs w:val="24"/>
              </w:rPr>
              <w:t>обеспечение чистоты и порядка на территории поселения и</w:t>
            </w:r>
            <w:r w:rsidRPr="00AF76A6">
              <w:rPr>
                <w:rFonts w:ascii="Arial" w:hAnsi="Arial" w:cs="Arial"/>
                <w:bCs/>
                <w:sz w:val="24"/>
                <w:szCs w:val="24"/>
              </w:rPr>
              <w:t xml:space="preserve"> порядок</w:t>
            </w:r>
            <w:r>
              <w:rPr>
                <w:rFonts w:ascii="Arial" w:hAnsi="Arial" w:cs="Arial"/>
                <w:bCs/>
                <w:sz w:val="24"/>
                <w:szCs w:val="24"/>
              </w:rPr>
              <w:t xml:space="preserve"> организации уборки территории А</w:t>
            </w:r>
            <w:r w:rsidRPr="00AF76A6">
              <w:rPr>
                <w:rFonts w:ascii="Arial" w:hAnsi="Arial" w:cs="Arial"/>
                <w:bCs/>
                <w:sz w:val="24"/>
                <w:szCs w:val="24"/>
              </w:rPr>
              <w:t>лексеевского сельского поселения</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071CB0">
            <w:pPr>
              <w:spacing w:before="100" w:beforeAutospacing="1" w:after="100" w:afterAutospacing="1"/>
              <w:rPr>
                <w:rFonts w:ascii="Arial" w:hAnsi="Arial" w:cs="Arial"/>
                <w:sz w:val="24"/>
                <w:szCs w:val="24"/>
              </w:rPr>
            </w:pPr>
            <w:r>
              <w:rPr>
                <w:rFonts w:ascii="Arial" w:hAnsi="Arial" w:cs="Arial"/>
                <w:sz w:val="24"/>
                <w:szCs w:val="24"/>
              </w:rPr>
              <w:t>7.1.</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Содержание жилых домов, зданий и сооружений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Pr="007730A4" w:rsidRDefault="000719B1" w:rsidP="00071CB0">
            <w:pPr>
              <w:spacing w:before="100" w:beforeAutospacing="1" w:after="100" w:afterAutospacing="1"/>
              <w:rPr>
                <w:rFonts w:ascii="Arial" w:hAnsi="Arial" w:cs="Arial"/>
                <w:sz w:val="24"/>
                <w:szCs w:val="24"/>
              </w:rPr>
            </w:pPr>
            <w:r>
              <w:rPr>
                <w:rFonts w:ascii="Arial" w:hAnsi="Arial" w:cs="Arial"/>
                <w:sz w:val="24"/>
                <w:szCs w:val="24"/>
              </w:rPr>
              <w:t>7.2.</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spacing w:after="0" w:line="240" w:lineRule="auto"/>
              <w:rPr>
                <w:rFonts w:ascii="Arial" w:hAnsi="Arial" w:cs="Arial"/>
                <w:sz w:val="24"/>
                <w:szCs w:val="24"/>
              </w:rPr>
            </w:pPr>
            <w:r w:rsidRPr="00AF76A6">
              <w:rPr>
                <w:rFonts w:ascii="Arial" w:hAnsi="Arial" w:cs="Arial"/>
                <w:sz w:val="24"/>
                <w:szCs w:val="24"/>
              </w:rPr>
              <w:t>Содержание строительных площадок, инженерных сооружений и коммуникаций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7.3.</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Содержание улиц, эксплуатация транспортных средств</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7.4.</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34060E">
            <w:pPr>
              <w:spacing w:before="100" w:beforeAutospacing="1" w:after="100" w:afterAutospacing="1"/>
              <w:rPr>
                <w:rFonts w:ascii="Arial" w:hAnsi="Arial" w:cs="Arial"/>
                <w:sz w:val="24"/>
                <w:szCs w:val="24"/>
              </w:rPr>
            </w:pPr>
            <w:r w:rsidRPr="00AF76A6">
              <w:rPr>
                <w:rFonts w:ascii="Arial" w:hAnsi="Arial" w:cs="Arial"/>
                <w:sz w:val="24"/>
                <w:szCs w:val="24"/>
              </w:rPr>
              <w:t>Особенности уборки территории в весенне-летний период</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7.5.</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autoSpaceDE w:val="0"/>
              <w:autoSpaceDN w:val="0"/>
              <w:adjustRightInd w:val="0"/>
              <w:jc w:val="center"/>
              <w:outlineLvl w:val="2"/>
              <w:rPr>
                <w:rFonts w:ascii="Arial" w:hAnsi="Arial" w:cs="Arial"/>
                <w:sz w:val="24"/>
                <w:szCs w:val="24"/>
              </w:rPr>
            </w:pPr>
            <w:r w:rsidRPr="00AF76A6">
              <w:rPr>
                <w:rFonts w:ascii="Arial" w:hAnsi="Arial" w:cs="Arial"/>
                <w:sz w:val="24"/>
                <w:szCs w:val="24"/>
              </w:rPr>
              <w:t>Особенности уборки территории в осенне-зимний период</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8.</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hd w:val="clear" w:color="auto" w:fill="FFFFFF"/>
              <w:spacing w:after="225" w:line="252" w:lineRule="atLeast"/>
              <w:rPr>
                <w:rFonts w:ascii="Arial" w:eastAsia="Times New Roman" w:hAnsi="Arial" w:cs="Arial"/>
                <w:sz w:val="24"/>
                <w:szCs w:val="24"/>
              </w:rPr>
            </w:pPr>
            <w:r>
              <w:rPr>
                <w:rFonts w:ascii="Arial" w:hAnsi="Arial" w:cs="Arial"/>
                <w:bCs/>
                <w:sz w:val="24"/>
                <w:szCs w:val="24"/>
              </w:rPr>
              <w:t>П</w:t>
            </w:r>
            <w:r w:rsidRPr="00AF76A6">
              <w:rPr>
                <w:rFonts w:ascii="Arial" w:hAnsi="Arial" w:cs="Arial"/>
                <w:bCs/>
                <w:sz w:val="24"/>
                <w:szCs w:val="24"/>
              </w:rPr>
              <w:t>орядок</w:t>
            </w:r>
            <w:r>
              <w:rPr>
                <w:rFonts w:ascii="Arial" w:hAnsi="Arial" w:cs="Arial"/>
                <w:bCs/>
                <w:sz w:val="24"/>
                <w:szCs w:val="24"/>
              </w:rPr>
              <w:t xml:space="preserve"> организации уборки территории А</w:t>
            </w:r>
            <w:r w:rsidRPr="00AF76A6">
              <w:rPr>
                <w:rFonts w:ascii="Arial" w:hAnsi="Arial" w:cs="Arial"/>
                <w:bCs/>
                <w:sz w:val="24"/>
                <w:szCs w:val="24"/>
              </w:rPr>
              <w:t xml:space="preserve">лексеевского </w:t>
            </w:r>
            <w:r>
              <w:rPr>
                <w:rFonts w:ascii="Arial" w:hAnsi="Arial" w:cs="Arial"/>
                <w:bCs/>
                <w:sz w:val="24"/>
                <w:szCs w:val="24"/>
              </w:rPr>
              <w:t>сель</w:t>
            </w:r>
            <w:r w:rsidRPr="00AF76A6">
              <w:rPr>
                <w:rFonts w:ascii="Arial" w:hAnsi="Arial" w:cs="Arial"/>
                <w:bCs/>
                <w:sz w:val="24"/>
                <w:szCs w:val="24"/>
              </w:rPr>
              <w:t xml:space="preserve">совета </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9.</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AF76A6" w:rsidP="00AF76A6">
            <w:pPr>
              <w:autoSpaceDE w:val="0"/>
              <w:autoSpaceDN w:val="0"/>
              <w:adjustRightInd w:val="0"/>
              <w:jc w:val="both"/>
              <w:rPr>
                <w:rFonts w:ascii="Arial" w:hAnsi="Arial" w:cs="Arial"/>
                <w:sz w:val="24"/>
                <w:szCs w:val="24"/>
              </w:rPr>
            </w:pPr>
            <w:r>
              <w:rPr>
                <w:rFonts w:ascii="Arial" w:hAnsi="Arial" w:cs="Arial"/>
                <w:sz w:val="24"/>
                <w:szCs w:val="24"/>
              </w:rPr>
              <w:t>С</w:t>
            </w:r>
            <w:r w:rsidRPr="00AF76A6">
              <w:rPr>
                <w:rFonts w:ascii="Arial" w:hAnsi="Arial" w:cs="Arial"/>
                <w:sz w:val="24"/>
                <w:szCs w:val="24"/>
              </w:rPr>
              <w:t>уществующая система сбора и вывоза отходов</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lastRenderedPageBreak/>
              <w:t>9.1.</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AF76A6">
            <w:pPr>
              <w:spacing w:after="0" w:line="240" w:lineRule="auto"/>
              <w:rPr>
                <w:rFonts w:ascii="Arial" w:hAnsi="Arial" w:cs="Arial"/>
                <w:sz w:val="24"/>
                <w:szCs w:val="24"/>
              </w:rPr>
            </w:pPr>
            <w:r w:rsidRPr="00AF76A6">
              <w:rPr>
                <w:rFonts w:ascii="Arial" w:eastAsia="Times New Roman" w:hAnsi="Arial" w:cs="Arial"/>
                <w:bCs/>
                <w:sz w:val="24"/>
                <w:szCs w:val="24"/>
              </w:rPr>
              <w:t>Сбор и вывоз твердых бытовых отходов организаций и предприятий</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9.2</w:t>
            </w:r>
          </w:p>
        </w:tc>
        <w:tc>
          <w:tcPr>
            <w:tcW w:w="6810" w:type="dxa"/>
            <w:tcBorders>
              <w:top w:val="outset" w:sz="6" w:space="0" w:color="auto"/>
              <w:left w:val="outset" w:sz="6" w:space="0" w:color="auto"/>
              <w:bottom w:val="outset" w:sz="6" w:space="0" w:color="auto"/>
              <w:right w:val="outset" w:sz="6" w:space="0" w:color="auto"/>
            </w:tcBorders>
            <w:hideMark/>
          </w:tcPr>
          <w:p w:rsidR="000719B1" w:rsidRPr="00AF76A6" w:rsidRDefault="00AF76A6" w:rsidP="0023398B">
            <w:pPr>
              <w:spacing w:after="0" w:line="240" w:lineRule="auto"/>
              <w:rPr>
                <w:rFonts w:ascii="Arial" w:hAnsi="Arial" w:cs="Arial"/>
                <w:sz w:val="24"/>
                <w:szCs w:val="24"/>
              </w:rPr>
            </w:pPr>
            <w:r w:rsidRPr="00AF76A6">
              <w:rPr>
                <w:rFonts w:ascii="Arial" w:eastAsia="Times New Roman" w:hAnsi="Arial" w:cs="Arial"/>
                <w:bCs/>
                <w:sz w:val="24"/>
                <w:szCs w:val="24"/>
              </w:rPr>
              <w:t>Сбор и вывоз твердых бытовых отходов населения, проживающего в частных домовладениях</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10.</w:t>
            </w:r>
          </w:p>
        </w:tc>
        <w:tc>
          <w:tcPr>
            <w:tcW w:w="6810" w:type="dxa"/>
            <w:tcBorders>
              <w:top w:val="outset" w:sz="6" w:space="0" w:color="auto"/>
              <w:left w:val="outset" w:sz="6" w:space="0" w:color="auto"/>
              <w:bottom w:val="outset" w:sz="6" w:space="0" w:color="auto"/>
              <w:right w:val="outset" w:sz="6" w:space="0" w:color="auto"/>
            </w:tcBorders>
            <w:hideMark/>
          </w:tcPr>
          <w:p w:rsidR="000719B1" w:rsidRPr="0023398B" w:rsidRDefault="0023398B" w:rsidP="0023398B">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О</w:t>
            </w:r>
            <w:r w:rsidRPr="0023398B">
              <w:rPr>
                <w:rFonts w:ascii="Arial" w:eastAsia="Times New Roman" w:hAnsi="Arial" w:cs="Arial"/>
                <w:sz w:val="24"/>
                <w:szCs w:val="24"/>
              </w:rPr>
              <w:t>сновные проблемы и недостатки системы санитарной очистки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11.</w:t>
            </w:r>
          </w:p>
        </w:tc>
        <w:tc>
          <w:tcPr>
            <w:tcW w:w="6810" w:type="dxa"/>
            <w:tcBorders>
              <w:top w:val="outset" w:sz="6" w:space="0" w:color="auto"/>
              <w:left w:val="outset" w:sz="6" w:space="0" w:color="auto"/>
              <w:bottom w:val="outset" w:sz="6" w:space="0" w:color="auto"/>
              <w:right w:val="outset" w:sz="6" w:space="0" w:color="auto"/>
            </w:tcBorders>
            <w:hideMark/>
          </w:tcPr>
          <w:p w:rsidR="000719B1" w:rsidRPr="007730A4" w:rsidRDefault="0023398B" w:rsidP="0034060E">
            <w:pPr>
              <w:spacing w:before="100" w:beforeAutospacing="1" w:after="100" w:afterAutospacing="1"/>
              <w:rPr>
                <w:rFonts w:ascii="Arial" w:hAnsi="Arial" w:cs="Arial"/>
                <w:sz w:val="24"/>
                <w:szCs w:val="24"/>
              </w:rPr>
            </w:pPr>
            <w:r>
              <w:rPr>
                <w:rFonts w:ascii="Arial" w:hAnsi="Arial" w:cs="Arial"/>
                <w:sz w:val="24"/>
                <w:szCs w:val="24"/>
              </w:rPr>
              <w:t>М</w:t>
            </w:r>
            <w:r w:rsidRPr="0023398B">
              <w:rPr>
                <w:rFonts w:ascii="Arial" w:hAnsi="Arial" w:cs="Arial"/>
                <w:sz w:val="24"/>
                <w:szCs w:val="24"/>
              </w:rPr>
              <w:t>ероприятия по развити</w:t>
            </w:r>
            <w:r>
              <w:rPr>
                <w:rFonts w:ascii="Arial" w:hAnsi="Arial" w:cs="Arial"/>
                <w:sz w:val="24"/>
                <w:szCs w:val="24"/>
              </w:rPr>
              <w:t>ю системы сбора и утилизации ТБО</w:t>
            </w:r>
            <w:r w:rsidRPr="0023398B">
              <w:rPr>
                <w:rFonts w:ascii="Arial" w:hAnsi="Arial" w:cs="Arial"/>
                <w:sz w:val="24"/>
                <w:szCs w:val="24"/>
              </w:rPr>
              <w:t xml:space="preserve"> в поселении</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r w:rsidR="000719B1" w:rsidRPr="007730A4" w:rsidTr="0034060E">
        <w:trPr>
          <w:tblCellSpacing w:w="0" w:type="dxa"/>
        </w:trPr>
        <w:tc>
          <w:tcPr>
            <w:tcW w:w="1140" w:type="dxa"/>
            <w:tcBorders>
              <w:top w:val="outset" w:sz="6" w:space="0" w:color="auto"/>
              <w:left w:val="outset" w:sz="6" w:space="0" w:color="auto"/>
              <w:bottom w:val="outset" w:sz="6" w:space="0" w:color="auto"/>
              <w:right w:val="outset" w:sz="6" w:space="0" w:color="auto"/>
            </w:tcBorders>
            <w:hideMark/>
          </w:tcPr>
          <w:p w:rsidR="000719B1" w:rsidRDefault="000719B1" w:rsidP="00071CB0">
            <w:pPr>
              <w:spacing w:before="100" w:beforeAutospacing="1" w:after="100" w:afterAutospacing="1"/>
              <w:rPr>
                <w:rFonts w:ascii="Arial" w:hAnsi="Arial" w:cs="Arial"/>
                <w:sz w:val="24"/>
                <w:szCs w:val="24"/>
              </w:rPr>
            </w:pPr>
            <w:r>
              <w:rPr>
                <w:rFonts w:ascii="Arial" w:hAnsi="Arial" w:cs="Arial"/>
                <w:sz w:val="24"/>
                <w:szCs w:val="24"/>
              </w:rPr>
              <w:t>12.</w:t>
            </w:r>
          </w:p>
        </w:tc>
        <w:tc>
          <w:tcPr>
            <w:tcW w:w="6810" w:type="dxa"/>
            <w:tcBorders>
              <w:top w:val="outset" w:sz="6" w:space="0" w:color="auto"/>
              <w:left w:val="outset" w:sz="6" w:space="0" w:color="auto"/>
              <w:bottom w:val="outset" w:sz="6" w:space="0" w:color="auto"/>
              <w:right w:val="outset" w:sz="6" w:space="0" w:color="auto"/>
            </w:tcBorders>
            <w:hideMark/>
          </w:tcPr>
          <w:p w:rsidR="000719B1" w:rsidRPr="0023398B" w:rsidRDefault="0023398B" w:rsidP="0034060E">
            <w:pPr>
              <w:spacing w:before="100" w:beforeAutospacing="1" w:after="100" w:afterAutospacing="1"/>
              <w:rPr>
                <w:rFonts w:ascii="Arial" w:hAnsi="Arial" w:cs="Arial"/>
                <w:sz w:val="24"/>
                <w:szCs w:val="24"/>
              </w:rPr>
            </w:pPr>
            <w:r w:rsidRPr="0023398B">
              <w:rPr>
                <w:rFonts w:ascii="Arial" w:hAnsi="Arial" w:cs="Arial"/>
                <w:bCs/>
                <w:sz w:val="24"/>
                <w:szCs w:val="24"/>
              </w:rPr>
              <w:t>Финансирование мероприятий по санитарной очистке территории сельского поселения </w:t>
            </w:r>
          </w:p>
        </w:tc>
        <w:tc>
          <w:tcPr>
            <w:tcW w:w="705" w:type="dxa"/>
            <w:tcBorders>
              <w:top w:val="outset" w:sz="6" w:space="0" w:color="auto"/>
              <w:left w:val="outset" w:sz="6" w:space="0" w:color="auto"/>
              <w:bottom w:val="outset" w:sz="6" w:space="0" w:color="auto"/>
              <w:right w:val="outset" w:sz="6" w:space="0" w:color="auto"/>
            </w:tcBorders>
            <w:hideMark/>
          </w:tcPr>
          <w:p w:rsidR="000719B1" w:rsidRPr="007730A4" w:rsidRDefault="000719B1" w:rsidP="0034060E">
            <w:pPr>
              <w:spacing w:before="100" w:beforeAutospacing="1" w:after="100" w:afterAutospacing="1"/>
              <w:jc w:val="center"/>
              <w:rPr>
                <w:rFonts w:ascii="Arial" w:hAnsi="Arial" w:cs="Arial"/>
                <w:sz w:val="24"/>
                <w:szCs w:val="24"/>
              </w:rPr>
            </w:pPr>
          </w:p>
        </w:tc>
      </w:tr>
    </w:tbl>
    <w:p w:rsidR="0034060E" w:rsidRPr="007730A4" w:rsidRDefault="0034060E" w:rsidP="0034060E">
      <w:pPr>
        <w:pStyle w:val="1"/>
        <w:spacing w:before="0" w:after="0" w:line="240" w:lineRule="atLeast"/>
        <w:rPr>
          <w:rFonts w:ascii="Arial" w:hAnsi="Arial" w:cs="Arial"/>
          <w:sz w:val="24"/>
          <w:szCs w:val="24"/>
        </w:rPr>
      </w:pPr>
    </w:p>
    <w:p w:rsidR="0034060E" w:rsidRPr="007730A4" w:rsidRDefault="0034060E" w:rsidP="0034060E">
      <w:pPr>
        <w:spacing w:line="255" w:lineRule="atLeast"/>
        <w:jc w:val="center"/>
        <w:rPr>
          <w:rFonts w:ascii="Arial" w:hAnsi="Arial" w:cs="Arial"/>
          <w:b/>
          <w:bCs/>
          <w:sz w:val="24"/>
          <w:szCs w:val="24"/>
        </w:rPr>
      </w:pPr>
      <w:r w:rsidRPr="007730A4">
        <w:rPr>
          <w:rFonts w:ascii="Arial" w:hAnsi="Arial" w:cs="Arial"/>
          <w:b/>
          <w:bCs/>
          <w:sz w:val="24"/>
          <w:szCs w:val="24"/>
        </w:rPr>
        <w:t> </w:t>
      </w:r>
    </w:p>
    <w:p w:rsidR="001A5534" w:rsidRPr="00C953F0" w:rsidRDefault="001A5534" w:rsidP="001A5534">
      <w:pPr>
        <w:spacing w:before="100" w:beforeAutospacing="1" w:after="100" w:afterAutospacing="1"/>
        <w:rPr>
          <w:rFonts w:ascii="Arial" w:hAnsi="Arial" w:cs="Arial"/>
          <w:b/>
          <w:sz w:val="24"/>
          <w:szCs w:val="24"/>
        </w:rPr>
      </w:pPr>
      <w:r w:rsidRPr="007730A4">
        <w:rPr>
          <w:rFonts w:ascii="Arial" w:hAnsi="Arial" w:cs="Arial"/>
          <w:sz w:val="24"/>
          <w:szCs w:val="24"/>
        </w:rPr>
        <w:t>1.</w:t>
      </w:r>
      <w:r w:rsidRPr="00C953F0">
        <w:rPr>
          <w:rFonts w:ascii="Arial" w:hAnsi="Arial" w:cs="Arial"/>
          <w:b/>
          <w:sz w:val="24"/>
          <w:szCs w:val="24"/>
        </w:rPr>
        <w:t xml:space="preserve">ОСНОВАНИЕ ДЛЯ РАЗРАБОТКИ ГЕНЕРАЛЬНОЙ СХЕМЫ ОЧИСТКИ ТЕРРИТОРИИ </w:t>
      </w:r>
      <w:r w:rsidR="00032A96" w:rsidRPr="00C953F0">
        <w:rPr>
          <w:rFonts w:ascii="Arial" w:hAnsi="Arial" w:cs="Arial"/>
          <w:b/>
          <w:sz w:val="24"/>
          <w:szCs w:val="24"/>
        </w:rPr>
        <w:t>МУНИЦИПАЛЬНОГО ОБРАЗОВАНИЯ АЛЕКСЕЕВСКИЙ СЕЛЬСОВЕТ АСЕКЕЕВСКОГО РАЙОНА ОРЕНБУРГСКОЙ ОБЛАСТИ</w:t>
      </w:r>
    </w:p>
    <w:p w:rsidR="0034060E" w:rsidRPr="007730A4" w:rsidRDefault="001A5534" w:rsidP="009F4F03">
      <w:pPr>
        <w:spacing w:before="100" w:beforeAutospacing="1" w:after="100" w:afterAutospacing="1"/>
        <w:jc w:val="both"/>
        <w:rPr>
          <w:rFonts w:ascii="Arial" w:hAnsi="Arial" w:cs="Arial"/>
          <w:sz w:val="24"/>
          <w:szCs w:val="24"/>
        </w:rPr>
      </w:pPr>
      <w:r w:rsidRPr="007730A4">
        <w:rPr>
          <w:rFonts w:ascii="Arial" w:hAnsi="Arial" w:cs="Arial"/>
          <w:sz w:val="24"/>
          <w:szCs w:val="24"/>
        </w:rPr>
        <w:t>Очистка и уборка территорий современных населенных пунктов должна развиваться на основе прогнозируемых решений. Генеральная схема является программным документом, который определяет направление развития данной сферы деятельности на территории</w:t>
      </w:r>
      <w:r w:rsidR="00032A96" w:rsidRPr="007730A4">
        <w:rPr>
          <w:rFonts w:ascii="Arial" w:hAnsi="Arial" w:cs="Arial"/>
          <w:sz w:val="24"/>
          <w:szCs w:val="24"/>
        </w:rPr>
        <w:t xml:space="preserve"> муниципального образования Алексеевский сельсовет </w:t>
      </w:r>
      <w:r w:rsidRPr="007730A4">
        <w:rPr>
          <w:rFonts w:ascii="Arial" w:hAnsi="Arial" w:cs="Arial"/>
          <w:sz w:val="24"/>
          <w:szCs w:val="24"/>
        </w:rPr>
        <w:t xml:space="preserve">, дает объективную оценку и возможность принятия руководителями органов местного самоуправления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и руководителями специализированных, в данной сфере предприятий всех форм собственности, правильных решений в сфере санитарной очистки и обращения с отходами на подведомственных территориях.</w:t>
      </w:r>
      <w:r w:rsidRPr="007730A4">
        <w:rPr>
          <w:rFonts w:ascii="Arial" w:hAnsi="Arial" w:cs="Arial"/>
          <w:sz w:val="24"/>
          <w:szCs w:val="24"/>
        </w:rPr>
        <w:br/>
        <w:t>Санитарная очистка населенных пунктов – одно из важнейших санитарно-гигиенических мероприятий, способствующих охране здоровья населения и окружающей природной среды, включает в себя комплекс работ по сбору, удалению, обезвреживанию и переработке коммунальных отходов, а также уборке территорий населенных пунктов.</w:t>
      </w:r>
      <w:r w:rsidRPr="007730A4">
        <w:rPr>
          <w:rFonts w:ascii="Arial" w:hAnsi="Arial" w:cs="Arial"/>
          <w:sz w:val="24"/>
          <w:szCs w:val="24"/>
        </w:rPr>
        <w:br/>
        <w:t>Генеральная схема определяет очередность осуществления мероприятий, объемы работ по всем видам санитарной очистки, методы сбора, удаления, обезвреживания и переработки отходов, необходимое количество уборочных машин, целесообразность проектирования, строительства или реконструкции объектов системы санитарной очистки, ориентировочные капиталовложения на строительство и приобретение основных средств. </w:t>
      </w:r>
      <w:r w:rsidRPr="007730A4">
        <w:rPr>
          <w:rFonts w:ascii="Arial" w:hAnsi="Arial" w:cs="Arial"/>
          <w:sz w:val="24"/>
          <w:szCs w:val="24"/>
        </w:rPr>
        <w:br/>
        <w:t>Генеральная схема является одним из инструментов реализации Федерального закона от 10.01.2002 г. № 7-ФЗ «Об охране окружающей среды», Федерального закона от 24.06.1998 г. № 89-ФЗ «Об отходах производства и потребления», Федерального закона от 30.03.1999 г. № 52-ФЗ «О санитарно-эпидемиологическом благополучии населения».</w:t>
      </w:r>
      <w:r w:rsidRPr="007730A4">
        <w:rPr>
          <w:rFonts w:ascii="Arial" w:hAnsi="Arial" w:cs="Arial"/>
          <w:sz w:val="24"/>
          <w:szCs w:val="24"/>
        </w:rPr>
        <w:br/>
        <w:t xml:space="preserve">Генеральная схема разрабатывается в соответствии с Методическими рекомендациями о порядке разработки генеральных схем очистки территорий населенных пунктов Российской Федерации, утвержденными постановлением </w:t>
      </w:r>
      <w:r w:rsidRPr="007730A4">
        <w:rPr>
          <w:rFonts w:ascii="Arial" w:hAnsi="Arial" w:cs="Arial"/>
          <w:sz w:val="24"/>
          <w:szCs w:val="24"/>
        </w:rPr>
        <w:lastRenderedPageBreak/>
        <w:t>Госстроя России № 152 от 21.08.2003 г. и СанПиН 42-128-4690-88 «Санитарными правилами содержания территорий населенных мест». </w:t>
      </w:r>
      <w:r w:rsidRPr="007730A4">
        <w:rPr>
          <w:rFonts w:ascii="Arial" w:hAnsi="Arial" w:cs="Arial"/>
          <w:sz w:val="24"/>
          <w:szCs w:val="24"/>
        </w:rPr>
        <w:br/>
        <w:t>Система санитарной очистки и уборки территорий населенных мест должна предусматривать рациональный сбор, быстрое удаление, надежное обезвреживание и экономически целесообразную утилизацию бытовых отходов (хозяйственно-бытовых, в том числе пищевых отходов из жилых и общественных зданий, предприятий торговли, общественного питания и культурно-бытового назначения; жидких из неканализованных зданий; уличного мусора и других бытовых отходов, скапливающихся на территории населенного пункта) в соответствии с Генеральной схемой очистки населенного пункта, утвержденной постановлением администрации поселения.</w:t>
      </w:r>
    </w:p>
    <w:p w:rsidR="0034060E" w:rsidRPr="007730A4" w:rsidRDefault="00C953F0" w:rsidP="009F4F03">
      <w:pPr>
        <w:spacing w:line="255" w:lineRule="atLeast"/>
        <w:jc w:val="center"/>
        <w:rPr>
          <w:rFonts w:ascii="Arial" w:hAnsi="Arial" w:cs="Arial"/>
          <w:sz w:val="24"/>
          <w:szCs w:val="24"/>
        </w:rPr>
      </w:pPr>
      <w:r>
        <w:rPr>
          <w:rFonts w:ascii="Arial" w:hAnsi="Arial" w:cs="Arial"/>
          <w:b/>
          <w:bCs/>
          <w:sz w:val="24"/>
          <w:szCs w:val="24"/>
        </w:rPr>
        <w:t xml:space="preserve">2. </w:t>
      </w:r>
      <w:r w:rsidRPr="007730A4">
        <w:rPr>
          <w:rFonts w:ascii="Arial" w:hAnsi="Arial" w:cs="Arial"/>
          <w:b/>
          <w:bCs/>
          <w:sz w:val="24"/>
          <w:szCs w:val="24"/>
        </w:rPr>
        <w:t>ОБЛАСТЬ ПРИМЕНЕНИЯ</w:t>
      </w:r>
      <w:r w:rsidR="0034060E"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xml:space="preserve">Генеральная схема очистки территорий населенных пунктов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на 2015-2020 годы определяет мероприятия, объемы работ по всем видам очистки и уборки территорий населенных пунктов, системы и методы сбора, удаления, обезвреживания и переработки отходов, целесообразность проектирования, строительства, реконструкции или расширения объектов системы санитарной очистки в границах муниципального образования.</w:t>
      </w:r>
    </w:p>
    <w:p w:rsidR="0034060E" w:rsidRPr="007730A4" w:rsidRDefault="0034060E" w:rsidP="009F4F03">
      <w:pPr>
        <w:spacing w:line="255" w:lineRule="atLeast"/>
        <w:rPr>
          <w:rFonts w:ascii="Arial" w:hAnsi="Arial" w:cs="Arial"/>
          <w:sz w:val="24"/>
          <w:szCs w:val="24"/>
        </w:rPr>
      </w:pPr>
      <w:r w:rsidRPr="007730A4">
        <w:rPr>
          <w:rFonts w:ascii="Arial" w:hAnsi="Arial" w:cs="Arial"/>
          <w:b/>
          <w:bCs/>
          <w:sz w:val="24"/>
          <w:szCs w:val="24"/>
        </w:rPr>
        <w:t> </w:t>
      </w:r>
    </w:p>
    <w:p w:rsidR="0034060E" w:rsidRPr="009F4F03" w:rsidRDefault="009F4F03" w:rsidP="009F4F03">
      <w:pPr>
        <w:pStyle w:val="a7"/>
        <w:numPr>
          <w:ilvl w:val="0"/>
          <w:numId w:val="3"/>
        </w:numPr>
        <w:spacing w:line="255" w:lineRule="atLeast"/>
        <w:jc w:val="center"/>
        <w:rPr>
          <w:rFonts w:ascii="Arial" w:hAnsi="Arial" w:cs="Arial"/>
          <w:b/>
          <w:bCs/>
          <w:sz w:val="24"/>
          <w:szCs w:val="24"/>
        </w:rPr>
      </w:pPr>
      <w:r w:rsidRPr="009F4F03">
        <w:rPr>
          <w:rFonts w:ascii="Arial" w:hAnsi="Arial" w:cs="Arial"/>
          <w:b/>
          <w:bCs/>
          <w:sz w:val="24"/>
          <w:szCs w:val="24"/>
        </w:rPr>
        <w:t>НОРМАТИВНЫЕ ССЫЛКИ</w:t>
      </w:r>
    </w:p>
    <w:p w:rsidR="009F4F03" w:rsidRPr="007730A4" w:rsidRDefault="009F4F03" w:rsidP="009F4F03">
      <w:pPr>
        <w:pStyle w:val="a7"/>
        <w:spacing w:line="255" w:lineRule="atLeast"/>
        <w:rPr>
          <w:rFonts w:ascii="Arial" w:hAnsi="Arial" w:cs="Arial"/>
          <w:sz w:val="24"/>
          <w:szCs w:val="24"/>
        </w:rPr>
      </w:pP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Градостроительный кодекс Российской Федерации</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Федеральный закон от 30 марта 1999 № 52-ФЗ «О санитарно-эпидемиологическом благополучии населения».</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Федеральный закон от 24 июня 1998 г. № 89-ФЗ «Об отходах производства и потребления»</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Постановление Правительства РФ от 10.02.1997 г. № 155 (в редакции постановлений от 13.10.1997 г. № 1303; от 15.09.2000 г. № 694; от 01.02.2005 г. № 49) «Об утверждении Правил представления услуг по вывозу твердых и жидких бытовых отходов»</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Постановление Коллегии Госстроя РФ от 22.12.1999 г. № 7 «Концепция обращения с твердыми бытовыми отходами в Российской Федерации МДС 13-82000»</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Постановление Госстроя России от 21 августа 2003 г. № 152 «Методические рекомендации о порядке разработки генеральных схем очистки территорий населенных пунктов Российской Федерации МДК 7-01 2003</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СанПиН 42-128-4690-88 «Санитарные правила содержания территорий населенных мест»</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lastRenderedPageBreak/>
        <w:t>            СанПиН 217 1322-03 «Гигиенические требования к размещению и обезвреживанию отходов производства и потребления»</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СП 217 1038-01 «Гигиенические требования к устройству и содержанию полигонов для твердых бытовых отходов»</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СанПиН 217 722-98 «Гигиенические требования к устройству и содержанию полигонов для твердых бытовых отходов»</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Государственный стандарт Российской Федерации «Жилищно-коммунальные услуги «Общие технические условия (в редакции постановлений Госстандарта России от 19.06.2000 г. № 158-ст, от 22.07.2003 г. № 248-ст)</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Постановлением Государственного Комитета СССР по труду и социальным вопросам от 11.10.1986 г. № 400/23-34 «Об утверждении типовых норм времени на работы по механизированной уборке и санитарному содержанию населенных мест»</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Инструкция по организации и технологии механизированной уборки населенных мест, утвержденная Министерством жилищно-коммунального хозяйства РСФСР 12.07.1978 г.</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Приказ Департамента ЖКХ Министерства строительства РФ от 06.12.1994 № 13 «Об утверждении рекомендаций о нормировании труда работников предприятий внешнего благоустройства»</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Методические рекомендации по формированию тарифов на услуги по уничтожению, утилизации и захоронению твердых бытовых отходов Государственный комитет Российской Федерации по строительной, архитектурной и жилищной политике. Институт экономики жилищно-коммунального хозяйства. Москва 2003 г.</w:t>
      </w:r>
    </w:p>
    <w:p w:rsidR="00E277F4" w:rsidRPr="007730A4" w:rsidRDefault="0034060E" w:rsidP="00E277F4">
      <w:pPr>
        <w:spacing w:after="0" w:line="240" w:lineRule="auto"/>
        <w:rPr>
          <w:rFonts w:ascii="Arial" w:hAnsi="Arial" w:cs="Arial"/>
          <w:caps/>
          <w:sz w:val="24"/>
          <w:szCs w:val="24"/>
        </w:rPr>
      </w:pPr>
      <w:r w:rsidRPr="007730A4">
        <w:rPr>
          <w:rFonts w:ascii="Arial" w:hAnsi="Arial" w:cs="Arial"/>
          <w:sz w:val="24"/>
          <w:szCs w:val="24"/>
        </w:rPr>
        <w:t xml:space="preserve">        Правила благоустройства, озеленения, обеспечения чистоты и порядка на территории  </w:t>
      </w:r>
      <w:r w:rsidR="00032A96" w:rsidRPr="007730A4">
        <w:rPr>
          <w:rFonts w:ascii="Arial" w:hAnsi="Arial" w:cs="Arial"/>
          <w:sz w:val="24"/>
          <w:szCs w:val="24"/>
        </w:rPr>
        <w:t>муниципального образования Алексеевский сельсовет</w:t>
      </w:r>
      <w:r w:rsidRPr="007730A4">
        <w:rPr>
          <w:rFonts w:ascii="Arial" w:hAnsi="Arial" w:cs="Arial"/>
          <w:sz w:val="24"/>
          <w:szCs w:val="24"/>
        </w:rPr>
        <w:t xml:space="preserve">, </w:t>
      </w:r>
      <w:r w:rsidR="00032A96" w:rsidRPr="007730A4">
        <w:rPr>
          <w:rFonts w:ascii="Arial" w:hAnsi="Arial" w:cs="Arial"/>
          <w:sz w:val="24"/>
          <w:szCs w:val="24"/>
        </w:rPr>
        <w:t>утверждённые Решением Совета депутатов от    27 ноября 2012 года  № 75 «Об утверждении "Правил благоустройства территории муниципального образования Алексеевский сельсовет"</w:t>
      </w:r>
      <w:r w:rsidR="00E277F4" w:rsidRPr="007730A4">
        <w:rPr>
          <w:rFonts w:ascii="Arial" w:hAnsi="Arial" w:cs="Arial"/>
          <w:sz w:val="24"/>
          <w:szCs w:val="24"/>
        </w:rPr>
        <w:t xml:space="preserve"> и Решением Совета депутатов от    </w:t>
      </w:r>
      <w:r w:rsidR="00E277F4" w:rsidRPr="007730A4">
        <w:rPr>
          <w:rFonts w:ascii="Arial" w:hAnsi="Arial" w:cs="Arial"/>
          <w:caps/>
          <w:sz w:val="24"/>
          <w:szCs w:val="24"/>
        </w:rPr>
        <w:t xml:space="preserve">30.10. 2015 № 07 </w:t>
      </w:r>
      <w:r w:rsidR="00E277F4" w:rsidRPr="007730A4">
        <w:rPr>
          <w:rFonts w:ascii="Arial" w:hAnsi="Arial" w:cs="Arial"/>
          <w:sz w:val="24"/>
          <w:szCs w:val="24"/>
        </w:rPr>
        <w:t>«О внесении изменений в приложение  решения Совета депутатов муниципального образования Алексеевский сельсовет № 75 от 27.11.2012</w:t>
      </w:r>
    </w:p>
    <w:p w:rsidR="0034060E" w:rsidRPr="007730A4" w:rsidRDefault="0034060E" w:rsidP="0034060E">
      <w:pPr>
        <w:spacing w:line="255" w:lineRule="atLeast"/>
        <w:rPr>
          <w:rFonts w:ascii="Arial" w:hAnsi="Arial" w:cs="Arial"/>
          <w:sz w:val="24"/>
          <w:szCs w:val="24"/>
        </w:rPr>
      </w:pP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xml:space="preserve">        Решение Совета депутатов </w:t>
      </w:r>
      <w:r w:rsidR="00BE5C1B" w:rsidRPr="007730A4">
        <w:rPr>
          <w:rFonts w:ascii="Arial" w:hAnsi="Arial" w:cs="Arial"/>
          <w:sz w:val="24"/>
          <w:szCs w:val="24"/>
        </w:rPr>
        <w:t>муниципального образования Алексеевский сельсовет  от 29.12.2006 г. № 45</w:t>
      </w:r>
      <w:r w:rsidRPr="007730A4">
        <w:rPr>
          <w:rFonts w:ascii="Arial" w:hAnsi="Arial" w:cs="Arial"/>
          <w:sz w:val="24"/>
          <w:szCs w:val="24"/>
        </w:rPr>
        <w:t xml:space="preserve"> «Об утверждении </w:t>
      </w:r>
      <w:r w:rsidR="00BE5C1B" w:rsidRPr="007730A4">
        <w:rPr>
          <w:rFonts w:ascii="Arial" w:hAnsi="Arial" w:cs="Arial"/>
          <w:sz w:val="24"/>
          <w:szCs w:val="24"/>
        </w:rPr>
        <w:t xml:space="preserve">Положения «Об </w:t>
      </w:r>
      <w:r w:rsidRPr="007730A4">
        <w:rPr>
          <w:rFonts w:ascii="Arial" w:hAnsi="Arial" w:cs="Arial"/>
          <w:sz w:val="24"/>
          <w:szCs w:val="24"/>
        </w:rPr>
        <w:t>организации сбора и вывоза бытовых отходов и мусора на территории</w:t>
      </w:r>
      <w:r w:rsidR="00BE5C1B" w:rsidRPr="007730A4">
        <w:rPr>
          <w:rFonts w:ascii="Arial" w:hAnsi="Arial" w:cs="Arial"/>
          <w:sz w:val="24"/>
          <w:szCs w:val="24"/>
        </w:rPr>
        <w:t xml:space="preserve"> муниципального образования Алексеевский сельсовет</w:t>
      </w:r>
      <w:r w:rsidRPr="007730A4">
        <w:rPr>
          <w:rFonts w:ascii="Arial" w:hAnsi="Arial" w:cs="Arial"/>
          <w:sz w:val="24"/>
          <w:szCs w:val="24"/>
        </w:rPr>
        <w:t>»</w:t>
      </w:r>
    </w:p>
    <w:p w:rsidR="00C953F0" w:rsidRPr="009F4F03" w:rsidRDefault="00C953F0" w:rsidP="0034060E">
      <w:pPr>
        <w:spacing w:line="255" w:lineRule="atLeast"/>
        <w:rPr>
          <w:rFonts w:ascii="Arial" w:hAnsi="Arial" w:cs="Arial"/>
          <w:sz w:val="24"/>
          <w:szCs w:val="24"/>
        </w:rPr>
      </w:pPr>
    </w:p>
    <w:p w:rsidR="0034060E" w:rsidRPr="00C953F0" w:rsidRDefault="00C953F0" w:rsidP="009F4F03">
      <w:pPr>
        <w:pStyle w:val="a7"/>
        <w:numPr>
          <w:ilvl w:val="0"/>
          <w:numId w:val="3"/>
        </w:numPr>
        <w:spacing w:line="255" w:lineRule="atLeast"/>
        <w:jc w:val="center"/>
        <w:rPr>
          <w:rFonts w:ascii="Arial" w:hAnsi="Arial" w:cs="Arial"/>
          <w:sz w:val="24"/>
          <w:szCs w:val="24"/>
        </w:rPr>
      </w:pPr>
      <w:r w:rsidRPr="00C953F0">
        <w:rPr>
          <w:rFonts w:ascii="Arial" w:hAnsi="Arial" w:cs="Arial"/>
          <w:b/>
          <w:bCs/>
          <w:sz w:val="24"/>
          <w:szCs w:val="24"/>
        </w:rPr>
        <w:t>ТЕРМИНОЛОГИЯ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2783"/>
        <w:gridCol w:w="6722"/>
      </w:tblGrid>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lastRenderedPageBreak/>
              <w:t>Бытовые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 потребления, образующиеся в бытовых условиях в результате жизнедеятельности населения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Вид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совокупность отходов, которые имеют общие признаки в соответствии с системой классификации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Вторичные материальные ресурсы (вторсырье)</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 потребления, которые используются вместо первичного сырья для производства продукции, выполнения работ или получения энергии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Генеральная схема очистки территории муниципального образования</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муниципальный нормативный правовой акт, определяющий и обеспечивающий организацию рациональной системы сбора, регулярного удаления, размещения, а также методов сбора, обезвреживания и переработки отходов, необходимое количество спецмашин, механизмов, оборудования и инвентаря для системы очистки и уборки территорий населенных пунктов, целесообразность строительства, реконструкции или рекультивации объектов размещения или переработки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Захоронение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изоляция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Использование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применение отходов для производства продукции, выполнения работ, оказания услуг или для получения энергии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Коммунальные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 от домовладений, включая ЖБО и КГО, отходы, образующиеся в офисах, торговых предприятиях, мелких промышленных объектах, школах, больницах, других муниципальных учреждениях и других объектах городской инфраструктуры</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Несанкционированные свалки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территория для размещения промышленных и бытовых отходов, эксплуатируемая без согласования с исполнительной властью, эксплуатируемая с отклонениями от требований санитарно-эпидемиологического надзора</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xml:space="preserve">Обезвреживание </w:t>
            </w:r>
            <w:r w:rsidRPr="007730A4">
              <w:rPr>
                <w:rFonts w:ascii="Arial" w:hAnsi="Arial" w:cs="Arial"/>
                <w:sz w:val="24"/>
                <w:szCs w:val="24"/>
              </w:rPr>
              <w:lastRenderedPageBreak/>
              <w:t>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lastRenderedPageBreak/>
              <w:t xml:space="preserve">обработка отходов, в том числе сжигание и </w:t>
            </w:r>
            <w:r w:rsidRPr="007730A4">
              <w:rPr>
                <w:rFonts w:ascii="Arial" w:hAnsi="Arial" w:cs="Arial"/>
                <w:sz w:val="24"/>
                <w:szCs w:val="24"/>
              </w:rPr>
              <w:lastRenderedPageBreak/>
              <w:t>обеззараживание отходов на специализированных установках в целях предотвращения вредного воздействия отходов на здоровье человека и окружающую природную среду</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lastRenderedPageBreak/>
              <w:t>Обращение с отходами</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деятельность, в процессе которой образуются отходы, а также деятельность по сбору, использованию, обезвреживанию, транспортированию, размещению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остатки продуктов или дополнительный продукт, образующиеся в процессе или завершении определенной деятельности и не используемые в непосредственной связи с этой деятельностью</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Переработка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деятельность,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 энергии, изделий и материалов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Полигон захоронения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комплекс природоохранных сооружений, предназначенных для централизованного сбора, обезвреживания и захоронения ТБО, предотвращающий попадание вредных веществ в окружающую среду, загрязнения атмосферы, почвы, поверхностных и грунтовых вод, препятствующий распространению грызунов, насекомых и болезнетворных организмов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Размещение отходов</w:t>
            </w:r>
          </w:p>
          <w:p w:rsidR="0034060E" w:rsidRPr="007730A4" w:rsidRDefault="0034060E" w:rsidP="0034060E">
            <w:pPr>
              <w:rPr>
                <w:rFonts w:ascii="Arial" w:hAnsi="Arial" w:cs="Arial"/>
                <w:sz w:val="24"/>
                <w:szCs w:val="24"/>
              </w:rPr>
            </w:pPr>
            <w:r w:rsidRPr="007730A4">
              <w:rPr>
                <w:rFonts w:ascii="Arial" w:hAnsi="Arial" w:cs="Arial"/>
                <w:sz w:val="24"/>
                <w:szCs w:val="24"/>
              </w:rPr>
              <w:t> </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хранение и захоронение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Сбор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любая операция, являющаяся подготовительной к транспортировке или размещению отходов</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Свалка</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местонахождение отходов, использование которых в течение обозримого срока не предполагается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Свойства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качественная определенность отходов рассматриваемого вида, соответствующая данному промежутку времени и проявляющаяся как способность этих отходов к известной смене состояний или пребыванию в известном состоянии за этот промежуток времени</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lastRenderedPageBreak/>
              <w:t>Сортировка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разделение и/или смешение отходов согласно определенным критериям на качественно различающиеся составляющие</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Твердые и жидкие бытовые отходы</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бытовая техника, товары и продукция, утратившие свои потребительские свойства, фекальные отходы нецентрализованной канализации и др.)</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Хранение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содержание отходов в объектах размещения отходов в целях их последующего захоронения, обезвреживания или использования</w:t>
            </w:r>
          </w:p>
        </w:tc>
      </w:tr>
      <w:tr w:rsidR="0034060E" w:rsidRPr="007730A4" w:rsidTr="0034060E">
        <w:tc>
          <w:tcPr>
            <w:tcW w:w="28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Утилизация отходов</w:t>
            </w:r>
          </w:p>
        </w:tc>
        <w:tc>
          <w:tcPr>
            <w:tcW w:w="816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деятельность, связанная с использованием отходов на этапах их технологического цикла, и/или обеспечение повторного (вторичного) использования или переработки списанных изделий</w:t>
            </w:r>
          </w:p>
        </w:tc>
      </w:tr>
    </w:tbl>
    <w:p w:rsidR="0034060E" w:rsidRPr="007730A4" w:rsidRDefault="0034060E" w:rsidP="00C953F0">
      <w:pPr>
        <w:spacing w:line="255" w:lineRule="atLeast"/>
        <w:rPr>
          <w:rFonts w:ascii="Arial" w:hAnsi="Arial" w:cs="Arial"/>
          <w:sz w:val="24"/>
          <w:szCs w:val="24"/>
        </w:rPr>
      </w:pPr>
      <w:r w:rsidRPr="007730A4">
        <w:rPr>
          <w:rFonts w:ascii="Arial" w:hAnsi="Arial" w:cs="Arial"/>
          <w:sz w:val="24"/>
          <w:szCs w:val="24"/>
        </w:rPr>
        <w:t> </w:t>
      </w:r>
      <w:r w:rsidRPr="007730A4">
        <w:rPr>
          <w:rFonts w:ascii="Arial" w:hAnsi="Arial" w:cs="Arial"/>
          <w:b/>
          <w:bCs/>
          <w:sz w:val="24"/>
          <w:szCs w:val="24"/>
        </w:rPr>
        <w:t> </w:t>
      </w:r>
    </w:p>
    <w:p w:rsidR="0034060E" w:rsidRPr="007730A4" w:rsidRDefault="00C953F0" w:rsidP="0034060E">
      <w:pPr>
        <w:spacing w:line="255" w:lineRule="atLeast"/>
        <w:jc w:val="center"/>
        <w:rPr>
          <w:rFonts w:ascii="Arial" w:hAnsi="Arial" w:cs="Arial"/>
          <w:sz w:val="24"/>
          <w:szCs w:val="24"/>
        </w:rPr>
      </w:pPr>
      <w:r>
        <w:rPr>
          <w:rFonts w:ascii="Arial" w:hAnsi="Arial" w:cs="Arial"/>
          <w:b/>
          <w:bCs/>
          <w:sz w:val="24"/>
          <w:szCs w:val="24"/>
        </w:rPr>
        <w:t>4.1.</w:t>
      </w:r>
      <w:r w:rsidR="0034060E" w:rsidRPr="007730A4">
        <w:rPr>
          <w:rFonts w:ascii="Arial" w:hAnsi="Arial" w:cs="Arial"/>
          <w:b/>
          <w:bCs/>
          <w:sz w:val="24"/>
          <w:szCs w:val="24"/>
        </w:rPr>
        <w:t>Обозначения и сокращения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4503"/>
        <w:gridCol w:w="5002"/>
      </w:tblGrid>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 xml:space="preserve">Генеральная схема очистки территории </w:t>
            </w:r>
            <w:r w:rsidR="001504CA" w:rsidRPr="007730A4">
              <w:rPr>
                <w:rFonts w:ascii="Arial" w:hAnsi="Arial" w:cs="Arial"/>
                <w:sz w:val="24"/>
                <w:szCs w:val="24"/>
              </w:rPr>
              <w:t>Алексеевского сельсовета</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Генеральная схема</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Твердые бытовые отходы</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ТБО</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Крупногабаритные отходы</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КГО</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Пескосоляная смесь</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ПСС</w:t>
            </w:r>
          </w:p>
        </w:tc>
      </w:tr>
      <w:tr w:rsidR="0034060E" w:rsidRPr="007730A4" w:rsidTr="0034060E">
        <w:tc>
          <w:tcPr>
            <w:tcW w:w="48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Предельно допустимая концентрация             </w:t>
            </w:r>
          </w:p>
        </w:tc>
        <w:tc>
          <w:tcPr>
            <w:tcW w:w="555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E277F4">
            <w:pPr>
              <w:jc w:val="center"/>
              <w:rPr>
                <w:rFonts w:ascii="Arial" w:hAnsi="Arial" w:cs="Arial"/>
                <w:sz w:val="24"/>
                <w:szCs w:val="24"/>
              </w:rPr>
            </w:pPr>
            <w:r w:rsidRPr="007730A4">
              <w:rPr>
                <w:rFonts w:ascii="Arial" w:hAnsi="Arial" w:cs="Arial"/>
                <w:sz w:val="24"/>
                <w:szCs w:val="24"/>
              </w:rPr>
              <w:t> ПДК</w:t>
            </w:r>
          </w:p>
        </w:tc>
      </w:tr>
    </w:tbl>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1504CA" w:rsidRDefault="0034060E" w:rsidP="0034060E">
      <w:pPr>
        <w:spacing w:line="255" w:lineRule="atLeast"/>
        <w:rPr>
          <w:rFonts w:ascii="Arial" w:hAnsi="Arial" w:cs="Arial"/>
          <w:sz w:val="24"/>
          <w:szCs w:val="24"/>
        </w:rPr>
      </w:pPr>
      <w:r w:rsidRPr="007730A4">
        <w:rPr>
          <w:rFonts w:ascii="Arial" w:hAnsi="Arial" w:cs="Arial"/>
          <w:sz w:val="24"/>
          <w:szCs w:val="24"/>
        </w:rPr>
        <w:t> </w:t>
      </w:r>
    </w:p>
    <w:p w:rsidR="00C953F0" w:rsidRDefault="00C953F0" w:rsidP="0034060E">
      <w:pPr>
        <w:spacing w:line="255" w:lineRule="atLeast"/>
        <w:rPr>
          <w:rFonts w:ascii="Arial" w:hAnsi="Arial" w:cs="Arial"/>
          <w:sz w:val="24"/>
          <w:szCs w:val="24"/>
        </w:rPr>
      </w:pPr>
    </w:p>
    <w:p w:rsidR="00C953F0" w:rsidRPr="007730A4" w:rsidRDefault="00C953F0" w:rsidP="0034060E">
      <w:pPr>
        <w:spacing w:line="255" w:lineRule="atLeast"/>
        <w:rPr>
          <w:rFonts w:ascii="Arial" w:hAnsi="Arial" w:cs="Arial"/>
          <w:sz w:val="24"/>
          <w:szCs w:val="24"/>
        </w:rPr>
      </w:pPr>
    </w:p>
    <w:p w:rsidR="0034060E" w:rsidRPr="00C953F0" w:rsidRDefault="00C953F0" w:rsidP="009F4F03">
      <w:pPr>
        <w:pStyle w:val="a7"/>
        <w:numPr>
          <w:ilvl w:val="0"/>
          <w:numId w:val="3"/>
        </w:numPr>
        <w:spacing w:line="255" w:lineRule="atLeast"/>
        <w:rPr>
          <w:rFonts w:ascii="Arial" w:hAnsi="Arial" w:cs="Arial"/>
          <w:sz w:val="24"/>
          <w:szCs w:val="24"/>
        </w:rPr>
      </w:pPr>
      <w:r w:rsidRPr="00C953F0">
        <w:rPr>
          <w:rFonts w:ascii="Arial" w:hAnsi="Arial" w:cs="Arial"/>
          <w:b/>
          <w:bCs/>
          <w:sz w:val="24"/>
          <w:szCs w:val="24"/>
        </w:rPr>
        <w:lastRenderedPageBreak/>
        <w:t>ОБЩИЕ СВЕДЕНИЯ О МУНИЦИПАЛЬНОМ ОБРАЗОВАНИИ АЛЕКСЕЕВСКИЙ СЕЛЬСОВЕТ АСЕКЕЕВСКОГО РАЙОНА ОРЕНБУРГСКОЙ ОБЛАСТИ</w:t>
      </w:r>
    </w:p>
    <w:p w:rsidR="001A5534" w:rsidRPr="007730A4" w:rsidRDefault="001A5534" w:rsidP="00C953F0">
      <w:pPr>
        <w:spacing w:line="255" w:lineRule="atLeast"/>
        <w:rPr>
          <w:rFonts w:ascii="Arial" w:hAnsi="Arial" w:cs="Arial"/>
          <w:sz w:val="24"/>
          <w:szCs w:val="24"/>
        </w:rPr>
      </w:pPr>
    </w:p>
    <w:p w:rsidR="004834C8" w:rsidRPr="007730A4" w:rsidRDefault="00C953F0" w:rsidP="00C953F0">
      <w:pPr>
        <w:spacing w:line="255" w:lineRule="atLeast"/>
        <w:rPr>
          <w:rFonts w:ascii="Arial" w:hAnsi="Arial" w:cs="Arial"/>
          <w:sz w:val="24"/>
          <w:szCs w:val="24"/>
        </w:rPr>
      </w:pPr>
      <w:r>
        <w:rPr>
          <w:rFonts w:ascii="Arial" w:hAnsi="Arial" w:cs="Arial"/>
          <w:b/>
          <w:bCs/>
          <w:sz w:val="24"/>
          <w:szCs w:val="24"/>
        </w:rPr>
        <w:t>5.1.</w:t>
      </w:r>
      <w:r w:rsidR="004834C8" w:rsidRPr="007730A4">
        <w:rPr>
          <w:rFonts w:ascii="Arial" w:hAnsi="Arial" w:cs="Arial"/>
          <w:b/>
          <w:bCs/>
          <w:sz w:val="24"/>
          <w:szCs w:val="24"/>
        </w:rPr>
        <w:t>Географическое положение</w:t>
      </w:r>
    </w:p>
    <w:p w:rsidR="000A7F9C" w:rsidRPr="007730A4" w:rsidRDefault="001A5534" w:rsidP="000A7F9C">
      <w:pPr>
        <w:shd w:val="clear" w:color="auto" w:fill="FFFFFF"/>
        <w:spacing w:after="225" w:line="252" w:lineRule="atLeast"/>
        <w:rPr>
          <w:rFonts w:ascii="Arial" w:hAnsi="Arial" w:cs="Arial"/>
          <w:sz w:val="24"/>
          <w:szCs w:val="24"/>
        </w:rPr>
      </w:pPr>
      <w:r w:rsidRPr="007730A4">
        <w:rPr>
          <w:rFonts w:ascii="Arial" w:hAnsi="Arial" w:cs="Arial"/>
          <w:sz w:val="24"/>
          <w:szCs w:val="24"/>
        </w:rPr>
        <w:t xml:space="preserve">Сельское поселение </w:t>
      </w:r>
      <w:r w:rsidR="00E277F4" w:rsidRPr="007730A4">
        <w:rPr>
          <w:rFonts w:ascii="Arial" w:hAnsi="Arial" w:cs="Arial"/>
          <w:sz w:val="24"/>
          <w:szCs w:val="24"/>
        </w:rPr>
        <w:t xml:space="preserve">Алексеевка </w:t>
      </w:r>
      <w:r w:rsidRPr="007730A4">
        <w:rPr>
          <w:rFonts w:ascii="Arial" w:hAnsi="Arial" w:cs="Arial"/>
          <w:sz w:val="24"/>
          <w:szCs w:val="24"/>
        </w:rPr>
        <w:t xml:space="preserve">расположено в </w:t>
      </w:r>
      <w:r w:rsidR="004834C8" w:rsidRPr="007730A4">
        <w:rPr>
          <w:rFonts w:ascii="Arial" w:hAnsi="Arial" w:cs="Arial"/>
          <w:sz w:val="24"/>
          <w:szCs w:val="24"/>
        </w:rPr>
        <w:t>восточной</w:t>
      </w:r>
      <w:r w:rsidRPr="007730A4">
        <w:rPr>
          <w:rFonts w:ascii="Arial" w:hAnsi="Arial" w:cs="Arial"/>
          <w:sz w:val="24"/>
          <w:szCs w:val="24"/>
        </w:rPr>
        <w:t xml:space="preserve"> части </w:t>
      </w:r>
      <w:r w:rsidR="00E277F4" w:rsidRPr="007730A4">
        <w:rPr>
          <w:rFonts w:ascii="Arial" w:hAnsi="Arial" w:cs="Arial"/>
          <w:sz w:val="24"/>
          <w:szCs w:val="24"/>
        </w:rPr>
        <w:t xml:space="preserve">Асекеевского </w:t>
      </w:r>
      <w:r w:rsidRPr="007730A4">
        <w:rPr>
          <w:rFonts w:ascii="Arial" w:hAnsi="Arial" w:cs="Arial"/>
          <w:sz w:val="24"/>
          <w:szCs w:val="24"/>
        </w:rPr>
        <w:t>района</w:t>
      </w:r>
      <w:r w:rsidR="000A7F9C" w:rsidRPr="007730A4">
        <w:rPr>
          <w:rFonts w:ascii="Arial" w:hAnsi="Arial" w:cs="Arial"/>
          <w:sz w:val="24"/>
          <w:szCs w:val="24"/>
        </w:rPr>
        <w:t>.</w:t>
      </w:r>
      <w:r w:rsidRPr="007730A4">
        <w:rPr>
          <w:rFonts w:ascii="Arial" w:hAnsi="Arial" w:cs="Arial"/>
          <w:sz w:val="24"/>
          <w:szCs w:val="24"/>
        </w:rPr>
        <w:t xml:space="preserve"> </w:t>
      </w:r>
    </w:p>
    <w:p w:rsidR="000A7F9C" w:rsidRPr="007730A4" w:rsidRDefault="000A7F9C" w:rsidP="000A7F9C">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В состав МО Алексеевский сельсовет входят 3 населенных пункта: с.Алексеевка, с.Воскресеновка и</w:t>
      </w:r>
      <w:r w:rsidR="004834C8" w:rsidRPr="007730A4">
        <w:rPr>
          <w:rFonts w:ascii="Arial" w:eastAsia="Times New Roman" w:hAnsi="Arial" w:cs="Arial"/>
          <w:sz w:val="24"/>
          <w:szCs w:val="24"/>
        </w:rPr>
        <w:t xml:space="preserve"> </w:t>
      </w:r>
      <w:r w:rsidRPr="007730A4">
        <w:rPr>
          <w:rFonts w:ascii="Arial" w:eastAsia="Times New Roman" w:hAnsi="Arial" w:cs="Arial"/>
          <w:sz w:val="24"/>
          <w:szCs w:val="24"/>
        </w:rPr>
        <w:t>разъезд 1334 км. Административный центр –</w:t>
      </w:r>
      <w:r w:rsidRPr="007730A4">
        <w:rPr>
          <w:rFonts w:ascii="Arial" w:hAnsi="Arial" w:cs="Arial"/>
          <w:sz w:val="24"/>
          <w:szCs w:val="24"/>
        </w:rPr>
        <w:t xml:space="preserve"> село Алексеевка</w:t>
      </w:r>
      <w:r w:rsidRPr="007730A4">
        <w:rPr>
          <w:rFonts w:ascii="Arial" w:eastAsia="Times New Roman" w:hAnsi="Arial" w:cs="Arial"/>
          <w:sz w:val="24"/>
          <w:szCs w:val="24"/>
        </w:rPr>
        <w:t>.</w:t>
      </w:r>
      <w:r w:rsidRPr="007730A4">
        <w:rPr>
          <w:rFonts w:ascii="Arial" w:hAnsi="Arial" w:cs="Arial"/>
          <w:sz w:val="24"/>
          <w:szCs w:val="24"/>
        </w:rPr>
        <w:t xml:space="preserve"> находящееся в 35 километрах от районного центра с.Асекеево и в 320 километрах от областного центра – города Оренбурга.</w:t>
      </w:r>
    </w:p>
    <w:p w:rsidR="000A7F9C" w:rsidRPr="007730A4" w:rsidRDefault="000A7F9C" w:rsidP="000A7F9C">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Северная граница проходит по административной границе с МО Мартыновский сельсовет, восточная граница – МО Кутлуевский сельсовет, западная – по административной границе с МО Старомукменевский сельсовет, южная граница- МО Рязановский сельсовет</w:t>
      </w:r>
    </w:p>
    <w:p w:rsidR="00002D0F" w:rsidRPr="007730A4" w:rsidRDefault="00002D0F" w:rsidP="00002D0F">
      <w:pPr>
        <w:spacing w:before="100" w:beforeAutospacing="1" w:after="100" w:afterAutospacing="1"/>
        <w:jc w:val="both"/>
        <w:rPr>
          <w:rFonts w:ascii="Arial" w:hAnsi="Arial" w:cs="Arial"/>
          <w:sz w:val="24"/>
          <w:szCs w:val="24"/>
        </w:rPr>
      </w:pPr>
      <w:r w:rsidRPr="007730A4">
        <w:rPr>
          <w:rFonts w:ascii="Arial" w:hAnsi="Arial" w:cs="Arial"/>
          <w:sz w:val="24"/>
          <w:szCs w:val="24"/>
        </w:rPr>
        <w:t xml:space="preserve">На начало 2016 года в Поселении постоянно проживает 269 человек. Плотность населения в Поселении достигает 3,9 чел./кв.км. </w:t>
      </w:r>
    </w:p>
    <w:p w:rsidR="00B82A3E" w:rsidRPr="007730A4" w:rsidRDefault="00B82A3E" w:rsidP="00B82A3E">
      <w:pPr>
        <w:shd w:val="clear" w:color="auto" w:fill="F4F5EF"/>
        <w:spacing w:before="100" w:beforeAutospacing="1" w:after="100" w:afterAutospacing="1"/>
        <w:rPr>
          <w:rFonts w:ascii="Arial" w:hAnsi="Arial" w:cs="Arial"/>
          <w:sz w:val="24"/>
          <w:szCs w:val="24"/>
        </w:rPr>
      </w:pPr>
      <w:r w:rsidRPr="007730A4">
        <w:rPr>
          <w:rFonts w:ascii="Arial" w:hAnsi="Arial" w:cs="Arial"/>
          <w:b/>
          <w:bCs/>
          <w:sz w:val="24"/>
          <w:szCs w:val="24"/>
        </w:rPr>
        <w:t xml:space="preserve">  </w:t>
      </w:r>
      <w:r w:rsidR="00C953F0">
        <w:rPr>
          <w:rFonts w:ascii="Arial" w:hAnsi="Arial" w:cs="Arial"/>
          <w:b/>
          <w:bCs/>
          <w:sz w:val="24"/>
          <w:szCs w:val="24"/>
        </w:rPr>
        <w:t xml:space="preserve">5.2. </w:t>
      </w:r>
      <w:r w:rsidRPr="007730A4">
        <w:rPr>
          <w:rFonts w:ascii="Arial" w:hAnsi="Arial" w:cs="Arial"/>
          <w:b/>
          <w:bCs/>
          <w:sz w:val="24"/>
          <w:szCs w:val="24"/>
        </w:rPr>
        <w:t>Природно-климатическая характеристика</w:t>
      </w:r>
    </w:p>
    <w:p w:rsidR="00B82A3E" w:rsidRPr="007730A4" w:rsidRDefault="00B82A3E" w:rsidP="00B82A3E">
      <w:pPr>
        <w:shd w:val="clear" w:color="auto" w:fill="F4F5EF"/>
        <w:spacing w:before="100" w:beforeAutospacing="1" w:after="100" w:afterAutospacing="1"/>
        <w:rPr>
          <w:rFonts w:ascii="Arial" w:hAnsi="Arial" w:cs="Arial"/>
          <w:sz w:val="24"/>
          <w:szCs w:val="24"/>
        </w:rPr>
      </w:pPr>
      <w:r w:rsidRPr="007730A4">
        <w:rPr>
          <w:rFonts w:ascii="Arial" w:hAnsi="Arial" w:cs="Arial"/>
          <w:sz w:val="24"/>
          <w:szCs w:val="24"/>
        </w:rPr>
        <w:t>    Климат континентальный. Средняя температура января -14-17 градусов. При резких похолоданиях абсолютные минимумы температуры опускаются до -43-45º. Количество осадков в холодную половину года составляет менее 30% годовой суммы. Снежный покров сохраняется в течение 150 дней. Промерзание почвы достигает 170 см.</w:t>
      </w:r>
    </w:p>
    <w:p w:rsidR="00B82A3E" w:rsidRPr="007730A4" w:rsidRDefault="00B82A3E" w:rsidP="00B82A3E">
      <w:pPr>
        <w:shd w:val="clear" w:color="auto" w:fill="F4F5EF"/>
        <w:spacing w:before="100" w:beforeAutospacing="1" w:after="100" w:afterAutospacing="1"/>
        <w:rPr>
          <w:rFonts w:ascii="Arial" w:hAnsi="Arial" w:cs="Arial"/>
          <w:sz w:val="24"/>
          <w:szCs w:val="24"/>
        </w:rPr>
      </w:pPr>
      <w:r w:rsidRPr="007730A4">
        <w:rPr>
          <w:rFonts w:ascii="Arial" w:hAnsi="Arial" w:cs="Arial"/>
          <w:sz w:val="24"/>
          <w:szCs w:val="24"/>
        </w:rPr>
        <w:t xml:space="preserve">Средняя температура июля превышает +19ºС - +22ºС. Максимальные температуры (+35-37ºС) наблюдаются при проникновении с востока сильно прогретых континентальных воздушных масс. Однако в условиях континентального климата и в летнее время за счет прохладных ночей возможны значительные суточные колебания температур. В целом за весь теплый период </w:t>
      </w:r>
      <w:r w:rsidR="00031B59" w:rsidRPr="007730A4">
        <w:rPr>
          <w:rFonts w:ascii="Arial" w:hAnsi="Arial" w:cs="Arial"/>
          <w:sz w:val="24"/>
          <w:szCs w:val="24"/>
        </w:rPr>
        <w:t xml:space="preserve">выпадает </w:t>
      </w:r>
      <w:r w:rsidRPr="007730A4">
        <w:rPr>
          <w:rFonts w:ascii="Arial" w:hAnsi="Arial" w:cs="Arial"/>
          <w:sz w:val="24"/>
          <w:szCs w:val="24"/>
        </w:rPr>
        <w:t xml:space="preserve">– 70-80% от годовой суммы атмосферных осадков. В летний период преобладают, в основном, ветры </w:t>
      </w:r>
      <w:r w:rsidR="00031B59" w:rsidRPr="007730A4">
        <w:rPr>
          <w:rFonts w:ascii="Arial" w:hAnsi="Arial" w:cs="Arial"/>
          <w:sz w:val="24"/>
          <w:szCs w:val="24"/>
        </w:rPr>
        <w:t xml:space="preserve">северо-западного </w:t>
      </w:r>
      <w:r w:rsidRPr="007730A4">
        <w:rPr>
          <w:rFonts w:ascii="Arial" w:hAnsi="Arial" w:cs="Arial"/>
          <w:sz w:val="24"/>
          <w:szCs w:val="24"/>
        </w:rPr>
        <w:t>направления.</w:t>
      </w:r>
    </w:p>
    <w:p w:rsidR="00002D0F" w:rsidRPr="007730A4" w:rsidRDefault="00002D0F" w:rsidP="000A7F9C">
      <w:pPr>
        <w:shd w:val="clear" w:color="auto" w:fill="FFFFFF"/>
        <w:spacing w:after="225" w:line="252" w:lineRule="atLeast"/>
        <w:rPr>
          <w:rFonts w:ascii="Arial" w:eastAsia="Times New Roman" w:hAnsi="Arial" w:cs="Arial"/>
          <w:sz w:val="24"/>
          <w:szCs w:val="24"/>
        </w:rPr>
      </w:pPr>
    </w:p>
    <w:p w:rsidR="00D523EE" w:rsidRPr="007730A4" w:rsidRDefault="00E277F4" w:rsidP="00D523EE">
      <w:pPr>
        <w:shd w:val="clear" w:color="auto" w:fill="FFFFFF"/>
        <w:spacing w:after="225" w:line="252" w:lineRule="atLeast"/>
        <w:rPr>
          <w:rFonts w:ascii="Arial" w:eastAsia="Times New Roman" w:hAnsi="Arial" w:cs="Arial"/>
          <w:sz w:val="24"/>
          <w:szCs w:val="24"/>
        </w:rPr>
      </w:pPr>
      <w:r w:rsidRPr="007730A4">
        <w:rPr>
          <w:rFonts w:ascii="Arial" w:hAnsi="Arial" w:cs="Arial"/>
          <w:sz w:val="24"/>
          <w:szCs w:val="24"/>
        </w:rPr>
        <w:t xml:space="preserve"> </w:t>
      </w:r>
      <w:r w:rsidR="00C953F0">
        <w:rPr>
          <w:rFonts w:ascii="Arial" w:eastAsia="Times New Roman" w:hAnsi="Arial" w:cs="Arial"/>
          <w:b/>
          <w:bCs/>
          <w:sz w:val="24"/>
          <w:szCs w:val="24"/>
        </w:rPr>
        <w:t>5.3</w:t>
      </w:r>
      <w:r w:rsidR="00D523EE" w:rsidRPr="007730A4">
        <w:rPr>
          <w:rFonts w:ascii="Arial" w:eastAsia="Times New Roman" w:hAnsi="Arial" w:cs="Arial"/>
          <w:b/>
          <w:bCs/>
          <w:sz w:val="24"/>
          <w:szCs w:val="24"/>
        </w:rPr>
        <w:t>. Жилищно-коммунальное хозяйство</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Общая площадь земель муниципального образования составляет 6809 га, в том числе общая площадь населенных пунктов – 342 га.</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 Общая протяженность улиц - 4,7 км, </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протяженность освещенных частей улиц 3,0 км. </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lastRenderedPageBreak/>
        <w:t xml:space="preserve">Общая площадь жилых помещений 6,138 тыс. м2, частный фонд состоит из 145 индивидуальных домов площадью 6,138 тыс.м.кв. </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На территории поселения источников теплоснабжения нет, протяженность тепловых сетей составляет 0 км в двухтрубном измерении, </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водопроводной сети 4,49 км, </w:t>
      </w:r>
    </w:p>
    <w:p w:rsidR="00D523EE"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протяженность газопровода 4,45 км, канализационной сети 0 км. </w:t>
      </w:r>
    </w:p>
    <w:p w:rsidR="00D523EE"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В муниципальном образовании Алексеевский сельсовет (далее – Поселение) действует 2 магазина, 1 ФАП.</w:t>
      </w:r>
    </w:p>
    <w:p w:rsidR="004834C8" w:rsidRPr="007730A4" w:rsidRDefault="00D523EE"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В настоящее время одной из основных проблем в жилищном секторе является наличие большого количества жилья, требующего капитального ремонта</w:t>
      </w:r>
      <w:r w:rsidR="004834C8" w:rsidRPr="007730A4">
        <w:rPr>
          <w:rFonts w:ascii="Arial" w:eastAsia="Times New Roman" w:hAnsi="Arial" w:cs="Arial"/>
          <w:sz w:val="24"/>
          <w:szCs w:val="24"/>
        </w:rPr>
        <w:t>.</w:t>
      </w:r>
    </w:p>
    <w:p w:rsidR="00D523EE" w:rsidRPr="007730A4" w:rsidRDefault="00C953F0" w:rsidP="00D523EE">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В Поселении</w:t>
      </w:r>
      <w:r w:rsidR="00D523EE" w:rsidRPr="007730A4">
        <w:rPr>
          <w:rFonts w:ascii="Arial" w:eastAsia="Times New Roman" w:hAnsi="Arial" w:cs="Arial"/>
          <w:sz w:val="24"/>
          <w:szCs w:val="24"/>
        </w:rPr>
        <w:t xml:space="preserve"> проводятся мероприятия по благоустройству территорий поселения, которые формируют общее впечатление о нем. Основными задачами благоустройства являются - реконструкция дорожной сети (ямочный ремонт), а также система освещения дорог, установка малых архитектурных форм, создание цветников, клумб, посадка саженцев, деревьев и кустарников, другие работы</w:t>
      </w:r>
      <w:r w:rsidR="004834C8" w:rsidRPr="007730A4">
        <w:rPr>
          <w:rFonts w:ascii="Arial" w:eastAsia="Times New Roman" w:hAnsi="Arial" w:cs="Arial"/>
          <w:sz w:val="24"/>
          <w:szCs w:val="24"/>
        </w:rPr>
        <w:t>,</w:t>
      </w:r>
      <w:r w:rsidR="00D523EE" w:rsidRPr="007730A4">
        <w:rPr>
          <w:rFonts w:ascii="Arial" w:eastAsia="Times New Roman" w:hAnsi="Arial" w:cs="Arial"/>
          <w:sz w:val="24"/>
          <w:szCs w:val="24"/>
        </w:rPr>
        <w:t xml:space="preserve"> связанные с благоустройством.</w:t>
      </w:r>
    </w:p>
    <w:p w:rsidR="00B82A3E" w:rsidRPr="007730A4" w:rsidRDefault="00C953F0" w:rsidP="00D523EE">
      <w:pPr>
        <w:shd w:val="clear" w:color="auto" w:fill="FFFFFF"/>
        <w:spacing w:after="225" w:line="252" w:lineRule="atLeast"/>
        <w:rPr>
          <w:rFonts w:ascii="Arial" w:eastAsia="Times New Roman" w:hAnsi="Arial" w:cs="Arial"/>
          <w:b/>
          <w:sz w:val="24"/>
          <w:szCs w:val="24"/>
        </w:rPr>
      </w:pPr>
      <w:r>
        <w:rPr>
          <w:rFonts w:ascii="Arial" w:eastAsia="Times New Roman" w:hAnsi="Arial" w:cs="Arial"/>
          <w:b/>
          <w:sz w:val="24"/>
          <w:szCs w:val="24"/>
        </w:rPr>
        <w:t xml:space="preserve">5.4. </w:t>
      </w:r>
      <w:r w:rsidR="00031B59" w:rsidRPr="007730A4">
        <w:rPr>
          <w:rFonts w:ascii="Arial" w:eastAsia="Times New Roman" w:hAnsi="Arial" w:cs="Arial"/>
          <w:b/>
          <w:sz w:val="24"/>
          <w:szCs w:val="24"/>
        </w:rPr>
        <w:t>Транспортные связи.</w:t>
      </w:r>
    </w:p>
    <w:p w:rsidR="00031B59" w:rsidRPr="007730A4" w:rsidRDefault="00031B59" w:rsidP="00D523EE">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Территория муниципального образования связывается автодорогами с районным, областным центрами и соседними селами. В 5 км от административного центра с.Алексеевска через ст.Филипповка проходит железная дорога.</w:t>
      </w:r>
    </w:p>
    <w:p w:rsidR="00E47BE5" w:rsidRPr="007730A4" w:rsidRDefault="001A5534" w:rsidP="001A5534">
      <w:pPr>
        <w:spacing w:before="100" w:beforeAutospacing="1" w:after="100" w:afterAutospacing="1"/>
        <w:jc w:val="both"/>
        <w:rPr>
          <w:rFonts w:ascii="Arial" w:hAnsi="Arial" w:cs="Arial"/>
          <w:sz w:val="24"/>
          <w:szCs w:val="24"/>
        </w:rPr>
      </w:pPr>
      <w:r w:rsidRPr="007730A4">
        <w:rPr>
          <w:rFonts w:ascii="Arial" w:hAnsi="Arial" w:cs="Arial"/>
          <w:sz w:val="24"/>
          <w:szCs w:val="24"/>
        </w:rPr>
        <w:t>Современное развитие внешних и внутренних транспортных связей Поселения удовлетворительное.</w:t>
      </w:r>
      <w:r w:rsidRPr="007730A4">
        <w:rPr>
          <w:rFonts w:ascii="Arial" w:hAnsi="Arial" w:cs="Arial"/>
          <w:sz w:val="24"/>
          <w:szCs w:val="24"/>
        </w:rPr>
        <w:br/>
        <w:t xml:space="preserve">Среди автомобильных дорог, проходящих по </w:t>
      </w:r>
      <w:r w:rsidR="000A7F9C" w:rsidRPr="007730A4">
        <w:rPr>
          <w:rFonts w:ascii="Arial" w:hAnsi="Arial" w:cs="Arial"/>
          <w:sz w:val="24"/>
          <w:szCs w:val="24"/>
        </w:rPr>
        <w:t xml:space="preserve">границе </w:t>
      </w:r>
      <w:r w:rsidRPr="007730A4">
        <w:rPr>
          <w:rFonts w:ascii="Arial" w:hAnsi="Arial" w:cs="Arial"/>
          <w:sz w:val="24"/>
          <w:szCs w:val="24"/>
        </w:rPr>
        <w:t>территории Поселения, наибольшую значимость имеет автодорога регионального значения</w:t>
      </w:r>
      <w:r w:rsidR="000A7F9C" w:rsidRPr="007730A4">
        <w:rPr>
          <w:rFonts w:ascii="Arial" w:hAnsi="Arial" w:cs="Arial"/>
          <w:sz w:val="24"/>
          <w:szCs w:val="24"/>
        </w:rPr>
        <w:t xml:space="preserve"> Бугуруслан-Кутлумбетьево</w:t>
      </w:r>
      <w:r w:rsidRPr="007730A4">
        <w:rPr>
          <w:rFonts w:ascii="Arial" w:hAnsi="Arial" w:cs="Arial"/>
          <w:sz w:val="24"/>
          <w:szCs w:val="24"/>
        </w:rPr>
        <w:t>.</w:t>
      </w:r>
      <w:r w:rsidRPr="007730A4">
        <w:rPr>
          <w:rFonts w:ascii="Arial" w:hAnsi="Arial" w:cs="Arial"/>
          <w:sz w:val="24"/>
          <w:szCs w:val="24"/>
        </w:rPr>
        <w:br/>
        <w:t xml:space="preserve">Водный транспорт в границах Поселения не развит. </w:t>
      </w:r>
      <w:r w:rsidR="00E47BE5" w:rsidRPr="007730A4">
        <w:rPr>
          <w:rFonts w:ascii="Arial" w:hAnsi="Arial" w:cs="Arial"/>
          <w:sz w:val="24"/>
          <w:szCs w:val="24"/>
        </w:rPr>
        <w:t>Больших рек на территории поселения не имеется.</w:t>
      </w:r>
    </w:p>
    <w:p w:rsidR="00C953F0" w:rsidRDefault="00C953F0" w:rsidP="00C953F0">
      <w:pPr>
        <w:spacing w:before="100" w:beforeAutospacing="1" w:after="100" w:afterAutospacing="1"/>
        <w:jc w:val="both"/>
        <w:rPr>
          <w:rFonts w:ascii="Arial" w:hAnsi="Arial" w:cs="Arial"/>
          <w:b/>
          <w:sz w:val="24"/>
          <w:szCs w:val="24"/>
        </w:rPr>
      </w:pPr>
      <w:r>
        <w:rPr>
          <w:rFonts w:ascii="Arial" w:hAnsi="Arial" w:cs="Arial"/>
          <w:b/>
          <w:sz w:val="24"/>
          <w:szCs w:val="24"/>
        </w:rPr>
        <w:t xml:space="preserve">5.5. </w:t>
      </w:r>
      <w:r w:rsidR="00E47BE5" w:rsidRPr="007730A4">
        <w:rPr>
          <w:rFonts w:ascii="Arial" w:hAnsi="Arial" w:cs="Arial"/>
          <w:b/>
          <w:sz w:val="24"/>
          <w:szCs w:val="24"/>
        </w:rPr>
        <w:t>Социально-экономическое развитие.</w:t>
      </w:r>
    </w:p>
    <w:p w:rsidR="00277F1B" w:rsidRPr="00C953F0" w:rsidRDefault="001A5534" w:rsidP="00C953F0">
      <w:pPr>
        <w:spacing w:before="100" w:beforeAutospacing="1" w:after="100" w:afterAutospacing="1"/>
        <w:jc w:val="both"/>
        <w:rPr>
          <w:rFonts w:ascii="Arial" w:hAnsi="Arial" w:cs="Arial"/>
          <w:b/>
          <w:sz w:val="24"/>
          <w:szCs w:val="24"/>
        </w:rPr>
      </w:pPr>
      <w:r w:rsidRPr="007730A4">
        <w:rPr>
          <w:rFonts w:ascii="Arial" w:hAnsi="Arial" w:cs="Arial"/>
          <w:sz w:val="24"/>
          <w:szCs w:val="24"/>
        </w:rPr>
        <w:br/>
        <w:t>Основной экономической специализацией Поселения является сельское хозяйство. </w:t>
      </w:r>
      <w:r w:rsidRPr="007730A4">
        <w:rPr>
          <w:rFonts w:ascii="Arial" w:hAnsi="Arial" w:cs="Arial"/>
          <w:sz w:val="24"/>
          <w:szCs w:val="24"/>
        </w:rPr>
        <w:br/>
        <w:t>В растениеводстве преобладает выращивание картофеля и овощей открытого грунта, кормовых культур, основное направление в животноводстве – молочно-мясное скотоводство, производство молока и мяса (К</w:t>
      </w:r>
      <w:r w:rsidR="00E47BE5" w:rsidRPr="007730A4">
        <w:rPr>
          <w:rFonts w:ascii="Arial" w:hAnsi="Arial" w:cs="Arial"/>
          <w:sz w:val="24"/>
          <w:szCs w:val="24"/>
        </w:rPr>
        <w:t>РС) в подсобных хозяйствах населения.</w:t>
      </w:r>
      <w:r w:rsidRPr="007730A4">
        <w:rPr>
          <w:rFonts w:ascii="Arial" w:hAnsi="Arial" w:cs="Arial"/>
          <w:sz w:val="24"/>
          <w:szCs w:val="24"/>
        </w:rPr>
        <w:br/>
        <w:t>На территории поселения предприятия по переработке сельскохозяйственной продукции отсутствуют.</w:t>
      </w:r>
      <w:r w:rsidRPr="007730A4">
        <w:rPr>
          <w:rFonts w:ascii="Arial" w:hAnsi="Arial" w:cs="Arial"/>
          <w:sz w:val="24"/>
          <w:szCs w:val="24"/>
        </w:rPr>
        <w:br/>
        <w:t>С экологической точки зрения Поселение достаточно благоприятно для проживания. </w:t>
      </w:r>
      <w:r w:rsidRPr="007730A4">
        <w:rPr>
          <w:rFonts w:ascii="Arial" w:hAnsi="Arial" w:cs="Arial"/>
          <w:sz w:val="24"/>
          <w:szCs w:val="24"/>
        </w:rPr>
        <w:br/>
      </w:r>
      <w:r w:rsidRPr="007730A4">
        <w:rPr>
          <w:rFonts w:ascii="Arial" w:hAnsi="Arial" w:cs="Arial"/>
          <w:sz w:val="24"/>
          <w:szCs w:val="24"/>
        </w:rPr>
        <w:lastRenderedPageBreak/>
        <w:t>Одним из важнейших факторов социально–экономического развития любого территориального образования является его демографический потенциал, т.е. количество и качество людских ресурсов, определяющих возможности использования всех компонентов потенциала развития территории</w:t>
      </w:r>
      <w:r w:rsidR="00E47BE5" w:rsidRPr="007730A4">
        <w:rPr>
          <w:rFonts w:ascii="Arial" w:hAnsi="Arial" w:cs="Arial"/>
          <w:sz w:val="24"/>
          <w:szCs w:val="24"/>
        </w:rPr>
        <w:t>.</w:t>
      </w:r>
      <w:r w:rsidRPr="007730A4">
        <w:rPr>
          <w:rFonts w:ascii="Arial" w:hAnsi="Arial" w:cs="Arial"/>
          <w:sz w:val="24"/>
          <w:szCs w:val="24"/>
        </w:rPr>
        <w:t xml:space="preserve"> </w:t>
      </w:r>
      <w:r w:rsidRPr="007730A4">
        <w:rPr>
          <w:rFonts w:ascii="Arial" w:hAnsi="Arial" w:cs="Arial"/>
          <w:sz w:val="24"/>
          <w:szCs w:val="24"/>
        </w:rPr>
        <w:br/>
        <w:t>Дальнейший потенциал развития Поселения напрямую зависит от половозрастного состава, проживающего в нем населения. </w:t>
      </w:r>
      <w:r w:rsidRPr="007730A4">
        <w:rPr>
          <w:rFonts w:ascii="Arial" w:hAnsi="Arial" w:cs="Arial"/>
          <w:sz w:val="24"/>
          <w:szCs w:val="24"/>
        </w:rPr>
        <w:br/>
      </w:r>
      <w:r w:rsidR="00277F1B" w:rsidRPr="007730A4">
        <w:rPr>
          <w:rFonts w:ascii="Arial" w:hAnsi="Arial" w:cs="Arial"/>
          <w:sz w:val="24"/>
          <w:szCs w:val="24"/>
        </w:rPr>
        <w:t>Среднесписочная численность пр</w:t>
      </w:r>
      <w:r w:rsidR="004834C8" w:rsidRPr="007730A4">
        <w:rPr>
          <w:rFonts w:ascii="Arial" w:hAnsi="Arial" w:cs="Arial"/>
          <w:sz w:val="24"/>
          <w:szCs w:val="24"/>
        </w:rPr>
        <w:t>оживающего населения всего – 269</w:t>
      </w:r>
      <w:r w:rsidR="00277F1B" w:rsidRPr="007730A4">
        <w:rPr>
          <w:rFonts w:ascii="Arial" w:hAnsi="Arial" w:cs="Arial"/>
          <w:sz w:val="24"/>
          <w:szCs w:val="24"/>
        </w:rPr>
        <w:t xml:space="preserve"> чел.</w:t>
      </w:r>
    </w:p>
    <w:p w:rsidR="00277F1B" w:rsidRPr="007730A4" w:rsidRDefault="00277F1B" w:rsidP="00277F1B">
      <w:pPr>
        <w:tabs>
          <w:tab w:val="left" w:pos="4140"/>
        </w:tabs>
        <w:ind w:left="720"/>
        <w:rPr>
          <w:rFonts w:ascii="Arial" w:hAnsi="Arial" w:cs="Arial"/>
          <w:sz w:val="24"/>
          <w:szCs w:val="24"/>
        </w:rPr>
      </w:pPr>
      <w:r w:rsidRPr="007730A4">
        <w:rPr>
          <w:rFonts w:ascii="Arial" w:hAnsi="Arial" w:cs="Arial"/>
          <w:sz w:val="24"/>
          <w:szCs w:val="24"/>
        </w:rPr>
        <w:t>В том числе:</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женщин – 141 чел., из них имеющих детей до 3-х лет – 5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пенсионеров – 88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инвалидов – 28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детей дошкольного возраста – 7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детей школьного возраста – 7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Из них: в возрасте от 14 до 18 лет – 8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Не учатся и не работают – 0 чел.</w:t>
      </w:r>
    </w:p>
    <w:p w:rsidR="00277F1B" w:rsidRPr="007730A4" w:rsidRDefault="00277F1B" w:rsidP="00C953F0">
      <w:pPr>
        <w:tabs>
          <w:tab w:val="left" w:pos="4140"/>
        </w:tabs>
        <w:ind w:left="720"/>
        <w:rPr>
          <w:rFonts w:ascii="Arial" w:hAnsi="Arial" w:cs="Arial"/>
          <w:sz w:val="24"/>
          <w:szCs w:val="24"/>
        </w:rPr>
      </w:pPr>
      <w:r w:rsidRPr="007730A4">
        <w:rPr>
          <w:rFonts w:ascii="Arial" w:hAnsi="Arial" w:cs="Arial"/>
          <w:sz w:val="24"/>
          <w:szCs w:val="24"/>
        </w:rPr>
        <w:t>- студентов – 5 чел.</w:t>
      </w:r>
    </w:p>
    <w:p w:rsidR="008C6E9F" w:rsidRDefault="00277F1B" w:rsidP="008C6E9F">
      <w:pPr>
        <w:tabs>
          <w:tab w:val="left" w:pos="4140"/>
        </w:tabs>
        <w:ind w:left="720"/>
        <w:rPr>
          <w:rFonts w:ascii="Arial" w:hAnsi="Arial" w:cs="Arial"/>
          <w:sz w:val="24"/>
          <w:szCs w:val="24"/>
        </w:rPr>
      </w:pPr>
      <w:r w:rsidRPr="007730A4">
        <w:rPr>
          <w:rFonts w:ascii="Arial" w:hAnsi="Arial" w:cs="Arial"/>
          <w:sz w:val="24"/>
          <w:szCs w:val="24"/>
        </w:rPr>
        <w:t>- молодежь  16-29 лет – 27 чел.</w:t>
      </w:r>
    </w:p>
    <w:p w:rsidR="00277F1B" w:rsidRPr="007730A4" w:rsidRDefault="00277F1B" w:rsidP="008C6E9F">
      <w:pPr>
        <w:tabs>
          <w:tab w:val="left" w:pos="4140"/>
        </w:tabs>
        <w:rPr>
          <w:rFonts w:ascii="Arial" w:hAnsi="Arial" w:cs="Arial"/>
          <w:sz w:val="24"/>
          <w:szCs w:val="24"/>
        </w:rPr>
      </w:pPr>
      <w:r w:rsidRPr="007730A4">
        <w:rPr>
          <w:rFonts w:ascii="Arial" w:hAnsi="Arial" w:cs="Arial"/>
          <w:sz w:val="24"/>
          <w:szCs w:val="24"/>
        </w:rPr>
        <w:t xml:space="preserve">  Из общей численности населения лица трудоспособного возраста – 102 чел.</w:t>
      </w:r>
    </w:p>
    <w:p w:rsidR="00277F1B" w:rsidRPr="007730A4" w:rsidRDefault="00277F1B" w:rsidP="00C953F0">
      <w:pPr>
        <w:tabs>
          <w:tab w:val="left" w:pos="4140"/>
        </w:tabs>
        <w:rPr>
          <w:rFonts w:ascii="Arial" w:hAnsi="Arial" w:cs="Arial"/>
          <w:sz w:val="24"/>
          <w:szCs w:val="24"/>
        </w:rPr>
      </w:pPr>
      <w:r w:rsidRPr="007730A4">
        <w:rPr>
          <w:rFonts w:ascii="Arial" w:hAnsi="Arial" w:cs="Arial"/>
          <w:sz w:val="24"/>
          <w:szCs w:val="24"/>
        </w:rPr>
        <w:t>В том числе женщины – 37 чел.</w:t>
      </w:r>
    </w:p>
    <w:p w:rsidR="00277F1B" w:rsidRPr="007730A4" w:rsidRDefault="00277F1B" w:rsidP="00C953F0">
      <w:pPr>
        <w:tabs>
          <w:tab w:val="left" w:pos="4140"/>
        </w:tabs>
        <w:rPr>
          <w:rFonts w:ascii="Arial" w:hAnsi="Arial" w:cs="Arial"/>
          <w:sz w:val="24"/>
          <w:szCs w:val="24"/>
        </w:rPr>
      </w:pPr>
      <w:r w:rsidRPr="007730A4">
        <w:rPr>
          <w:rFonts w:ascii="Arial" w:hAnsi="Arial" w:cs="Arial"/>
          <w:sz w:val="24"/>
          <w:szCs w:val="24"/>
        </w:rPr>
        <w:t>Из них занятые: 71 чел.</w:t>
      </w:r>
    </w:p>
    <w:p w:rsidR="00277F1B" w:rsidRPr="007730A4" w:rsidRDefault="00277F1B" w:rsidP="00C953F0">
      <w:pPr>
        <w:tabs>
          <w:tab w:val="left" w:pos="2240"/>
          <w:tab w:val="left" w:pos="4140"/>
        </w:tabs>
        <w:rPr>
          <w:rFonts w:ascii="Arial" w:hAnsi="Arial" w:cs="Arial"/>
          <w:sz w:val="24"/>
          <w:szCs w:val="24"/>
        </w:rPr>
      </w:pPr>
      <w:r w:rsidRPr="007730A4">
        <w:rPr>
          <w:rFonts w:ascii="Arial" w:hAnsi="Arial" w:cs="Arial"/>
          <w:sz w:val="24"/>
          <w:szCs w:val="24"/>
        </w:rPr>
        <w:t>- на сельхозпредприятиях – 0 чел.</w:t>
      </w:r>
    </w:p>
    <w:p w:rsidR="00277F1B" w:rsidRPr="007730A4" w:rsidRDefault="00277F1B" w:rsidP="00C953F0">
      <w:pPr>
        <w:tabs>
          <w:tab w:val="left" w:pos="2240"/>
          <w:tab w:val="left" w:pos="4140"/>
        </w:tabs>
        <w:rPr>
          <w:rFonts w:ascii="Arial" w:hAnsi="Arial" w:cs="Arial"/>
          <w:sz w:val="24"/>
          <w:szCs w:val="24"/>
        </w:rPr>
      </w:pPr>
      <w:r w:rsidRPr="007730A4">
        <w:rPr>
          <w:rFonts w:ascii="Arial" w:hAnsi="Arial" w:cs="Arial"/>
          <w:sz w:val="24"/>
          <w:szCs w:val="24"/>
        </w:rPr>
        <w:t>- в бюджетных организациях – 15 чел.</w:t>
      </w:r>
    </w:p>
    <w:p w:rsidR="00277F1B" w:rsidRPr="007730A4" w:rsidRDefault="00277F1B" w:rsidP="00C953F0">
      <w:pPr>
        <w:tabs>
          <w:tab w:val="left" w:pos="2320"/>
        </w:tabs>
        <w:rPr>
          <w:rFonts w:ascii="Arial" w:hAnsi="Arial" w:cs="Arial"/>
          <w:sz w:val="24"/>
          <w:szCs w:val="24"/>
        </w:rPr>
      </w:pPr>
      <w:r w:rsidRPr="007730A4">
        <w:rPr>
          <w:rFonts w:ascii="Arial" w:hAnsi="Arial" w:cs="Arial"/>
          <w:sz w:val="24"/>
          <w:szCs w:val="24"/>
        </w:rPr>
        <w:t>- у предпринимателей – 2 чел.</w:t>
      </w:r>
    </w:p>
    <w:p w:rsidR="00277F1B" w:rsidRPr="007730A4" w:rsidRDefault="00277F1B" w:rsidP="00C953F0">
      <w:pPr>
        <w:tabs>
          <w:tab w:val="left" w:pos="2320"/>
        </w:tabs>
        <w:rPr>
          <w:rFonts w:ascii="Arial" w:hAnsi="Arial" w:cs="Arial"/>
          <w:sz w:val="24"/>
          <w:szCs w:val="24"/>
        </w:rPr>
      </w:pPr>
      <w:r w:rsidRPr="007730A4">
        <w:rPr>
          <w:rFonts w:ascii="Arial" w:hAnsi="Arial" w:cs="Arial"/>
          <w:sz w:val="24"/>
          <w:szCs w:val="24"/>
        </w:rPr>
        <w:t>- в других организациях – 39 чел.</w:t>
      </w:r>
    </w:p>
    <w:p w:rsidR="00277F1B" w:rsidRPr="007730A4" w:rsidRDefault="00277F1B" w:rsidP="00C953F0">
      <w:pPr>
        <w:tabs>
          <w:tab w:val="left" w:pos="2320"/>
        </w:tabs>
        <w:rPr>
          <w:rFonts w:ascii="Arial" w:hAnsi="Arial" w:cs="Arial"/>
          <w:sz w:val="24"/>
          <w:szCs w:val="24"/>
        </w:rPr>
      </w:pPr>
      <w:r w:rsidRPr="007730A4">
        <w:rPr>
          <w:rFonts w:ascii="Arial" w:hAnsi="Arial" w:cs="Arial"/>
          <w:sz w:val="24"/>
          <w:szCs w:val="24"/>
        </w:rPr>
        <w:t>- Неработающие – 31 чел., в том числе женщины – 11 чел.</w:t>
      </w:r>
    </w:p>
    <w:p w:rsidR="00277F1B" w:rsidRPr="007730A4" w:rsidRDefault="008C6E9F" w:rsidP="00277F1B">
      <w:pPr>
        <w:tabs>
          <w:tab w:val="left" w:pos="2320"/>
        </w:tabs>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 xml:space="preserve"> Количество семей, нуждающихся в господдержке – 22 .</w:t>
      </w:r>
    </w:p>
    <w:p w:rsidR="00277F1B" w:rsidRPr="007730A4" w:rsidRDefault="008C6E9F" w:rsidP="00277F1B">
      <w:pPr>
        <w:tabs>
          <w:tab w:val="left" w:pos="2320"/>
        </w:tabs>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В том числе: количество малообеспеченных семей с детьми до 18 лет – 6 .</w:t>
      </w:r>
    </w:p>
    <w:p w:rsidR="00277F1B" w:rsidRPr="007730A4" w:rsidRDefault="008C6E9F" w:rsidP="00277F1B">
      <w:pPr>
        <w:tabs>
          <w:tab w:val="left" w:pos="2320"/>
        </w:tabs>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Количество пенсионеров, имеющих минимальную пенсию – 14 чел.</w:t>
      </w:r>
    </w:p>
    <w:p w:rsidR="001A5534" w:rsidRPr="007730A4" w:rsidRDefault="008C6E9F" w:rsidP="008C6E9F">
      <w:pPr>
        <w:tabs>
          <w:tab w:val="left" w:pos="2320"/>
        </w:tabs>
        <w:rPr>
          <w:rFonts w:ascii="Arial" w:hAnsi="Arial" w:cs="Arial"/>
          <w:sz w:val="24"/>
          <w:szCs w:val="24"/>
        </w:rPr>
      </w:pPr>
      <w:r>
        <w:rPr>
          <w:rFonts w:ascii="Arial" w:hAnsi="Arial" w:cs="Arial"/>
          <w:sz w:val="24"/>
          <w:szCs w:val="24"/>
        </w:rPr>
        <w:t xml:space="preserve">  </w:t>
      </w:r>
      <w:r w:rsidR="00277F1B" w:rsidRPr="007730A4">
        <w:rPr>
          <w:rFonts w:ascii="Arial" w:hAnsi="Arial" w:cs="Arial"/>
          <w:sz w:val="24"/>
          <w:szCs w:val="24"/>
        </w:rPr>
        <w:t xml:space="preserve"> Количество семей, имеющих ЛПХ – 52</w:t>
      </w:r>
      <w:r w:rsidR="001A5534" w:rsidRPr="007730A4">
        <w:rPr>
          <w:rFonts w:ascii="Arial" w:hAnsi="Arial" w:cs="Arial"/>
          <w:sz w:val="24"/>
          <w:szCs w:val="24"/>
        </w:rPr>
        <w:br/>
        <w:t>Численность жителей населенных пунктов Поселения представлена в таблице 1.</w:t>
      </w:r>
    </w:p>
    <w:tbl>
      <w:tblPr>
        <w:tblW w:w="7591" w:type="dxa"/>
        <w:jc w:val="center"/>
        <w:tblCellSpacing w:w="0" w:type="dxa"/>
        <w:tblInd w:w="-211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94"/>
        <w:gridCol w:w="3413"/>
        <w:gridCol w:w="1472"/>
        <w:gridCol w:w="2212"/>
      </w:tblGrid>
      <w:tr w:rsidR="00277F1B" w:rsidRPr="007730A4" w:rsidTr="00277F1B">
        <w:trPr>
          <w:tblHeader/>
          <w:tblCellSpacing w:w="0" w:type="dxa"/>
          <w:jc w:val="center"/>
        </w:trPr>
        <w:tc>
          <w:tcPr>
            <w:tcW w:w="353"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lastRenderedPageBreak/>
              <w:t>№</w:t>
            </w:r>
          </w:p>
        </w:tc>
        <w:tc>
          <w:tcPr>
            <w:tcW w:w="2276"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Наименование сельского </w:t>
            </w:r>
            <w:r w:rsidRPr="007730A4">
              <w:rPr>
                <w:rFonts w:ascii="Arial" w:hAnsi="Arial" w:cs="Arial"/>
                <w:sz w:val="24"/>
                <w:szCs w:val="24"/>
              </w:rPr>
              <w:br/>
              <w:t>населенного пункта</w:t>
            </w:r>
          </w:p>
        </w:tc>
        <w:tc>
          <w:tcPr>
            <w:tcW w:w="887"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Численность населения по состоянию на</w:t>
            </w:r>
          </w:p>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01.01.2011 г.</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Численность населения</w:t>
            </w:r>
            <w:r w:rsidRPr="007730A4">
              <w:rPr>
                <w:rFonts w:ascii="Arial" w:hAnsi="Arial" w:cs="Arial"/>
                <w:sz w:val="24"/>
                <w:szCs w:val="24"/>
              </w:rPr>
              <w:br/>
              <w:t> (по данным администрации СП на</w:t>
            </w:r>
          </w:p>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01.01.2016 г.)</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1</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Алексеевка</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334</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250</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2</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Воскресеновка</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24</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19</w:t>
            </w:r>
          </w:p>
        </w:tc>
      </w:tr>
      <w:tr w:rsidR="00277F1B" w:rsidRPr="007730A4" w:rsidTr="00277F1B">
        <w:trPr>
          <w:tblCellSpacing w:w="0" w:type="dxa"/>
          <w:jc w:val="center"/>
        </w:trPr>
        <w:tc>
          <w:tcPr>
            <w:tcW w:w="353" w:type="pct"/>
            <w:tcBorders>
              <w:top w:val="outset" w:sz="6" w:space="0" w:color="auto"/>
              <w:left w:val="outset" w:sz="6" w:space="0" w:color="auto"/>
              <w:bottom w:val="outset" w:sz="6" w:space="0" w:color="auto"/>
              <w:right w:val="outset" w:sz="6" w:space="0" w:color="auto"/>
            </w:tcBorders>
            <w:noWrap/>
            <w:vAlign w:val="bottom"/>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3</w:t>
            </w:r>
          </w:p>
        </w:tc>
        <w:tc>
          <w:tcPr>
            <w:tcW w:w="2276"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1334 км</w:t>
            </w:r>
          </w:p>
        </w:tc>
        <w:tc>
          <w:tcPr>
            <w:tcW w:w="887" w:type="pct"/>
            <w:tcBorders>
              <w:top w:val="outset" w:sz="6" w:space="0" w:color="auto"/>
              <w:left w:val="outset" w:sz="6" w:space="0" w:color="auto"/>
              <w:bottom w:val="outset" w:sz="6" w:space="0" w:color="auto"/>
              <w:right w:val="outset" w:sz="6" w:space="0" w:color="auto"/>
            </w:tcBorders>
            <w:noWrap/>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6</w:t>
            </w:r>
          </w:p>
        </w:tc>
        <w:tc>
          <w:tcPr>
            <w:tcW w:w="1484" w:type="pct"/>
            <w:tcBorders>
              <w:top w:val="outset" w:sz="6" w:space="0" w:color="auto"/>
              <w:left w:val="outset" w:sz="6" w:space="0" w:color="auto"/>
              <w:bottom w:val="outset" w:sz="6" w:space="0" w:color="auto"/>
              <w:right w:val="outset" w:sz="6" w:space="0" w:color="auto"/>
            </w:tcBorders>
            <w:vAlign w:val="center"/>
            <w:hideMark/>
          </w:tcPr>
          <w:p w:rsidR="00277F1B" w:rsidRPr="007730A4" w:rsidRDefault="00277F1B" w:rsidP="001A5534">
            <w:pPr>
              <w:spacing w:before="100" w:beforeAutospacing="1" w:after="100" w:afterAutospacing="1"/>
              <w:rPr>
                <w:rFonts w:ascii="Arial" w:hAnsi="Arial" w:cs="Arial"/>
                <w:sz w:val="24"/>
                <w:szCs w:val="24"/>
              </w:rPr>
            </w:pPr>
            <w:r w:rsidRPr="007730A4">
              <w:rPr>
                <w:rFonts w:ascii="Arial" w:hAnsi="Arial" w:cs="Arial"/>
                <w:sz w:val="24"/>
                <w:szCs w:val="24"/>
              </w:rPr>
              <w:t>0</w:t>
            </w:r>
          </w:p>
        </w:tc>
      </w:tr>
    </w:tbl>
    <w:p w:rsidR="001A5534" w:rsidRPr="007730A4" w:rsidRDefault="001A5534" w:rsidP="001A5534">
      <w:pPr>
        <w:spacing w:before="100" w:beforeAutospacing="1" w:after="100" w:afterAutospacing="1"/>
        <w:rPr>
          <w:rFonts w:ascii="Arial" w:hAnsi="Arial" w:cs="Arial"/>
          <w:sz w:val="24"/>
          <w:szCs w:val="24"/>
        </w:rPr>
      </w:pPr>
    </w:p>
    <w:p w:rsidR="001A5534" w:rsidRPr="007730A4" w:rsidRDefault="001A5534" w:rsidP="001A5534">
      <w:pPr>
        <w:spacing w:before="100" w:beforeAutospacing="1" w:after="100" w:afterAutospacing="1"/>
        <w:jc w:val="both"/>
        <w:rPr>
          <w:rFonts w:ascii="Arial" w:hAnsi="Arial" w:cs="Arial"/>
          <w:sz w:val="24"/>
          <w:szCs w:val="24"/>
        </w:rPr>
      </w:pPr>
      <w:r w:rsidRPr="007730A4">
        <w:rPr>
          <w:rFonts w:ascii="Arial" w:hAnsi="Arial" w:cs="Arial"/>
          <w:sz w:val="24"/>
          <w:szCs w:val="24"/>
        </w:rPr>
        <w:t>Для развития Поселения, помимо создания рабочих мест и повышения заработной платы, важнейшей задачей является повышение его социальной привлекательности, создание благоприятных условий для жизни людей – т.е. создание социальной, транспортной и инженерной инфраструктуры.</w:t>
      </w:r>
    </w:p>
    <w:p w:rsidR="001A5534" w:rsidRPr="007730A4" w:rsidRDefault="001A5534" w:rsidP="001A5534">
      <w:pPr>
        <w:spacing w:before="100" w:beforeAutospacing="1" w:after="100" w:afterAutospacing="1"/>
        <w:jc w:val="both"/>
        <w:rPr>
          <w:rFonts w:ascii="Arial" w:hAnsi="Arial" w:cs="Arial"/>
          <w:sz w:val="24"/>
          <w:szCs w:val="24"/>
        </w:rPr>
      </w:pPr>
      <w:r w:rsidRPr="007730A4">
        <w:rPr>
          <w:rFonts w:ascii="Arial" w:hAnsi="Arial" w:cs="Arial"/>
          <w:sz w:val="24"/>
          <w:szCs w:val="24"/>
        </w:rPr>
        <w:t>Социальная инфраструктура Поселения представляет собой совокупность образовательных и медицинских учреждений, объектов бытового обслуживания, торговли, культуры и отдыха, спортивные сооружения и сооружения культа.</w:t>
      </w:r>
    </w:p>
    <w:p w:rsidR="002D7FC1" w:rsidRPr="007730A4" w:rsidRDefault="008C6E9F" w:rsidP="002D7FC1">
      <w:pPr>
        <w:spacing w:line="255" w:lineRule="atLeast"/>
        <w:rPr>
          <w:rFonts w:ascii="Arial" w:hAnsi="Arial" w:cs="Arial"/>
          <w:sz w:val="24"/>
          <w:szCs w:val="24"/>
        </w:rPr>
      </w:pPr>
      <w:r>
        <w:rPr>
          <w:rFonts w:ascii="Arial" w:hAnsi="Arial" w:cs="Arial"/>
          <w:b/>
          <w:bCs/>
          <w:sz w:val="24"/>
          <w:szCs w:val="24"/>
        </w:rPr>
        <w:t xml:space="preserve">5.6. </w:t>
      </w:r>
      <w:r w:rsidR="002D7FC1" w:rsidRPr="007730A4">
        <w:rPr>
          <w:rFonts w:ascii="Arial" w:hAnsi="Arial" w:cs="Arial"/>
          <w:b/>
          <w:bCs/>
          <w:sz w:val="24"/>
          <w:szCs w:val="24"/>
        </w:rPr>
        <w:t>Перечень организаций и учреждений,  расположенных на территории поселения:</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Администрация Алексеевского сельсовета</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Алексеевский ФАП</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Алексеевский дом культуры</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Алексеевская сельская  библиотека</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Алексеевское отделение связи</w:t>
      </w:r>
    </w:p>
    <w:p w:rsidR="002D7FC1" w:rsidRPr="007730A4" w:rsidRDefault="002D7FC1" w:rsidP="002D7FC1">
      <w:pPr>
        <w:spacing w:line="255" w:lineRule="atLeast"/>
        <w:rPr>
          <w:rFonts w:ascii="Arial" w:hAnsi="Arial" w:cs="Arial"/>
          <w:sz w:val="24"/>
          <w:szCs w:val="24"/>
        </w:rPr>
      </w:pPr>
      <w:r w:rsidRPr="007730A4">
        <w:rPr>
          <w:rFonts w:ascii="Arial" w:hAnsi="Arial" w:cs="Arial"/>
          <w:sz w:val="24"/>
          <w:szCs w:val="24"/>
        </w:rPr>
        <w:t>КФХ Шестаева Т.В.</w:t>
      </w:r>
    </w:p>
    <w:p w:rsidR="00277F1B" w:rsidRPr="007730A4" w:rsidRDefault="002D7FC1" w:rsidP="00277F1B">
      <w:pPr>
        <w:spacing w:before="100" w:beforeAutospacing="1" w:after="100" w:afterAutospacing="1"/>
        <w:rPr>
          <w:rFonts w:ascii="Arial" w:hAnsi="Arial" w:cs="Arial"/>
          <w:sz w:val="24"/>
          <w:szCs w:val="24"/>
        </w:rPr>
      </w:pPr>
      <w:r w:rsidRPr="007730A4">
        <w:rPr>
          <w:rFonts w:ascii="Arial" w:hAnsi="Arial" w:cs="Arial"/>
          <w:sz w:val="24"/>
          <w:szCs w:val="24"/>
        </w:rPr>
        <w:t>КФХ Ушмодин В.Г.</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Устойчивое социально-экономическое развитие Поселения предполагает:</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-существенный прогресс в развитии основных секторов экономики, создание новых рабочих мест;</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-новое жилищное строительство, в том числе строительство служебного жилья;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-организацию современных инженерных систем и улучшение транспортного обслуживания;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lastRenderedPageBreak/>
        <w:t>-бережное использование природных ресурсов;</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-создание среды благоприятной для жизни и отдыха населения;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 xml:space="preserve">-формирование репутации Поселения как части </w:t>
      </w:r>
      <w:r w:rsidR="002D7FC1" w:rsidRPr="007730A4">
        <w:rPr>
          <w:rFonts w:ascii="Arial" w:hAnsi="Arial" w:cs="Arial"/>
          <w:sz w:val="24"/>
          <w:szCs w:val="24"/>
        </w:rPr>
        <w:t xml:space="preserve">Асекеевского </w:t>
      </w:r>
      <w:r w:rsidRPr="007730A4">
        <w:rPr>
          <w:rFonts w:ascii="Arial" w:hAnsi="Arial" w:cs="Arial"/>
          <w:sz w:val="24"/>
          <w:szCs w:val="24"/>
        </w:rPr>
        <w:t>района экологически привлекательной, комфортной для проживания и открытой для инвестиций.</w:t>
      </w:r>
    </w:p>
    <w:p w:rsidR="001A5534" w:rsidRPr="007730A4" w:rsidRDefault="008C6E9F" w:rsidP="001A5534">
      <w:pPr>
        <w:spacing w:before="100" w:beforeAutospacing="1" w:after="100" w:afterAutospacing="1"/>
        <w:rPr>
          <w:rFonts w:ascii="Arial" w:hAnsi="Arial" w:cs="Arial"/>
          <w:sz w:val="24"/>
          <w:szCs w:val="24"/>
        </w:rPr>
      </w:pPr>
      <w:r>
        <w:rPr>
          <w:rFonts w:ascii="Arial" w:hAnsi="Arial" w:cs="Arial"/>
          <w:b/>
          <w:bCs/>
          <w:sz w:val="24"/>
          <w:szCs w:val="24"/>
        </w:rPr>
        <w:t>5.7.</w:t>
      </w:r>
      <w:r w:rsidR="001A5534" w:rsidRPr="007730A4">
        <w:rPr>
          <w:rFonts w:ascii="Arial" w:hAnsi="Arial" w:cs="Arial"/>
          <w:b/>
          <w:bCs/>
          <w:sz w:val="24"/>
          <w:szCs w:val="24"/>
        </w:rPr>
        <w:t>Цели устойчивого социально-экономического развития Поселения: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1) повышение уровня жизни населения;</w:t>
      </w:r>
    </w:p>
    <w:p w:rsidR="001A5534" w:rsidRPr="007730A4" w:rsidRDefault="001A5534" w:rsidP="001A5534">
      <w:pPr>
        <w:spacing w:before="100" w:beforeAutospacing="1" w:after="100" w:afterAutospacing="1"/>
        <w:rPr>
          <w:rFonts w:ascii="Arial" w:hAnsi="Arial" w:cs="Arial"/>
          <w:sz w:val="24"/>
          <w:szCs w:val="24"/>
        </w:rPr>
      </w:pPr>
      <w:r w:rsidRPr="007730A4">
        <w:rPr>
          <w:rFonts w:ascii="Arial" w:hAnsi="Arial" w:cs="Arial"/>
          <w:sz w:val="24"/>
          <w:szCs w:val="24"/>
        </w:rPr>
        <w:t>2) сохранение и приумножение природных ресурсов для будущих поколений.</w:t>
      </w:r>
    </w:p>
    <w:p w:rsidR="0034060E" w:rsidRPr="007730A4" w:rsidRDefault="0034060E" w:rsidP="0034060E">
      <w:pPr>
        <w:spacing w:line="255" w:lineRule="atLeast"/>
        <w:rPr>
          <w:rFonts w:ascii="Arial" w:hAnsi="Arial" w:cs="Arial"/>
          <w:sz w:val="24"/>
          <w:szCs w:val="24"/>
        </w:rPr>
      </w:pPr>
      <w:r w:rsidRPr="007730A4">
        <w:rPr>
          <w:rFonts w:ascii="Arial" w:hAnsi="Arial" w:cs="Arial"/>
          <w:b/>
          <w:bCs/>
          <w:sz w:val="24"/>
          <w:szCs w:val="24"/>
        </w:rPr>
        <w:t> </w:t>
      </w:r>
    </w:p>
    <w:p w:rsidR="009F0C03" w:rsidRPr="008C6E9F" w:rsidRDefault="009F0C03" w:rsidP="009F4F03">
      <w:pPr>
        <w:pStyle w:val="a7"/>
        <w:numPr>
          <w:ilvl w:val="0"/>
          <w:numId w:val="3"/>
        </w:numPr>
        <w:spacing w:before="100" w:beforeAutospacing="1" w:after="100" w:afterAutospacing="1"/>
        <w:jc w:val="center"/>
        <w:rPr>
          <w:rFonts w:ascii="Arial" w:hAnsi="Arial" w:cs="Arial"/>
          <w:sz w:val="24"/>
          <w:szCs w:val="24"/>
        </w:rPr>
      </w:pPr>
      <w:r w:rsidRPr="008C6E9F">
        <w:rPr>
          <w:rFonts w:ascii="Arial" w:hAnsi="Arial" w:cs="Arial"/>
          <w:b/>
          <w:bCs/>
          <w:i/>
          <w:iCs/>
          <w:sz w:val="24"/>
          <w:szCs w:val="24"/>
        </w:rPr>
        <w:t> </w:t>
      </w:r>
      <w:r w:rsidRPr="008C6E9F">
        <w:rPr>
          <w:rFonts w:ascii="Arial" w:hAnsi="Arial" w:cs="Arial"/>
          <w:b/>
          <w:bCs/>
          <w:sz w:val="24"/>
          <w:szCs w:val="24"/>
        </w:rPr>
        <w:t>ОЦЕНКА СУЩЕСТВУЮЩЕГО СОСТОЯНИЯ САНИТАРНОЙ ОЧИСТКИ ТЕРРИТОРИИ  </w:t>
      </w:r>
      <w:r w:rsidR="00711ADD" w:rsidRPr="008C6E9F">
        <w:rPr>
          <w:rFonts w:ascii="Arial" w:hAnsi="Arial" w:cs="Arial"/>
          <w:b/>
          <w:bCs/>
          <w:sz w:val="24"/>
          <w:szCs w:val="24"/>
        </w:rPr>
        <w:t>МУНИЦИПАЛЬНОГО ОБРАЗОВАНИЯ АЛЕКСЕЕВСКИЙ СЕЛЬСОВЕТ</w:t>
      </w:r>
    </w:p>
    <w:p w:rsidR="008C6E9F" w:rsidRDefault="008C6E9F" w:rsidP="00611182">
      <w:pPr>
        <w:spacing w:before="100" w:beforeAutospacing="1" w:after="100" w:afterAutospacing="1"/>
        <w:jc w:val="both"/>
        <w:rPr>
          <w:rFonts w:ascii="Arial" w:hAnsi="Arial" w:cs="Arial"/>
          <w:sz w:val="24"/>
          <w:szCs w:val="24"/>
        </w:rPr>
      </w:pPr>
      <w:r>
        <w:rPr>
          <w:rFonts w:ascii="Arial" w:hAnsi="Arial" w:cs="Arial"/>
          <w:sz w:val="24"/>
          <w:szCs w:val="24"/>
        </w:rPr>
        <w:t>Контроль состояния окружающей среды и ряд мероприятий по санитарной очистке территории осуществляются в рамках целевой программы Оренбургской области</w:t>
      </w:r>
      <w:r w:rsidR="0005091B">
        <w:rPr>
          <w:rFonts w:ascii="Arial" w:hAnsi="Arial" w:cs="Arial"/>
          <w:sz w:val="24"/>
          <w:szCs w:val="24"/>
        </w:rPr>
        <w:t xml:space="preserve"> «</w:t>
      </w:r>
      <w:r>
        <w:rPr>
          <w:rFonts w:ascii="Arial" w:hAnsi="Arial" w:cs="Arial"/>
          <w:sz w:val="24"/>
          <w:szCs w:val="24"/>
        </w:rPr>
        <w:t>Охрана окружающей среды Оренбургской области на 2014-2020 годы».</w:t>
      </w:r>
    </w:p>
    <w:p w:rsidR="0034060E" w:rsidRPr="007730A4" w:rsidRDefault="008C6E9F" w:rsidP="00846AE2">
      <w:pPr>
        <w:spacing w:before="100" w:beforeAutospacing="1" w:after="100" w:afterAutospacing="1"/>
        <w:jc w:val="both"/>
        <w:rPr>
          <w:rFonts w:ascii="Arial" w:hAnsi="Arial" w:cs="Arial"/>
          <w:sz w:val="24"/>
          <w:szCs w:val="24"/>
        </w:rPr>
      </w:pPr>
      <w:r>
        <w:rPr>
          <w:rFonts w:ascii="Arial" w:hAnsi="Arial" w:cs="Arial"/>
          <w:sz w:val="24"/>
          <w:szCs w:val="24"/>
        </w:rPr>
        <w:t>Ответственность за организацию сбора и вывоза мусора возложена на администрацию МО Алексеевский сельсовет.</w:t>
      </w:r>
      <w:r w:rsidR="0005091B">
        <w:rPr>
          <w:rFonts w:ascii="Arial" w:hAnsi="Arial" w:cs="Arial"/>
          <w:sz w:val="24"/>
          <w:szCs w:val="24"/>
        </w:rPr>
        <w:t xml:space="preserve"> </w:t>
      </w:r>
      <w:r>
        <w:rPr>
          <w:rFonts w:ascii="Arial" w:hAnsi="Arial" w:cs="Arial"/>
          <w:sz w:val="24"/>
          <w:szCs w:val="24"/>
        </w:rPr>
        <w:t>Полномочия по утилизации и переработке бытовых отходов отнесены к компетенции Администрации Асекевского района.</w:t>
      </w:r>
      <w:r w:rsidR="0005091B">
        <w:rPr>
          <w:rFonts w:ascii="Arial" w:hAnsi="Arial" w:cs="Arial"/>
          <w:sz w:val="24"/>
          <w:szCs w:val="24"/>
        </w:rPr>
        <w:t xml:space="preserve"> </w:t>
      </w:r>
      <w:r w:rsidR="009F0C03" w:rsidRPr="007730A4">
        <w:rPr>
          <w:rFonts w:ascii="Arial" w:hAnsi="Arial" w:cs="Arial"/>
          <w:sz w:val="24"/>
          <w:szCs w:val="24"/>
        </w:rPr>
        <w:t xml:space="preserve">Анализ состояния систем утилизации ТБО показал, что Поселение испытывает большие трудности по организации вывоза мусора. Это касается и жилых зон населенных пунктов, и  мест массового отдыха неорганизованных туристов и таких же неорганизованных местных жителей. </w:t>
      </w:r>
      <w:r w:rsidR="009F0C03" w:rsidRPr="007730A4">
        <w:rPr>
          <w:rFonts w:ascii="Arial" w:hAnsi="Arial" w:cs="Arial"/>
          <w:b/>
          <w:bCs/>
          <w:sz w:val="24"/>
          <w:szCs w:val="24"/>
        </w:rPr>
        <w:t> </w:t>
      </w:r>
    </w:p>
    <w:p w:rsidR="0034060E" w:rsidRPr="007730A4" w:rsidRDefault="00C72D92" w:rsidP="0034060E">
      <w:pPr>
        <w:spacing w:line="255" w:lineRule="atLeast"/>
        <w:jc w:val="center"/>
        <w:rPr>
          <w:rFonts w:ascii="Arial" w:hAnsi="Arial" w:cs="Arial"/>
          <w:sz w:val="24"/>
          <w:szCs w:val="24"/>
        </w:rPr>
      </w:pPr>
      <w:r>
        <w:rPr>
          <w:rFonts w:ascii="Arial" w:hAnsi="Arial" w:cs="Arial"/>
          <w:b/>
          <w:bCs/>
          <w:sz w:val="24"/>
          <w:szCs w:val="24"/>
        </w:rPr>
        <w:t xml:space="preserve">6.1. </w:t>
      </w:r>
      <w:r w:rsidR="0034060E" w:rsidRPr="007730A4">
        <w:rPr>
          <w:rFonts w:ascii="Arial" w:hAnsi="Arial" w:cs="Arial"/>
          <w:b/>
          <w:bCs/>
          <w:sz w:val="24"/>
          <w:szCs w:val="24"/>
        </w:rPr>
        <w:t>Система санитарной очистки и уборки</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Нормы накопления ТБО являются основным количественным параметром, дающим возможность правильно и перспективно рассчитать объем образования отходов от жилищного фонда и объектов инфраструктуры населенных пунктов. Данные нормы меняются исходя из состояния снабжения товарами и с учетом местной специфики (климатические условия, наличие предприятий торговли и общепита, вид топлива при местном отоплении, степень благоустройства зданий)</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b/>
          <w:bCs/>
          <w:sz w:val="24"/>
          <w:szCs w:val="24"/>
        </w:rPr>
        <w:t>Таблица 1    Усредненные нормы накопления ТБО для жилищного фонда и объектов общественного назначения</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5664"/>
        <w:gridCol w:w="1870"/>
        <w:gridCol w:w="1971"/>
      </w:tblGrid>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Наименование объектов</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Единица измерения</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 xml:space="preserve">Нормы накопления </w:t>
            </w:r>
            <w:r w:rsidRPr="007730A4">
              <w:rPr>
                <w:rFonts w:ascii="Arial" w:hAnsi="Arial" w:cs="Arial"/>
                <w:sz w:val="24"/>
                <w:szCs w:val="24"/>
              </w:rPr>
              <w:lastRenderedPageBreak/>
              <w:t>ТБО, м</w:t>
            </w:r>
            <w:r w:rsidRPr="007730A4">
              <w:rPr>
                <w:rFonts w:ascii="Arial" w:hAnsi="Arial" w:cs="Arial"/>
                <w:sz w:val="24"/>
                <w:szCs w:val="24"/>
                <w:vertAlign w:val="superscript"/>
              </w:rPr>
              <w:t>3</w:t>
            </w:r>
            <w:r w:rsidRPr="007730A4">
              <w:rPr>
                <w:rFonts w:ascii="Arial" w:hAnsi="Arial" w:cs="Arial"/>
                <w:sz w:val="24"/>
                <w:szCs w:val="24"/>
              </w:rPr>
              <w:t>/год</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lastRenderedPageBreak/>
              <w:t>Жилищный фонд</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 человек</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0,69</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ФАП</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 посещение</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1,01</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Магазины</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1м</w:t>
            </w:r>
            <w:r w:rsidRPr="007730A4">
              <w:rPr>
                <w:rFonts w:ascii="Arial" w:hAnsi="Arial" w:cs="Arial"/>
                <w:sz w:val="24"/>
                <w:szCs w:val="24"/>
                <w:vertAlign w:val="superscript"/>
              </w:rPr>
              <w:t>2</w:t>
            </w:r>
            <w:r w:rsidRPr="007730A4">
              <w:rPr>
                <w:rFonts w:ascii="Arial" w:hAnsi="Arial" w:cs="Arial"/>
                <w:sz w:val="24"/>
                <w:szCs w:val="24"/>
              </w:rPr>
              <w:t>торг. площ.</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0,6</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 xml:space="preserve"> дома культуры,</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 место</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0,09</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rPr>
                <w:rFonts w:ascii="Arial" w:hAnsi="Arial" w:cs="Arial"/>
                <w:sz w:val="24"/>
                <w:szCs w:val="24"/>
              </w:rPr>
            </w:pPr>
            <w:r>
              <w:rPr>
                <w:rFonts w:ascii="Arial" w:hAnsi="Arial" w:cs="Arial"/>
                <w:sz w:val="24"/>
                <w:szCs w:val="24"/>
              </w:rPr>
              <w:t>Отделения связи</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rPr>
                <w:rFonts w:ascii="Arial" w:hAnsi="Arial" w:cs="Arial"/>
                <w:sz w:val="24"/>
                <w:szCs w:val="24"/>
              </w:rPr>
            </w:pPr>
            <w:r>
              <w:rPr>
                <w:rFonts w:ascii="Arial" w:hAnsi="Arial" w:cs="Arial"/>
                <w:sz w:val="24"/>
                <w:szCs w:val="24"/>
              </w:rPr>
              <w:t>1 чел.</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0,48</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rPr>
                <w:rFonts w:ascii="Arial" w:hAnsi="Arial" w:cs="Arial"/>
                <w:sz w:val="24"/>
                <w:szCs w:val="24"/>
              </w:rPr>
            </w:pPr>
            <w:r>
              <w:rPr>
                <w:rFonts w:ascii="Arial" w:hAnsi="Arial" w:cs="Arial"/>
                <w:sz w:val="24"/>
                <w:szCs w:val="24"/>
              </w:rPr>
              <w:t>Кладбища (на 1 га)</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7,25</w:t>
            </w:r>
          </w:p>
        </w:tc>
      </w:tr>
      <w:tr w:rsidR="0034060E" w:rsidRPr="007730A4" w:rsidTr="00711ADD">
        <w:tc>
          <w:tcPr>
            <w:tcW w:w="5664"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 Административные и др. учреждения</w:t>
            </w:r>
          </w:p>
        </w:tc>
        <w:tc>
          <w:tcPr>
            <w:tcW w:w="1870"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34060E" w:rsidP="0034060E">
            <w:pPr>
              <w:rPr>
                <w:rFonts w:ascii="Arial" w:hAnsi="Arial" w:cs="Arial"/>
                <w:sz w:val="24"/>
                <w:szCs w:val="24"/>
              </w:rPr>
            </w:pPr>
            <w:r w:rsidRPr="007730A4">
              <w:rPr>
                <w:rFonts w:ascii="Arial" w:hAnsi="Arial" w:cs="Arial"/>
                <w:sz w:val="24"/>
                <w:szCs w:val="24"/>
              </w:rPr>
              <w:t>1 сотрудник</w:t>
            </w:r>
          </w:p>
        </w:tc>
        <w:tc>
          <w:tcPr>
            <w:tcW w:w="1971"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vAlign w:val="center"/>
            <w:hideMark/>
          </w:tcPr>
          <w:p w:rsidR="0034060E" w:rsidRPr="007730A4" w:rsidRDefault="0005091B" w:rsidP="0034060E">
            <w:pPr>
              <w:jc w:val="right"/>
              <w:rPr>
                <w:rFonts w:ascii="Arial" w:hAnsi="Arial" w:cs="Arial"/>
                <w:sz w:val="24"/>
                <w:szCs w:val="24"/>
              </w:rPr>
            </w:pPr>
            <w:r>
              <w:rPr>
                <w:rFonts w:ascii="Arial" w:hAnsi="Arial" w:cs="Arial"/>
                <w:sz w:val="24"/>
                <w:szCs w:val="24"/>
              </w:rPr>
              <w:t>0,26</w:t>
            </w:r>
          </w:p>
        </w:tc>
      </w:tr>
    </w:tbl>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Качественные характеристики твердых бытовых отходов.</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Морфологический</w:t>
      </w:r>
      <w:r w:rsidR="001A5534" w:rsidRPr="007730A4">
        <w:rPr>
          <w:rFonts w:ascii="Arial" w:hAnsi="Arial" w:cs="Arial"/>
          <w:sz w:val="24"/>
          <w:szCs w:val="24"/>
        </w:rPr>
        <w:t xml:space="preserve"> </w:t>
      </w:r>
      <w:r w:rsidRPr="007730A4">
        <w:rPr>
          <w:rFonts w:ascii="Arial" w:hAnsi="Arial" w:cs="Arial"/>
          <w:sz w:val="24"/>
          <w:szCs w:val="24"/>
        </w:rPr>
        <w:t>состав твердых бытовых отходов - это содержание их составных частей, выраженное в процентах к общей массе. В соответствии со справочником «Санитарная очистка и уборка населенных мест» морфологический состав различается по климатическим зонам России</w:t>
      </w:r>
    </w:p>
    <w:p w:rsidR="0034060E" w:rsidRPr="007730A4" w:rsidRDefault="0034060E" w:rsidP="0034060E">
      <w:pPr>
        <w:spacing w:line="255" w:lineRule="atLeast"/>
        <w:rPr>
          <w:rFonts w:ascii="Arial" w:hAnsi="Arial" w:cs="Arial"/>
          <w:sz w:val="24"/>
          <w:szCs w:val="24"/>
        </w:rPr>
      </w:pPr>
    </w:p>
    <w:p w:rsidR="0034060E" w:rsidRPr="007730A4" w:rsidRDefault="0034060E" w:rsidP="0034060E">
      <w:pPr>
        <w:spacing w:line="255" w:lineRule="atLeast"/>
        <w:rPr>
          <w:rFonts w:ascii="Arial" w:hAnsi="Arial" w:cs="Arial"/>
          <w:sz w:val="24"/>
          <w:szCs w:val="24"/>
        </w:rPr>
      </w:pPr>
      <w:r w:rsidRPr="007730A4">
        <w:rPr>
          <w:rFonts w:ascii="Arial" w:hAnsi="Arial" w:cs="Arial"/>
          <w:b/>
          <w:bCs/>
          <w:sz w:val="24"/>
          <w:szCs w:val="24"/>
        </w:rPr>
        <w:t>Таблица 2     Морфологический состав твердых бытовых отходов, % по массе</w:t>
      </w:r>
    </w:p>
    <w:p w:rsidR="0034060E" w:rsidRPr="007730A4" w:rsidRDefault="0034060E" w:rsidP="0034060E">
      <w:pPr>
        <w:spacing w:line="255" w:lineRule="atLeast"/>
        <w:rPr>
          <w:rFonts w:ascii="Arial" w:hAnsi="Arial" w:cs="Arial"/>
          <w:sz w:val="24"/>
          <w:szCs w:val="24"/>
        </w:rPr>
      </w:pPr>
      <w:r w:rsidRPr="007730A4">
        <w:rPr>
          <w:rFonts w:ascii="Arial" w:hAnsi="Arial" w:cs="Arial"/>
          <w:b/>
          <w:bCs/>
          <w:sz w:val="24"/>
          <w:szCs w:val="24"/>
        </w:rPr>
        <w:t> </w:t>
      </w:r>
    </w:p>
    <w:tbl>
      <w:tblPr>
        <w:tblW w:w="0" w:type="auto"/>
        <w:tblBorders>
          <w:top w:val="single" w:sz="12" w:space="0" w:color="C1C1C1"/>
          <w:left w:val="single" w:sz="12" w:space="0" w:color="C1C1C1"/>
          <w:bottom w:val="single" w:sz="12" w:space="0" w:color="C1C1C1"/>
          <w:right w:val="single" w:sz="12" w:space="0" w:color="C1C1C1"/>
        </w:tblBorders>
        <w:tblCellMar>
          <w:left w:w="0" w:type="dxa"/>
          <w:right w:w="0" w:type="dxa"/>
        </w:tblCellMar>
        <w:tblLook w:val="04A0"/>
      </w:tblPr>
      <w:tblGrid>
        <w:gridCol w:w="829"/>
        <w:gridCol w:w="6355"/>
        <w:gridCol w:w="2321"/>
      </w:tblGrid>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 п/п</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Компонент</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Процентное содержание, %</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Бумага, картон</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27,5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2</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Дерево</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5,0</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3</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Текстиль</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5,5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4</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Пластмасса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45,5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5</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Стекло</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2,5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lastRenderedPageBreak/>
              <w:t>6</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Кости</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7</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Кожа, резина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8</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Камни, штукатурка</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9</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Прочее</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3,5</w:t>
            </w:r>
          </w:p>
        </w:tc>
      </w:tr>
      <w:tr w:rsidR="0034060E" w:rsidRPr="007730A4" w:rsidTr="0034060E">
        <w:tc>
          <w:tcPr>
            <w:tcW w:w="91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10</w:t>
            </w:r>
          </w:p>
        </w:tc>
        <w:tc>
          <w:tcPr>
            <w:tcW w:w="754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rPr>
                <w:rFonts w:ascii="Arial" w:hAnsi="Arial" w:cs="Arial"/>
                <w:sz w:val="24"/>
                <w:szCs w:val="24"/>
              </w:rPr>
            </w:pPr>
            <w:r w:rsidRPr="007730A4">
              <w:rPr>
                <w:rFonts w:ascii="Arial" w:hAnsi="Arial" w:cs="Arial"/>
                <w:sz w:val="24"/>
                <w:szCs w:val="24"/>
              </w:rPr>
              <w:t>Отсев (менее 15 мм)</w:t>
            </w:r>
          </w:p>
        </w:tc>
        <w:tc>
          <w:tcPr>
            <w:tcW w:w="2505" w:type="dxa"/>
            <w:tcBorders>
              <w:top w:val="single" w:sz="6" w:space="0" w:color="C1C1C1"/>
              <w:left w:val="single" w:sz="6" w:space="0" w:color="C1C1C1"/>
              <w:bottom w:val="single" w:sz="6" w:space="0" w:color="C1C1C1"/>
              <w:right w:val="single" w:sz="6" w:space="0" w:color="C1C1C1"/>
            </w:tcBorders>
            <w:tcMar>
              <w:top w:w="75" w:type="dxa"/>
              <w:left w:w="75" w:type="dxa"/>
              <w:bottom w:w="75" w:type="dxa"/>
              <w:right w:w="75" w:type="dxa"/>
            </w:tcMar>
            <w:hideMark/>
          </w:tcPr>
          <w:p w:rsidR="0034060E" w:rsidRPr="007730A4" w:rsidRDefault="0034060E" w:rsidP="0034060E">
            <w:pPr>
              <w:jc w:val="center"/>
              <w:rPr>
                <w:rFonts w:ascii="Arial" w:hAnsi="Arial" w:cs="Arial"/>
                <w:sz w:val="24"/>
                <w:szCs w:val="24"/>
              </w:rPr>
            </w:pPr>
            <w:r w:rsidRPr="007730A4">
              <w:rPr>
                <w:rFonts w:ascii="Arial" w:hAnsi="Arial" w:cs="Arial"/>
                <w:sz w:val="24"/>
                <w:szCs w:val="24"/>
              </w:rPr>
              <w:t>7</w:t>
            </w:r>
          </w:p>
        </w:tc>
      </w:tr>
    </w:tbl>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 </w:t>
      </w:r>
    </w:p>
    <w:p w:rsidR="0034060E" w:rsidRPr="007730A4" w:rsidRDefault="0034060E" w:rsidP="0034060E">
      <w:pPr>
        <w:spacing w:line="255" w:lineRule="atLeast"/>
        <w:rPr>
          <w:rFonts w:ascii="Arial" w:hAnsi="Arial" w:cs="Arial"/>
          <w:sz w:val="24"/>
          <w:szCs w:val="24"/>
        </w:rPr>
      </w:pPr>
      <w:r w:rsidRPr="007730A4">
        <w:rPr>
          <w:rFonts w:ascii="Arial" w:hAnsi="Arial" w:cs="Arial"/>
          <w:sz w:val="24"/>
          <w:szCs w:val="24"/>
        </w:rPr>
        <w:t>В соответствии со справочником, основными составляющими ТБО являются бумага, пищевые отходы, полимерные материалы, стекло, отсев. В таблице представлены усредненные данные в целом по году.  С течением времени состав ТБО меняется: увеличивается содержание полимерных материалов. После 1993-1995 годов резко возросло содержание пластмассовых упаковочных материалов, в том числе 0,5 – 2-х литровых бутылок из полиэтилентерефталата (ПЭТФ-бутылок)</w:t>
      </w:r>
    </w:p>
    <w:p w:rsidR="00E86E8B" w:rsidRPr="007730A4" w:rsidRDefault="00C72D92" w:rsidP="00E86E8B">
      <w:pPr>
        <w:spacing w:before="100" w:beforeAutospacing="1" w:after="100" w:afterAutospacing="1"/>
        <w:jc w:val="center"/>
        <w:rPr>
          <w:rFonts w:ascii="Arial" w:hAnsi="Arial" w:cs="Arial"/>
          <w:sz w:val="24"/>
          <w:szCs w:val="24"/>
        </w:rPr>
      </w:pPr>
      <w:r>
        <w:rPr>
          <w:rFonts w:ascii="Arial" w:hAnsi="Arial" w:cs="Arial"/>
          <w:b/>
          <w:bCs/>
          <w:sz w:val="24"/>
          <w:szCs w:val="24"/>
        </w:rPr>
        <w:t xml:space="preserve">6.2. </w:t>
      </w:r>
      <w:r w:rsidR="00E86E8B" w:rsidRPr="007730A4">
        <w:rPr>
          <w:rFonts w:ascii="Arial" w:hAnsi="Arial" w:cs="Arial"/>
          <w:b/>
          <w:bCs/>
          <w:sz w:val="24"/>
          <w:szCs w:val="24"/>
        </w:rPr>
        <w:t> Отходы 1-2 класса опасности.</w:t>
      </w:r>
    </w:p>
    <w:p w:rsidR="00E86E8B" w:rsidRPr="007730A4" w:rsidRDefault="00E86E8B" w:rsidP="00474307">
      <w:pPr>
        <w:spacing w:before="100" w:beforeAutospacing="1" w:after="100" w:afterAutospacing="1"/>
        <w:rPr>
          <w:rFonts w:ascii="Arial" w:hAnsi="Arial" w:cs="Arial"/>
          <w:sz w:val="24"/>
          <w:szCs w:val="24"/>
        </w:rPr>
      </w:pPr>
      <w:r w:rsidRPr="007730A4">
        <w:rPr>
          <w:rFonts w:ascii="Arial" w:hAnsi="Arial" w:cs="Arial"/>
          <w:sz w:val="24"/>
          <w:szCs w:val="24"/>
        </w:rPr>
        <w:t xml:space="preserve">         На территории сельского поселения могут быть образованы не только  ТБО, но и отходы, хранение которых требует особых условий, например, отходы 1 класса опасности (отработанные ртутьсодержащие лампы и приборы), которые следует передавать для обезвреживания. С целью недопущения загрязнения окружающей среды отходами 1-2  класса, администрация поселения заключила договор по утилизации отходов 1-2 класса опасности с предприятием, имеющим соответствующий вид лицензии. </w:t>
      </w:r>
    </w:p>
    <w:p w:rsidR="00E86E8B" w:rsidRPr="007730A4" w:rsidRDefault="00474307" w:rsidP="00E86E8B">
      <w:pPr>
        <w:spacing w:before="100" w:beforeAutospacing="1" w:after="100" w:afterAutospacing="1"/>
        <w:rPr>
          <w:rFonts w:ascii="Arial" w:hAnsi="Arial" w:cs="Arial"/>
          <w:sz w:val="24"/>
          <w:szCs w:val="24"/>
        </w:rPr>
      </w:pPr>
      <w:r w:rsidRPr="007730A4">
        <w:rPr>
          <w:rFonts w:ascii="Arial" w:hAnsi="Arial" w:cs="Arial"/>
          <w:sz w:val="24"/>
          <w:szCs w:val="24"/>
        </w:rPr>
        <w:t xml:space="preserve">В таблице </w:t>
      </w:r>
      <w:r w:rsidR="00E86E8B" w:rsidRPr="007730A4">
        <w:rPr>
          <w:rFonts w:ascii="Arial" w:hAnsi="Arial" w:cs="Arial"/>
          <w:sz w:val="24"/>
          <w:szCs w:val="24"/>
        </w:rPr>
        <w:t xml:space="preserve"> приведен примерный перечень отходов, образование которых возможно на территории сельского поселения.</w:t>
      </w:r>
    </w:p>
    <w:tbl>
      <w:tblPr>
        <w:tblW w:w="928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91"/>
        <w:gridCol w:w="2098"/>
        <w:gridCol w:w="1766"/>
        <w:gridCol w:w="1279"/>
        <w:gridCol w:w="1725"/>
        <w:gridCol w:w="2021"/>
      </w:tblGrid>
      <w:tr w:rsidR="00E86E8B" w:rsidRPr="007730A4" w:rsidTr="00474307">
        <w:trPr>
          <w:tblCellSpacing w:w="0" w:type="dxa"/>
          <w:jc w:val="center"/>
        </w:trPr>
        <w:tc>
          <w:tcPr>
            <w:tcW w:w="41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 </w:t>
            </w:r>
          </w:p>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 п/п</w:t>
            </w:r>
          </w:p>
        </w:tc>
        <w:tc>
          <w:tcPr>
            <w:tcW w:w="23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jc w:val="center"/>
              <w:rPr>
                <w:rFonts w:ascii="Arial" w:hAnsi="Arial" w:cs="Arial"/>
                <w:sz w:val="24"/>
                <w:szCs w:val="24"/>
              </w:rPr>
            </w:pPr>
            <w:r w:rsidRPr="007730A4">
              <w:rPr>
                <w:rFonts w:ascii="Arial" w:hAnsi="Arial" w:cs="Arial"/>
                <w:sz w:val="24"/>
                <w:szCs w:val="24"/>
              </w:rPr>
              <w:t> </w:t>
            </w:r>
          </w:p>
          <w:p w:rsidR="00E86E8B" w:rsidRPr="007730A4" w:rsidRDefault="00E86E8B" w:rsidP="009F4F03">
            <w:pPr>
              <w:spacing w:before="100" w:beforeAutospacing="1" w:after="100" w:afterAutospacing="1"/>
              <w:jc w:val="center"/>
              <w:rPr>
                <w:rFonts w:ascii="Arial" w:hAnsi="Arial" w:cs="Arial"/>
                <w:sz w:val="24"/>
                <w:szCs w:val="24"/>
              </w:rPr>
            </w:pPr>
            <w:r w:rsidRPr="007730A4">
              <w:rPr>
                <w:rFonts w:ascii="Arial" w:hAnsi="Arial" w:cs="Arial"/>
                <w:b/>
                <w:bCs/>
                <w:sz w:val="24"/>
                <w:szCs w:val="24"/>
              </w:rPr>
              <w:t>Наименование отхода</w:t>
            </w:r>
          </w:p>
        </w:tc>
        <w:tc>
          <w:tcPr>
            <w:tcW w:w="1693"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 </w:t>
            </w:r>
          </w:p>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Код по ФККО</w:t>
            </w:r>
          </w:p>
        </w:tc>
        <w:tc>
          <w:tcPr>
            <w:tcW w:w="1227"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 </w:t>
            </w:r>
          </w:p>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Класс опасности</w:t>
            </w:r>
          </w:p>
        </w:tc>
        <w:tc>
          <w:tcPr>
            <w:tcW w:w="16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Планируемый объем образования отходов, тонн</w:t>
            </w:r>
          </w:p>
        </w:tc>
        <w:tc>
          <w:tcPr>
            <w:tcW w:w="1938"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b/>
                <w:bCs/>
                <w:sz w:val="24"/>
                <w:szCs w:val="24"/>
              </w:rPr>
              <w:t>Место размещения отхода</w:t>
            </w:r>
          </w:p>
        </w:tc>
      </w:tr>
      <w:tr w:rsidR="00E86E8B" w:rsidRPr="007730A4" w:rsidTr="00474307">
        <w:trPr>
          <w:tblCellSpacing w:w="0" w:type="dxa"/>
          <w:jc w:val="center"/>
        </w:trPr>
        <w:tc>
          <w:tcPr>
            <w:tcW w:w="41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1</w:t>
            </w:r>
          </w:p>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1</w:t>
            </w:r>
          </w:p>
        </w:tc>
        <w:tc>
          <w:tcPr>
            <w:tcW w:w="23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jc w:val="center"/>
              <w:rPr>
                <w:rFonts w:ascii="Arial" w:hAnsi="Arial" w:cs="Arial"/>
                <w:sz w:val="24"/>
                <w:szCs w:val="24"/>
              </w:rPr>
            </w:pPr>
            <w:r w:rsidRPr="007730A4">
              <w:rPr>
                <w:rFonts w:ascii="Arial" w:hAnsi="Arial" w:cs="Arial"/>
                <w:sz w:val="24"/>
                <w:szCs w:val="24"/>
              </w:rPr>
              <w:t>Ртутные лампы, люминесцентные ртутьсодержащие трубки отработанные и брак</w:t>
            </w:r>
          </w:p>
        </w:tc>
        <w:tc>
          <w:tcPr>
            <w:tcW w:w="1693"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3533010013011</w:t>
            </w:r>
          </w:p>
        </w:tc>
        <w:tc>
          <w:tcPr>
            <w:tcW w:w="1227"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1</w:t>
            </w:r>
          </w:p>
        </w:tc>
        <w:tc>
          <w:tcPr>
            <w:tcW w:w="1654" w:type="dxa"/>
            <w:tcBorders>
              <w:top w:val="outset" w:sz="6" w:space="0" w:color="auto"/>
              <w:left w:val="outset" w:sz="6" w:space="0" w:color="auto"/>
              <w:bottom w:val="outset" w:sz="6" w:space="0" w:color="auto"/>
              <w:right w:val="outset" w:sz="6" w:space="0" w:color="auto"/>
            </w:tcBorders>
            <w:hideMark/>
          </w:tcPr>
          <w:p w:rsidR="00E86E8B" w:rsidRPr="007730A4" w:rsidRDefault="00E86E8B" w:rsidP="009F4F03">
            <w:pPr>
              <w:spacing w:before="100" w:beforeAutospacing="1" w:after="100" w:afterAutospacing="1"/>
              <w:rPr>
                <w:rFonts w:ascii="Arial" w:hAnsi="Arial" w:cs="Arial"/>
                <w:sz w:val="24"/>
                <w:szCs w:val="24"/>
              </w:rPr>
            </w:pPr>
            <w:r w:rsidRPr="007730A4">
              <w:rPr>
                <w:rFonts w:ascii="Arial" w:hAnsi="Arial" w:cs="Arial"/>
                <w:sz w:val="24"/>
                <w:szCs w:val="24"/>
              </w:rPr>
              <w:t>0,010</w:t>
            </w:r>
          </w:p>
        </w:tc>
        <w:tc>
          <w:tcPr>
            <w:tcW w:w="1938" w:type="dxa"/>
            <w:tcBorders>
              <w:top w:val="outset" w:sz="6" w:space="0" w:color="auto"/>
              <w:left w:val="outset" w:sz="6" w:space="0" w:color="auto"/>
              <w:bottom w:val="outset" w:sz="6" w:space="0" w:color="auto"/>
              <w:right w:val="outset" w:sz="6" w:space="0" w:color="auto"/>
            </w:tcBorders>
            <w:hideMark/>
          </w:tcPr>
          <w:p w:rsidR="00E86E8B" w:rsidRPr="007730A4" w:rsidRDefault="00474307" w:rsidP="00474307">
            <w:pPr>
              <w:spacing w:before="100" w:beforeAutospacing="1" w:after="100" w:afterAutospacing="1"/>
              <w:rPr>
                <w:rFonts w:ascii="Arial" w:hAnsi="Arial" w:cs="Arial"/>
                <w:sz w:val="24"/>
                <w:szCs w:val="24"/>
              </w:rPr>
            </w:pPr>
            <w:r w:rsidRPr="007730A4">
              <w:rPr>
                <w:rFonts w:ascii="Arial" w:hAnsi="Arial" w:cs="Arial"/>
                <w:sz w:val="24"/>
                <w:szCs w:val="24"/>
              </w:rPr>
              <w:t xml:space="preserve">Ежегодная передача отходов предприятиям, имеющим соответствующий вид лицензии </w:t>
            </w:r>
            <w:r w:rsidR="00E86E8B" w:rsidRPr="007730A4">
              <w:rPr>
                <w:rFonts w:ascii="Arial" w:hAnsi="Arial" w:cs="Arial"/>
                <w:sz w:val="24"/>
                <w:szCs w:val="24"/>
              </w:rPr>
              <w:lastRenderedPageBreak/>
              <w:t xml:space="preserve">Вывоз 1 раз/год г. </w:t>
            </w:r>
            <w:r w:rsidRPr="007730A4">
              <w:rPr>
                <w:rFonts w:ascii="Arial" w:hAnsi="Arial" w:cs="Arial"/>
                <w:sz w:val="24"/>
                <w:szCs w:val="24"/>
              </w:rPr>
              <w:t>Бугуруслан</w:t>
            </w:r>
          </w:p>
        </w:tc>
      </w:tr>
    </w:tbl>
    <w:p w:rsidR="00E86E8B" w:rsidRPr="007730A4" w:rsidRDefault="00E86E8B" w:rsidP="00C72D92">
      <w:pPr>
        <w:spacing w:before="100" w:beforeAutospacing="1" w:after="100" w:afterAutospacing="1"/>
        <w:rPr>
          <w:rFonts w:ascii="Arial" w:hAnsi="Arial" w:cs="Arial"/>
          <w:sz w:val="24"/>
          <w:szCs w:val="24"/>
        </w:rPr>
      </w:pPr>
    </w:p>
    <w:p w:rsidR="00284C4F" w:rsidRPr="00C72D92" w:rsidRDefault="00C72D92" w:rsidP="009F4F03">
      <w:pPr>
        <w:pStyle w:val="a7"/>
        <w:numPr>
          <w:ilvl w:val="0"/>
          <w:numId w:val="3"/>
        </w:numPr>
        <w:shd w:val="clear" w:color="auto" w:fill="FFFFFF"/>
        <w:spacing w:after="225" w:line="252" w:lineRule="atLeast"/>
        <w:rPr>
          <w:rFonts w:ascii="Arial" w:eastAsia="Times New Roman" w:hAnsi="Arial" w:cs="Arial"/>
          <w:sz w:val="24"/>
          <w:szCs w:val="24"/>
        </w:rPr>
      </w:pPr>
      <w:r w:rsidRPr="00C72D92">
        <w:rPr>
          <w:rFonts w:ascii="Arial" w:eastAsia="Times New Roman" w:hAnsi="Arial" w:cs="Arial"/>
          <w:b/>
          <w:bCs/>
          <w:sz w:val="24"/>
          <w:szCs w:val="24"/>
        </w:rPr>
        <w:t>ОБЕСПЕЧЕНИЕ ЧИСТОТЫ И ПОРЯДКА НА ТЕРРИТОРИИ ПОСЕЛЕНИЯ</w:t>
      </w:r>
      <w:r>
        <w:rPr>
          <w:rFonts w:ascii="Arial" w:eastAsia="Times New Roman" w:hAnsi="Arial" w:cs="Arial"/>
          <w:b/>
          <w:bCs/>
          <w:sz w:val="24"/>
          <w:szCs w:val="24"/>
        </w:rPr>
        <w:t xml:space="preserve"> И</w:t>
      </w:r>
      <w:r w:rsidRPr="00C72D92">
        <w:rPr>
          <w:rFonts w:ascii="Arial" w:hAnsi="Arial" w:cs="Arial"/>
          <w:b/>
          <w:bCs/>
          <w:sz w:val="24"/>
          <w:szCs w:val="24"/>
        </w:rPr>
        <w:t xml:space="preserve"> </w:t>
      </w:r>
      <w:r w:rsidRPr="007730A4">
        <w:rPr>
          <w:rFonts w:ascii="Arial" w:hAnsi="Arial" w:cs="Arial"/>
          <w:b/>
          <w:bCs/>
          <w:sz w:val="24"/>
          <w:szCs w:val="24"/>
        </w:rPr>
        <w:t>ПОРЯДОК ОРГАНИЗАЦИИ УБОРКИ ТЕРРИТОРИИ АЛЕКСЕЕВСКОГО СЕЛЬСКОГО ПОСЕЛЕНИЯ</w:t>
      </w:r>
    </w:p>
    <w:p w:rsidR="0034060E" w:rsidRPr="00C72D92" w:rsidRDefault="00284C4F" w:rsidP="00C72D92">
      <w:pPr>
        <w:ind w:firstLine="567"/>
        <w:rPr>
          <w:rFonts w:ascii="Arial" w:hAnsi="Arial" w:cs="Arial"/>
          <w:b/>
          <w:sz w:val="24"/>
          <w:szCs w:val="24"/>
        </w:rPr>
      </w:pPr>
      <w:r w:rsidRPr="007730A4">
        <w:rPr>
          <w:rFonts w:ascii="Arial" w:eastAsia="Times New Roman" w:hAnsi="Arial" w:cs="Arial"/>
          <w:sz w:val="24"/>
          <w:szCs w:val="24"/>
        </w:rPr>
        <w:t xml:space="preserve">На территории Поселения </w:t>
      </w:r>
      <w:r w:rsidR="00C72D92">
        <w:rPr>
          <w:rFonts w:ascii="Arial" w:eastAsia="Times New Roman" w:hAnsi="Arial" w:cs="Arial"/>
          <w:sz w:val="24"/>
          <w:szCs w:val="24"/>
        </w:rPr>
        <w:t xml:space="preserve">действуют </w:t>
      </w:r>
      <w:r w:rsidR="00C72D92">
        <w:rPr>
          <w:rFonts w:ascii="Arial" w:hAnsi="Arial" w:cs="Arial"/>
          <w:sz w:val="24"/>
          <w:szCs w:val="24"/>
        </w:rPr>
        <w:t>Правила</w:t>
      </w:r>
      <w:r w:rsidR="00C72D92" w:rsidRPr="00C72D92">
        <w:rPr>
          <w:rFonts w:ascii="Arial" w:hAnsi="Arial" w:cs="Arial"/>
          <w:sz w:val="24"/>
          <w:szCs w:val="24"/>
        </w:rPr>
        <w:t xml:space="preserve"> благоустройства территории муниципального образования Алекс</w:t>
      </w:r>
      <w:r w:rsidR="00C72D92">
        <w:rPr>
          <w:rFonts w:ascii="Arial" w:hAnsi="Arial" w:cs="Arial"/>
          <w:sz w:val="24"/>
          <w:szCs w:val="24"/>
        </w:rPr>
        <w:t>еевский сельсовет, утверждённые</w:t>
      </w:r>
      <w:r w:rsidR="00C72D92" w:rsidRPr="00C72D92">
        <w:rPr>
          <w:rFonts w:ascii="Arial" w:hAnsi="Arial" w:cs="Arial"/>
          <w:sz w:val="24"/>
          <w:szCs w:val="24"/>
        </w:rPr>
        <w:t xml:space="preserve"> Решением Совета депутатов от    27 ноября 2012 года  № 75 «Об утверждении "Правил благоустройства территории муниципального образования Алексеевский сельсовет",</w:t>
      </w:r>
      <w:r w:rsidR="00C72D92">
        <w:rPr>
          <w:rFonts w:ascii="Arial" w:eastAsia="Times New Roman" w:hAnsi="Arial" w:cs="Arial"/>
          <w:sz w:val="24"/>
          <w:szCs w:val="24"/>
        </w:rPr>
        <w:t xml:space="preserve"> которые устанавливаю</w:t>
      </w:r>
      <w:r w:rsidRPr="007730A4">
        <w:rPr>
          <w:rFonts w:ascii="Arial" w:eastAsia="Times New Roman" w:hAnsi="Arial" w:cs="Arial"/>
          <w:sz w:val="24"/>
          <w:szCs w:val="24"/>
        </w:rPr>
        <w:t>т порядок содержания и организации уборки территорий Поселения</w:t>
      </w:r>
      <w:r w:rsidR="00C72D92">
        <w:rPr>
          <w:rFonts w:ascii="Arial" w:eastAsia="Times New Roman" w:hAnsi="Arial" w:cs="Arial"/>
          <w:sz w:val="24"/>
          <w:szCs w:val="24"/>
        </w:rPr>
        <w:t>.</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Содержание территорий включает в себя:</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а) регулярную уборку от мусора,</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б) защиту зеленых насаждений;</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в) предотвращение выноса грязи на улицы поселения транспортными средствами с территорий производства работ, грунтовых дорог и иных объектов;</w:t>
      </w:r>
    </w:p>
    <w:p w:rsidR="005A3EC3" w:rsidRPr="007730A4" w:rsidRDefault="005A3EC3" w:rsidP="00284C4F">
      <w:pPr>
        <w:ind w:firstLine="567"/>
        <w:jc w:val="both"/>
        <w:rPr>
          <w:rFonts w:ascii="Arial" w:hAnsi="Arial" w:cs="Arial"/>
          <w:sz w:val="24"/>
          <w:szCs w:val="24"/>
        </w:rPr>
      </w:pPr>
      <w:r w:rsidRPr="007730A4">
        <w:rPr>
          <w:rFonts w:ascii="Arial" w:hAnsi="Arial" w:cs="Arial"/>
          <w:sz w:val="24"/>
          <w:szCs w:val="24"/>
        </w:rPr>
        <w:t>г) предотвращение загрязнения территории поселения жидкими, сыпучими и иными ве</w:t>
      </w:r>
      <w:r w:rsidR="00284C4F" w:rsidRPr="007730A4">
        <w:rPr>
          <w:rFonts w:ascii="Arial" w:hAnsi="Arial" w:cs="Arial"/>
          <w:sz w:val="24"/>
          <w:szCs w:val="24"/>
        </w:rPr>
        <w:t>ществами при их транспортировке</w:t>
      </w:r>
      <w:r w:rsidRPr="007730A4">
        <w:rPr>
          <w:rFonts w:ascii="Arial" w:hAnsi="Arial" w:cs="Arial"/>
          <w:sz w:val="24"/>
          <w:szCs w:val="24"/>
        </w:rPr>
        <w:t>.</w:t>
      </w:r>
    </w:p>
    <w:p w:rsidR="005A3EC3" w:rsidRPr="007730A4" w:rsidRDefault="00C72D92" w:rsidP="00284C4F">
      <w:pPr>
        <w:ind w:firstLine="567"/>
        <w:jc w:val="center"/>
        <w:rPr>
          <w:rFonts w:ascii="Arial" w:hAnsi="Arial" w:cs="Arial"/>
          <w:b/>
          <w:sz w:val="24"/>
          <w:szCs w:val="24"/>
        </w:rPr>
      </w:pPr>
      <w:r>
        <w:rPr>
          <w:rFonts w:ascii="Arial" w:hAnsi="Arial" w:cs="Arial"/>
          <w:b/>
          <w:sz w:val="24"/>
          <w:szCs w:val="24"/>
        </w:rPr>
        <w:t>7.1</w:t>
      </w:r>
      <w:r w:rsidR="005A3EC3" w:rsidRPr="007730A4">
        <w:rPr>
          <w:rFonts w:ascii="Arial" w:hAnsi="Arial" w:cs="Arial"/>
          <w:b/>
          <w:sz w:val="24"/>
          <w:szCs w:val="24"/>
        </w:rPr>
        <w:t>. Содержание жилых домов, зданий и сооружений</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Окраска, побелка, капитальный и текущий ремонт фасадов зданий, жилых домов, сооружений производятся собственниками зданий, жилых домов и сооружений в зависимости от их технического состояния.</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В зимнее время должна быть организована своевременная очистка кровель зданий от снега, наледи и сосулек. Очистка кровель зданий на сторонах, выходящих на пешеходные зоны, от наледеобразования, должна производиться немедленно по мере его образования. Очистка кровель зданий от снега, наледи и сосулек производится в светлое время суток с применением мер предосторожности для пешеходов (ограждение, дежурные). При этом применяются меры по сохранности деревьев, кустарников, электропроводов, линий связи, иного имущества. Сброшенный снег и наледь убираются ежедневно по окончании сбрасывания.</w:t>
      </w:r>
    </w:p>
    <w:p w:rsidR="005A3EC3" w:rsidRPr="007730A4" w:rsidRDefault="00C72D92" w:rsidP="005A3EC3">
      <w:pPr>
        <w:ind w:firstLine="567"/>
        <w:jc w:val="center"/>
        <w:rPr>
          <w:rFonts w:ascii="Arial" w:hAnsi="Arial" w:cs="Arial"/>
          <w:b/>
          <w:sz w:val="24"/>
          <w:szCs w:val="24"/>
        </w:rPr>
      </w:pPr>
      <w:r>
        <w:rPr>
          <w:rFonts w:ascii="Arial" w:hAnsi="Arial" w:cs="Arial"/>
          <w:b/>
          <w:sz w:val="24"/>
          <w:szCs w:val="24"/>
        </w:rPr>
        <w:t>7.2.</w:t>
      </w:r>
      <w:r w:rsidR="005A3EC3" w:rsidRPr="007730A4">
        <w:rPr>
          <w:rFonts w:ascii="Arial" w:hAnsi="Arial" w:cs="Arial"/>
          <w:b/>
          <w:sz w:val="24"/>
          <w:szCs w:val="24"/>
        </w:rPr>
        <w:t xml:space="preserve"> Содержание строительных площадок, инженерных сооружений </w:t>
      </w:r>
    </w:p>
    <w:p w:rsidR="005A3EC3" w:rsidRPr="007730A4" w:rsidRDefault="005A3EC3" w:rsidP="00284C4F">
      <w:pPr>
        <w:ind w:firstLine="567"/>
        <w:jc w:val="center"/>
        <w:rPr>
          <w:rFonts w:ascii="Arial" w:hAnsi="Arial" w:cs="Arial"/>
          <w:b/>
          <w:sz w:val="24"/>
          <w:szCs w:val="24"/>
        </w:rPr>
      </w:pPr>
      <w:r w:rsidRPr="007730A4">
        <w:rPr>
          <w:rFonts w:ascii="Arial" w:hAnsi="Arial" w:cs="Arial"/>
          <w:b/>
          <w:sz w:val="24"/>
          <w:szCs w:val="24"/>
        </w:rPr>
        <w:t>и коммуникаций</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 xml:space="preserve"> Ответственность за содержание законсервированного объекта строительства (долгостроя) возлагается на заказчика или застройщика.</w:t>
      </w:r>
    </w:p>
    <w:p w:rsidR="005A3EC3" w:rsidRPr="007730A4" w:rsidRDefault="00C72D92" w:rsidP="00C72D92">
      <w:pPr>
        <w:tabs>
          <w:tab w:val="left" w:pos="2310"/>
        </w:tabs>
        <w:jc w:val="both"/>
        <w:rPr>
          <w:rFonts w:ascii="Arial" w:hAnsi="Arial" w:cs="Arial"/>
          <w:sz w:val="24"/>
          <w:szCs w:val="24"/>
        </w:rPr>
      </w:pPr>
      <w:r>
        <w:rPr>
          <w:rFonts w:ascii="Arial" w:hAnsi="Arial" w:cs="Arial"/>
          <w:sz w:val="24"/>
          <w:szCs w:val="24"/>
        </w:rPr>
        <w:lastRenderedPageBreak/>
        <w:t xml:space="preserve">       </w:t>
      </w:r>
      <w:r w:rsidR="005A3EC3" w:rsidRPr="007730A4">
        <w:rPr>
          <w:rFonts w:ascii="Arial" w:hAnsi="Arial" w:cs="Arial"/>
          <w:sz w:val="24"/>
          <w:szCs w:val="24"/>
        </w:rPr>
        <w:t xml:space="preserve"> Для складирования мусора и отходов строительного производства на строительной площадке в соответствии с проектом организации работ должны быть оборудованы специально отведенные места.</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Строительный мусор, образующийся при ремонте зданий, должен собираться и ежедневно вывозиться на свалку.</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Организации и граждане при строительстве, ремонте зданий и сооружений, а также инженерных сетей и коммуникаций обязаны соблюдать следующие правила:</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а)  в течении всего времени строительства содержать в чистоте участок застройки и прилегающие к нему улицы, тротуары, проезды, не создавать препятствий в работе транспорта и движению пешеходов, сохранять зеленые насаждения и обеспечивать постоянный уход за ними, сохранять на участке и прилегающих к нему улицах все сооружения и обеспечивать беспрепятственный доступ к ним;</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б) ограждать сплошным забором объекты строительства, ремонта зданий и сооружений в соответствии со строительными нормами и правилами, обеспечить временными или постоянными дорожками с твердым покрытием, исключающим натаскивание грязи со стройки на улицы, обеспечить безопасный проход пешеходов, проезд пожарных, санитарных, и других спецмашин;</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Содержание инженерных сетей, коммуникаций, строительных объектов осуществляют их собственники (владельцы), которые обязаны:</w:t>
      </w:r>
    </w:p>
    <w:p w:rsidR="005A3EC3" w:rsidRPr="007730A4" w:rsidRDefault="005A3EC3" w:rsidP="005A3EC3">
      <w:pPr>
        <w:tabs>
          <w:tab w:val="left" w:pos="2310"/>
        </w:tabs>
        <w:ind w:firstLine="540"/>
        <w:jc w:val="both"/>
        <w:rPr>
          <w:rFonts w:ascii="Arial" w:hAnsi="Arial" w:cs="Arial"/>
          <w:sz w:val="24"/>
          <w:szCs w:val="24"/>
        </w:rPr>
      </w:pPr>
      <w:r w:rsidRPr="007730A4">
        <w:rPr>
          <w:rFonts w:ascii="Arial" w:hAnsi="Arial" w:cs="Arial"/>
          <w:sz w:val="24"/>
          <w:szCs w:val="24"/>
        </w:rPr>
        <w:t>а) обозначать свои инженерные сети и коммуникации согласно требованиям ГОСТа;</w:t>
      </w:r>
    </w:p>
    <w:p w:rsidR="005A3EC3" w:rsidRPr="007730A4" w:rsidRDefault="005A3EC3" w:rsidP="00284C4F">
      <w:pPr>
        <w:tabs>
          <w:tab w:val="left" w:pos="2310"/>
        </w:tabs>
        <w:ind w:firstLine="540"/>
        <w:jc w:val="both"/>
        <w:rPr>
          <w:rFonts w:ascii="Arial" w:hAnsi="Arial" w:cs="Arial"/>
          <w:sz w:val="24"/>
          <w:szCs w:val="24"/>
        </w:rPr>
      </w:pPr>
      <w:r w:rsidRPr="007730A4">
        <w:rPr>
          <w:rFonts w:ascii="Arial" w:hAnsi="Arial" w:cs="Arial"/>
          <w:sz w:val="24"/>
          <w:szCs w:val="24"/>
        </w:rPr>
        <w:t>б) соблюдать правила охраны наружных и подземных инженерных систем и коммуникаций, а также содержать в исправном состоянии дренажи и приемники сточных вод.</w:t>
      </w:r>
    </w:p>
    <w:p w:rsidR="005A3EC3" w:rsidRPr="007730A4" w:rsidRDefault="00B41D08" w:rsidP="00284C4F">
      <w:pPr>
        <w:ind w:firstLine="567"/>
        <w:jc w:val="center"/>
        <w:rPr>
          <w:rFonts w:ascii="Arial" w:hAnsi="Arial" w:cs="Arial"/>
          <w:b/>
          <w:sz w:val="24"/>
          <w:szCs w:val="24"/>
        </w:rPr>
      </w:pPr>
      <w:r>
        <w:rPr>
          <w:rFonts w:ascii="Arial" w:hAnsi="Arial" w:cs="Arial"/>
          <w:b/>
          <w:sz w:val="24"/>
          <w:szCs w:val="24"/>
        </w:rPr>
        <w:t>7.3.</w:t>
      </w:r>
      <w:r w:rsidR="005A3EC3" w:rsidRPr="007730A4">
        <w:rPr>
          <w:rFonts w:ascii="Arial" w:hAnsi="Arial" w:cs="Arial"/>
          <w:b/>
          <w:sz w:val="24"/>
          <w:szCs w:val="24"/>
        </w:rPr>
        <w:t xml:space="preserve"> Содержание улиц, эксплуатация транспортных средств</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Запрещается проезд транспорта на гусеничном ходу по территории с асфальтобетонным покрытием.</w:t>
      </w:r>
    </w:p>
    <w:p w:rsidR="005A3EC3" w:rsidRPr="007730A4" w:rsidRDefault="00B41D08" w:rsidP="00B41D08">
      <w:pPr>
        <w:jc w:val="both"/>
        <w:rPr>
          <w:rFonts w:ascii="Arial" w:hAnsi="Arial" w:cs="Arial"/>
          <w:sz w:val="24"/>
          <w:szCs w:val="24"/>
        </w:rPr>
      </w:pPr>
      <w:r>
        <w:rPr>
          <w:rFonts w:ascii="Arial" w:hAnsi="Arial" w:cs="Arial"/>
          <w:sz w:val="24"/>
          <w:szCs w:val="24"/>
        </w:rPr>
        <w:t xml:space="preserve">         </w:t>
      </w:r>
      <w:r w:rsidR="005A3EC3" w:rsidRPr="007730A4">
        <w:rPr>
          <w:rFonts w:ascii="Arial" w:hAnsi="Arial" w:cs="Arial"/>
          <w:sz w:val="24"/>
          <w:szCs w:val="24"/>
        </w:rPr>
        <w:t>Запрещается заезжать на бордюры, газоны, а также мыть транспортные средства у водопроводных колонок, колодцев, теплотрасс, на газонах, берегах рек, прудов, озер и других поверхностных водоемов.</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Жидкие массы, мусор, летучие, сыпучие и распыляющиеся вещества должны перевозиться в специальных машинах и (или) накрытыми пологом в технически исправном, оборудованном кузове способом, исключающим загрязнение территории муниципального образования. </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Запрещается выгул домашних животных на газонах, детских и спортивных площадках, вблизи детских учреждений и в местах общего пользования. </w:t>
      </w:r>
      <w:r w:rsidRPr="007730A4">
        <w:rPr>
          <w:rFonts w:ascii="Arial" w:hAnsi="Arial" w:cs="Arial"/>
          <w:sz w:val="24"/>
          <w:szCs w:val="24"/>
        </w:rPr>
        <w:lastRenderedPageBreak/>
        <w:t>Владельцы, животные которых загрязнили территорию, обязаны немедленно ее очистить.</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Запрещается применение огневых способов оттаивания мерзлых грунтов, сжигание мусора, листвы и других отходов, являющихся источником загрязнения территории поселения и атмосферного воздуха.</w:t>
      </w:r>
    </w:p>
    <w:p w:rsidR="005A3EC3" w:rsidRPr="007730A4" w:rsidRDefault="005A3EC3" w:rsidP="005A3EC3">
      <w:pPr>
        <w:ind w:firstLine="567"/>
        <w:jc w:val="both"/>
        <w:rPr>
          <w:rFonts w:ascii="Arial" w:hAnsi="Arial" w:cs="Arial"/>
          <w:sz w:val="24"/>
          <w:szCs w:val="24"/>
        </w:rPr>
      </w:pPr>
      <w:r w:rsidRPr="007730A4">
        <w:rPr>
          <w:rFonts w:ascii="Arial" w:hAnsi="Arial" w:cs="Arial"/>
          <w:sz w:val="24"/>
          <w:szCs w:val="24"/>
        </w:rPr>
        <w:t xml:space="preserve"> Применение огневых способов оттаивания мерзлых грунтов допускается на основании разрешения, полученного в порядке, установленном местной администрацией.</w:t>
      </w:r>
    </w:p>
    <w:p w:rsidR="005A3EC3" w:rsidRPr="007730A4" w:rsidRDefault="00B41D08" w:rsidP="009937A6">
      <w:pPr>
        <w:jc w:val="both"/>
        <w:rPr>
          <w:rFonts w:ascii="Arial" w:hAnsi="Arial" w:cs="Arial"/>
          <w:sz w:val="24"/>
          <w:szCs w:val="24"/>
        </w:rPr>
      </w:pPr>
      <w:r>
        <w:rPr>
          <w:rFonts w:ascii="Arial" w:hAnsi="Arial" w:cs="Arial"/>
          <w:sz w:val="24"/>
          <w:szCs w:val="24"/>
        </w:rPr>
        <w:t xml:space="preserve">       </w:t>
      </w:r>
      <w:r w:rsidR="005A3EC3" w:rsidRPr="007730A4">
        <w:rPr>
          <w:rFonts w:ascii="Arial" w:hAnsi="Arial" w:cs="Arial"/>
          <w:sz w:val="24"/>
          <w:szCs w:val="24"/>
        </w:rPr>
        <w:t xml:space="preserve"> Временная стоянка транспортных средств вблизи жилых домов, предприятий, организаций и детских учреждений допускается, если при этом не создаются помехи для движения автотранспорта и пешеходов.</w:t>
      </w:r>
    </w:p>
    <w:p w:rsidR="005A3EC3" w:rsidRPr="009937A6" w:rsidRDefault="005A3EC3" w:rsidP="009937A6">
      <w:pPr>
        <w:autoSpaceDE w:val="0"/>
        <w:autoSpaceDN w:val="0"/>
        <w:adjustRightInd w:val="0"/>
        <w:jc w:val="center"/>
        <w:outlineLvl w:val="2"/>
        <w:rPr>
          <w:rFonts w:ascii="Arial" w:hAnsi="Arial" w:cs="Arial"/>
          <w:b/>
          <w:sz w:val="24"/>
          <w:szCs w:val="24"/>
        </w:rPr>
      </w:pPr>
      <w:r w:rsidRPr="007730A4">
        <w:rPr>
          <w:rFonts w:ascii="Arial" w:hAnsi="Arial" w:cs="Arial"/>
          <w:b/>
          <w:sz w:val="24"/>
          <w:szCs w:val="24"/>
        </w:rPr>
        <w:t xml:space="preserve">7. </w:t>
      </w:r>
      <w:r w:rsidR="009937A6">
        <w:rPr>
          <w:rFonts w:ascii="Arial" w:hAnsi="Arial" w:cs="Arial"/>
          <w:b/>
          <w:sz w:val="24"/>
          <w:szCs w:val="24"/>
        </w:rPr>
        <w:t xml:space="preserve">4. </w:t>
      </w:r>
      <w:r w:rsidRPr="007730A4">
        <w:rPr>
          <w:rFonts w:ascii="Arial" w:hAnsi="Arial" w:cs="Arial"/>
          <w:b/>
          <w:sz w:val="24"/>
          <w:szCs w:val="24"/>
        </w:rPr>
        <w:t>Особенности уборки территории в весенне-летний период</w:t>
      </w:r>
    </w:p>
    <w:p w:rsidR="005A3EC3" w:rsidRPr="007730A4" w:rsidRDefault="005A3EC3" w:rsidP="005A3EC3">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Весенне-летняя уборка территории производится с 15 апреля по 15 октября и в зависимости от климатических условий постановлением главы муниципального образования период весенне-летней уборки может быть изменен.</w:t>
      </w:r>
    </w:p>
    <w:p w:rsidR="009937A6" w:rsidRDefault="009937A6" w:rsidP="00967056">
      <w:pPr>
        <w:shd w:val="clear" w:color="auto" w:fill="FFFFFF"/>
        <w:spacing w:after="225" w:line="252" w:lineRule="atLeast"/>
        <w:rPr>
          <w:rFonts w:ascii="Arial" w:eastAsia="Times New Roman" w:hAnsi="Arial" w:cs="Arial"/>
          <w:sz w:val="24"/>
          <w:szCs w:val="24"/>
        </w:rPr>
      </w:pPr>
      <w:r>
        <w:rPr>
          <w:rFonts w:ascii="Arial" w:hAnsi="Arial" w:cs="Arial"/>
          <w:sz w:val="24"/>
          <w:szCs w:val="24"/>
        </w:rPr>
        <w:t xml:space="preserve">      </w:t>
      </w:r>
      <w:r w:rsidR="00967056" w:rsidRPr="007730A4">
        <w:rPr>
          <w:rFonts w:ascii="Arial" w:hAnsi="Arial" w:cs="Arial"/>
          <w:sz w:val="24"/>
          <w:szCs w:val="24"/>
        </w:rPr>
        <w:t xml:space="preserve"> </w:t>
      </w:r>
      <w:r w:rsidR="00967056" w:rsidRPr="007730A4">
        <w:rPr>
          <w:rFonts w:ascii="Arial" w:eastAsia="Times New Roman" w:hAnsi="Arial" w:cs="Arial"/>
          <w:sz w:val="24"/>
          <w:szCs w:val="24"/>
        </w:rPr>
        <w:t xml:space="preserve"> Летняя уборка заключается :</w:t>
      </w:r>
      <w:r>
        <w:rPr>
          <w:rFonts w:ascii="Arial" w:eastAsia="Times New Roman" w:hAnsi="Arial" w:cs="Arial"/>
          <w:sz w:val="24"/>
          <w:szCs w:val="24"/>
        </w:rPr>
        <w:t xml:space="preserve"> </w:t>
      </w:r>
    </w:p>
    <w:p w:rsidR="00967056" w:rsidRPr="007730A4" w:rsidRDefault="009937A6" w:rsidP="00967056">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 xml:space="preserve">         А) </w:t>
      </w:r>
      <w:r w:rsidR="00967056" w:rsidRPr="007730A4">
        <w:rPr>
          <w:rFonts w:ascii="Arial" w:eastAsia="Times New Roman" w:hAnsi="Arial" w:cs="Arial"/>
          <w:sz w:val="24"/>
          <w:szCs w:val="24"/>
        </w:rPr>
        <w:t xml:space="preserve">в сборе мусора вдоль улиц, </w:t>
      </w:r>
    </w:p>
    <w:p w:rsidR="005A3EC3" w:rsidRPr="007730A4" w:rsidRDefault="009937A6" w:rsidP="005A3EC3">
      <w:pPr>
        <w:pStyle w:val="a3"/>
        <w:ind w:firstLine="540"/>
        <w:jc w:val="both"/>
        <w:rPr>
          <w:rFonts w:ascii="Arial" w:hAnsi="Arial" w:cs="Arial"/>
          <w:sz w:val="24"/>
          <w:szCs w:val="24"/>
        </w:rPr>
      </w:pPr>
      <w:r>
        <w:rPr>
          <w:rFonts w:ascii="Arial" w:hAnsi="Arial" w:cs="Arial"/>
          <w:sz w:val="24"/>
          <w:szCs w:val="24"/>
        </w:rPr>
        <w:t>б</w:t>
      </w:r>
      <w:r w:rsidR="005A3EC3" w:rsidRPr="007730A4">
        <w:rPr>
          <w:rFonts w:ascii="Arial" w:hAnsi="Arial" w:cs="Arial"/>
          <w:sz w:val="24"/>
          <w:szCs w:val="24"/>
        </w:rPr>
        <w:t>) уб</w:t>
      </w:r>
      <w:r w:rsidR="00967056" w:rsidRPr="007730A4">
        <w:rPr>
          <w:rFonts w:ascii="Arial" w:hAnsi="Arial" w:cs="Arial"/>
          <w:sz w:val="24"/>
          <w:szCs w:val="24"/>
        </w:rPr>
        <w:t>орке</w:t>
      </w:r>
      <w:r w:rsidR="005A3EC3" w:rsidRPr="007730A4">
        <w:rPr>
          <w:rFonts w:ascii="Arial" w:hAnsi="Arial" w:cs="Arial"/>
          <w:sz w:val="24"/>
          <w:szCs w:val="24"/>
        </w:rPr>
        <w:t xml:space="preserve"> территории;</w:t>
      </w:r>
    </w:p>
    <w:p w:rsidR="00967056" w:rsidRPr="007730A4" w:rsidRDefault="009937A6" w:rsidP="005A3EC3">
      <w:pPr>
        <w:pStyle w:val="a3"/>
        <w:ind w:firstLine="540"/>
        <w:jc w:val="both"/>
        <w:rPr>
          <w:rFonts w:ascii="Arial" w:hAnsi="Arial" w:cs="Arial"/>
          <w:sz w:val="24"/>
          <w:szCs w:val="24"/>
        </w:rPr>
      </w:pPr>
      <w:r>
        <w:rPr>
          <w:rFonts w:ascii="Arial" w:hAnsi="Arial" w:cs="Arial"/>
          <w:sz w:val="24"/>
          <w:szCs w:val="24"/>
        </w:rPr>
        <w:t>в</w:t>
      </w:r>
      <w:r w:rsidR="005A3EC3" w:rsidRPr="007730A4">
        <w:rPr>
          <w:rFonts w:ascii="Arial" w:hAnsi="Arial" w:cs="Arial"/>
          <w:sz w:val="24"/>
          <w:szCs w:val="24"/>
        </w:rPr>
        <w:t xml:space="preserve">) вывоз загрязнений, </w:t>
      </w:r>
    </w:p>
    <w:p w:rsidR="005A3EC3" w:rsidRPr="007730A4" w:rsidRDefault="009937A6" w:rsidP="005A3EC3">
      <w:pPr>
        <w:pStyle w:val="a3"/>
        <w:ind w:firstLine="540"/>
        <w:jc w:val="both"/>
        <w:rPr>
          <w:rFonts w:ascii="Arial" w:hAnsi="Arial" w:cs="Arial"/>
          <w:sz w:val="24"/>
          <w:szCs w:val="24"/>
        </w:rPr>
      </w:pPr>
      <w:r>
        <w:rPr>
          <w:rFonts w:ascii="Arial" w:hAnsi="Arial" w:cs="Arial"/>
          <w:sz w:val="24"/>
          <w:szCs w:val="24"/>
        </w:rPr>
        <w:t xml:space="preserve">г) </w:t>
      </w:r>
      <w:r w:rsidR="005A3EC3" w:rsidRPr="007730A4">
        <w:rPr>
          <w:rFonts w:ascii="Arial" w:hAnsi="Arial" w:cs="Arial"/>
          <w:sz w:val="24"/>
          <w:szCs w:val="24"/>
        </w:rPr>
        <w:t>своевременный покос сорной и карантинной растительности.</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При производстве летней уборки запрещается:</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а) сбрасывать загрязнения на озелененные территории,  в смотровые колодцы, реки, каналы и водоемы;</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б) сбрасывание травы, листьев на проезжую часть;</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в) вывоз загрязнений и отходов в несанкционированные места;.</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г) сжигание мусора;</w:t>
      </w:r>
    </w:p>
    <w:p w:rsidR="005A3EC3" w:rsidRPr="007730A4" w:rsidRDefault="005A3EC3" w:rsidP="005A3EC3">
      <w:pPr>
        <w:autoSpaceDE w:val="0"/>
        <w:autoSpaceDN w:val="0"/>
        <w:adjustRightInd w:val="0"/>
        <w:jc w:val="center"/>
        <w:rPr>
          <w:rFonts w:ascii="Arial" w:hAnsi="Arial" w:cs="Arial"/>
          <w:sz w:val="24"/>
          <w:szCs w:val="24"/>
        </w:rPr>
      </w:pPr>
    </w:p>
    <w:p w:rsidR="005A3EC3" w:rsidRPr="007730A4" w:rsidRDefault="009937A6" w:rsidP="00E86E8B">
      <w:pPr>
        <w:autoSpaceDE w:val="0"/>
        <w:autoSpaceDN w:val="0"/>
        <w:adjustRightInd w:val="0"/>
        <w:jc w:val="center"/>
        <w:outlineLvl w:val="2"/>
        <w:rPr>
          <w:rFonts w:ascii="Arial" w:hAnsi="Arial" w:cs="Arial"/>
          <w:b/>
          <w:sz w:val="24"/>
          <w:szCs w:val="24"/>
        </w:rPr>
      </w:pPr>
      <w:r>
        <w:rPr>
          <w:rFonts w:ascii="Arial" w:hAnsi="Arial" w:cs="Arial"/>
          <w:b/>
          <w:sz w:val="24"/>
          <w:szCs w:val="24"/>
        </w:rPr>
        <w:t>7.5.</w:t>
      </w:r>
      <w:r w:rsidR="005A3EC3" w:rsidRPr="007730A4">
        <w:rPr>
          <w:rFonts w:ascii="Arial" w:hAnsi="Arial" w:cs="Arial"/>
          <w:b/>
          <w:sz w:val="24"/>
          <w:szCs w:val="24"/>
        </w:rPr>
        <w:t xml:space="preserve"> Особенности уборки территории в осенне-зимний период</w:t>
      </w:r>
    </w:p>
    <w:p w:rsidR="005A3EC3" w:rsidRPr="007730A4" w:rsidRDefault="005A3EC3" w:rsidP="005A3EC3">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967056" w:rsidRPr="007730A4" w:rsidRDefault="00967056" w:rsidP="00967056">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Для расчистки дорог от снега администрация заключает договора с индивидуальными предпринимателями.</w:t>
      </w:r>
    </w:p>
    <w:p w:rsidR="005A3EC3" w:rsidRPr="007730A4" w:rsidRDefault="005A3EC3" w:rsidP="005A3EC3">
      <w:pPr>
        <w:autoSpaceDE w:val="0"/>
        <w:autoSpaceDN w:val="0"/>
        <w:adjustRightInd w:val="0"/>
        <w:ind w:firstLine="540"/>
        <w:jc w:val="both"/>
        <w:rPr>
          <w:rFonts w:ascii="Arial" w:hAnsi="Arial" w:cs="Arial"/>
          <w:sz w:val="24"/>
          <w:szCs w:val="24"/>
        </w:rPr>
      </w:pPr>
      <w:r w:rsidRPr="007730A4">
        <w:rPr>
          <w:rFonts w:ascii="Arial" w:hAnsi="Arial" w:cs="Arial"/>
          <w:sz w:val="24"/>
          <w:szCs w:val="24"/>
        </w:rPr>
        <w:t>В зависимости от климатических условий постановлением главы муниципального образования период осенне-зимней уборки может быть изменен.</w:t>
      </w:r>
    </w:p>
    <w:p w:rsidR="005A3EC3" w:rsidRDefault="005A3EC3" w:rsidP="005A3EC3">
      <w:pPr>
        <w:pStyle w:val="a3"/>
        <w:ind w:firstLine="540"/>
        <w:jc w:val="both"/>
        <w:rPr>
          <w:rFonts w:ascii="Arial" w:hAnsi="Arial" w:cs="Arial"/>
          <w:sz w:val="24"/>
          <w:szCs w:val="24"/>
        </w:rPr>
      </w:pPr>
      <w:r w:rsidRPr="007730A4">
        <w:rPr>
          <w:rFonts w:ascii="Arial" w:hAnsi="Arial" w:cs="Arial"/>
          <w:sz w:val="24"/>
          <w:szCs w:val="24"/>
        </w:rPr>
        <w:t xml:space="preserve"> Сгребание снега с проезжей части улиц и дорог организуется  Администрацией сельсовета. </w:t>
      </w:r>
    </w:p>
    <w:p w:rsidR="009937A6" w:rsidRPr="007730A4" w:rsidRDefault="009937A6" w:rsidP="005A3EC3">
      <w:pPr>
        <w:pStyle w:val="a3"/>
        <w:ind w:firstLine="540"/>
        <w:jc w:val="both"/>
        <w:rPr>
          <w:rFonts w:ascii="Arial" w:hAnsi="Arial" w:cs="Arial"/>
          <w:sz w:val="24"/>
          <w:szCs w:val="24"/>
        </w:rPr>
      </w:pP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 xml:space="preserve"> При производстве зимней уборки запрещается:</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lastRenderedPageBreak/>
        <w:t>а) сдвигание снега к стенам зданий и сооружений;</w:t>
      </w:r>
    </w:p>
    <w:p w:rsidR="005A3EC3" w:rsidRPr="007730A4" w:rsidRDefault="005A3EC3" w:rsidP="005A3EC3">
      <w:pPr>
        <w:pStyle w:val="a3"/>
        <w:ind w:firstLine="540"/>
        <w:jc w:val="both"/>
        <w:rPr>
          <w:rFonts w:ascii="Arial" w:hAnsi="Arial" w:cs="Arial"/>
          <w:sz w:val="24"/>
          <w:szCs w:val="24"/>
        </w:rPr>
      </w:pPr>
      <w:r w:rsidRPr="007730A4">
        <w:rPr>
          <w:rFonts w:ascii="Arial" w:hAnsi="Arial" w:cs="Arial"/>
          <w:sz w:val="24"/>
          <w:szCs w:val="24"/>
        </w:rPr>
        <w:t>б) вынос снега на проезжую часть с дворовых и закрепленных территорий;</w:t>
      </w:r>
    </w:p>
    <w:p w:rsidR="005A3EC3" w:rsidRDefault="005A3EC3" w:rsidP="005A3EC3">
      <w:pPr>
        <w:pStyle w:val="a3"/>
        <w:ind w:firstLine="540"/>
        <w:jc w:val="both"/>
        <w:rPr>
          <w:rFonts w:ascii="Arial" w:hAnsi="Arial" w:cs="Arial"/>
          <w:sz w:val="24"/>
          <w:szCs w:val="24"/>
        </w:rPr>
      </w:pPr>
      <w:r w:rsidRPr="007730A4">
        <w:rPr>
          <w:rFonts w:ascii="Arial" w:hAnsi="Arial" w:cs="Arial"/>
          <w:sz w:val="24"/>
          <w:szCs w:val="24"/>
        </w:rPr>
        <w:t>в) сброс загрязненного снега на проезжую часть улиц (дорог);</w:t>
      </w:r>
    </w:p>
    <w:p w:rsidR="009937A6" w:rsidRDefault="009937A6" w:rsidP="005A3EC3">
      <w:pPr>
        <w:pStyle w:val="a3"/>
        <w:ind w:firstLine="540"/>
        <w:jc w:val="both"/>
        <w:rPr>
          <w:rFonts w:ascii="Arial" w:hAnsi="Arial" w:cs="Arial"/>
          <w:sz w:val="24"/>
          <w:szCs w:val="24"/>
        </w:rPr>
      </w:pPr>
    </w:p>
    <w:p w:rsidR="00B41D08" w:rsidRPr="00AF76A6" w:rsidRDefault="009937A6" w:rsidP="00AF76A6">
      <w:pPr>
        <w:pStyle w:val="a7"/>
        <w:numPr>
          <w:ilvl w:val="0"/>
          <w:numId w:val="3"/>
        </w:numPr>
        <w:shd w:val="clear" w:color="auto" w:fill="FFFFFF"/>
        <w:spacing w:after="225" w:line="252" w:lineRule="atLeast"/>
        <w:rPr>
          <w:rFonts w:ascii="Arial" w:eastAsia="Times New Roman" w:hAnsi="Arial" w:cs="Arial"/>
          <w:sz w:val="24"/>
          <w:szCs w:val="24"/>
        </w:rPr>
      </w:pPr>
      <w:r w:rsidRPr="007730A4">
        <w:rPr>
          <w:rFonts w:ascii="Arial" w:hAnsi="Arial" w:cs="Arial"/>
          <w:b/>
          <w:bCs/>
          <w:sz w:val="24"/>
          <w:szCs w:val="24"/>
        </w:rPr>
        <w:t xml:space="preserve">ПОРЯДОК ОРГАНИЗАЦИИ УБОРКИ ТЕРРИТОРИИ АЛЕКСЕЕВСКОГО СЕЛЬСКОГО </w:t>
      </w:r>
      <w:r w:rsidR="00547D18">
        <w:rPr>
          <w:rFonts w:ascii="Arial" w:hAnsi="Arial" w:cs="Arial"/>
          <w:b/>
          <w:bCs/>
          <w:sz w:val="24"/>
          <w:szCs w:val="24"/>
        </w:rPr>
        <w:t xml:space="preserve">СОВЕТА </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w:t>
      </w:r>
      <w:r w:rsidR="00D67D8D">
        <w:rPr>
          <w:rFonts w:ascii="Arial" w:hAnsi="Arial" w:cs="Arial"/>
          <w:sz w:val="24"/>
          <w:szCs w:val="24"/>
        </w:rPr>
        <w:t>частков</w:t>
      </w:r>
      <w:r w:rsidRPr="007730A4">
        <w:rPr>
          <w:rFonts w:ascii="Arial" w:hAnsi="Arial" w:cs="Arial"/>
          <w:sz w:val="24"/>
          <w:szCs w:val="24"/>
        </w:rPr>
        <w:t>.</w:t>
      </w:r>
    </w:p>
    <w:p w:rsidR="00B41D08" w:rsidRPr="007730A4" w:rsidRDefault="009937A6" w:rsidP="009937A6">
      <w:pPr>
        <w:autoSpaceDE w:val="0"/>
        <w:autoSpaceDN w:val="0"/>
        <w:adjustRightInd w:val="0"/>
        <w:jc w:val="both"/>
        <w:rPr>
          <w:rFonts w:ascii="Arial" w:hAnsi="Arial" w:cs="Arial"/>
          <w:sz w:val="24"/>
          <w:szCs w:val="24"/>
        </w:rPr>
      </w:pPr>
      <w:r>
        <w:rPr>
          <w:rFonts w:ascii="Arial" w:hAnsi="Arial" w:cs="Arial"/>
          <w:sz w:val="24"/>
          <w:szCs w:val="24"/>
        </w:rPr>
        <w:t xml:space="preserve">       </w:t>
      </w:r>
      <w:r w:rsidR="00B41D08" w:rsidRPr="007730A4">
        <w:rPr>
          <w:rFonts w:ascii="Arial" w:hAnsi="Arial" w:cs="Arial"/>
          <w:sz w:val="24"/>
          <w:szCs w:val="24"/>
        </w:rPr>
        <w:t xml:space="preserve"> Организация уборки иных территорий осуществляется администрацией сельсовета по соглашению со специализированной организацией в пределах средств, предусмотренных на эти цели в бюджете муниципального образования.</w:t>
      </w:r>
    </w:p>
    <w:p w:rsidR="00B41D08" w:rsidRPr="007730A4" w:rsidRDefault="009937A6" w:rsidP="009937A6">
      <w:pPr>
        <w:autoSpaceDE w:val="0"/>
        <w:autoSpaceDN w:val="0"/>
        <w:adjustRightInd w:val="0"/>
        <w:jc w:val="both"/>
        <w:rPr>
          <w:rFonts w:ascii="Arial" w:hAnsi="Arial" w:cs="Arial"/>
          <w:sz w:val="24"/>
          <w:szCs w:val="24"/>
        </w:rPr>
      </w:pPr>
      <w:r>
        <w:rPr>
          <w:rFonts w:ascii="Arial" w:hAnsi="Arial" w:cs="Arial"/>
          <w:sz w:val="24"/>
          <w:szCs w:val="24"/>
        </w:rPr>
        <w:t xml:space="preserve">       </w:t>
      </w:r>
      <w:r w:rsidR="00B41D08" w:rsidRPr="007730A4">
        <w:rPr>
          <w:rFonts w:ascii="Arial" w:hAnsi="Arial" w:cs="Arial"/>
          <w:sz w:val="24"/>
          <w:szCs w:val="24"/>
        </w:rPr>
        <w:t xml:space="preserve">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Лиц, разместивших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Организация сбора и вывоза бытовых отходов и мусора из жилых домов, организаций торговли и общественного питания, культуры, школ осуществляется администрацией сельсовета на основании договоров со специализированными организациями.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B41D08" w:rsidRPr="007730A4" w:rsidRDefault="00B41D08" w:rsidP="00B41D08">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осуществляют организации, с которой заключен договор об обеспечении сохранности и эксплуатации бесхозяйного имущества.</w:t>
      </w:r>
    </w:p>
    <w:p w:rsidR="000D5A72" w:rsidRDefault="00B41D08" w:rsidP="009937A6">
      <w:pPr>
        <w:autoSpaceDE w:val="0"/>
        <w:autoSpaceDN w:val="0"/>
        <w:adjustRightInd w:val="0"/>
        <w:ind w:firstLine="540"/>
        <w:jc w:val="both"/>
        <w:rPr>
          <w:rFonts w:ascii="Arial" w:hAnsi="Arial" w:cs="Arial"/>
          <w:sz w:val="24"/>
          <w:szCs w:val="24"/>
        </w:rPr>
      </w:pPr>
      <w:r w:rsidRPr="007730A4">
        <w:rPr>
          <w:rFonts w:ascii="Arial" w:hAnsi="Arial" w:cs="Arial"/>
          <w:sz w:val="24"/>
          <w:szCs w:val="24"/>
        </w:rPr>
        <w:t xml:space="preserve"> Администрация сельсовета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846AE2" w:rsidRDefault="00846AE2" w:rsidP="009937A6">
      <w:pPr>
        <w:autoSpaceDE w:val="0"/>
        <w:autoSpaceDN w:val="0"/>
        <w:adjustRightInd w:val="0"/>
        <w:ind w:firstLine="540"/>
        <w:jc w:val="both"/>
        <w:rPr>
          <w:rFonts w:ascii="Arial" w:hAnsi="Arial" w:cs="Arial"/>
          <w:sz w:val="24"/>
          <w:szCs w:val="24"/>
        </w:rPr>
      </w:pPr>
    </w:p>
    <w:p w:rsidR="00846AE2" w:rsidRDefault="00846AE2" w:rsidP="009937A6">
      <w:pPr>
        <w:autoSpaceDE w:val="0"/>
        <w:autoSpaceDN w:val="0"/>
        <w:adjustRightInd w:val="0"/>
        <w:ind w:firstLine="540"/>
        <w:jc w:val="both"/>
        <w:rPr>
          <w:rFonts w:ascii="Arial" w:hAnsi="Arial" w:cs="Arial"/>
          <w:sz w:val="24"/>
          <w:szCs w:val="24"/>
        </w:rPr>
      </w:pPr>
    </w:p>
    <w:p w:rsidR="009937A6" w:rsidRPr="00547D18" w:rsidRDefault="00547D18" w:rsidP="009F4F03">
      <w:pPr>
        <w:pStyle w:val="a7"/>
        <w:numPr>
          <w:ilvl w:val="0"/>
          <w:numId w:val="3"/>
        </w:numPr>
        <w:autoSpaceDE w:val="0"/>
        <w:autoSpaceDN w:val="0"/>
        <w:adjustRightInd w:val="0"/>
        <w:jc w:val="both"/>
        <w:rPr>
          <w:rFonts w:ascii="Arial" w:hAnsi="Arial" w:cs="Arial"/>
          <w:b/>
          <w:sz w:val="24"/>
          <w:szCs w:val="24"/>
        </w:rPr>
      </w:pPr>
      <w:r w:rsidRPr="00547D18">
        <w:rPr>
          <w:rFonts w:ascii="Arial" w:hAnsi="Arial" w:cs="Arial"/>
          <w:b/>
          <w:sz w:val="24"/>
          <w:szCs w:val="24"/>
        </w:rPr>
        <w:lastRenderedPageBreak/>
        <w:t>СУЩЕСТВУЮЩАЯ СИСТЕМА СБОРА И ВЫВОЗА ОТХОДОВ</w:t>
      </w:r>
    </w:p>
    <w:p w:rsidR="00547D18" w:rsidRPr="00013223" w:rsidRDefault="00547D18" w:rsidP="00547D18">
      <w:pPr>
        <w:pStyle w:val="a7"/>
        <w:autoSpaceDE w:val="0"/>
        <w:autoSpaceDN w:val="0"/>
        <w:adjustRightInd w:val="0"/>
        <w:jc w:val="both"/>
        <w:rPr>
          <w:rFonts w:ascii="Arial" w:hAnsi="Arial" w:cs="Arial"/>
          <w:sz w:val="24"/>
          <w:szCs w:val="24"/>
        </w:rPr>
      </w:pPr>
      <w:r w:rsidRPr="00013223">
        <w:rPr>
          <w:rFonts w:ascii="Arial" w:hAnsi="Arial" w:cs="Arial"/>
          <w:sz w:val="24"/>
          <w:szCs w:val="24"/>
        </w:rPr>
        <w:t>Одним из приоритетных нап</w:t>
      </w:r>
      <w:r w:rsidR="00013223">
        <w:rPr>
          <w:rFonts w:ascii="Arial" w:hAnsi="Arial" w:cs="Arial"/>
          <w:sz w:val="24"/>
          <w:szCs w:val="24"/>
        </w:rPr>
        <w:t>равлений  природоохранной полит</w:t>
      </w:r>
      <w:r w:rsidRPr="00013223">
        <w:rPr>
          <w:rFonts w:ascii="Arial" w:hAnsi="Arial" w:cs="Arial"/>
          <w:sz w:val="24"/>
          <w:szCs w:val="24"/>
        </w:rPr>
        <w:t>ики является обеспечение защиты окружающей среды от опасного воздействия отходов, образующихся в процессе производственной деятельности предприятий (организаций) и твердых бытовых отходов от населения.</w:t>
      </w:r>
    </w:p>
    <w:p w:rsidR="00547D18" w:rsidRPr="00013223" w:rsidRDefault="00547D18" w:rsidP="00547D18">
      <w:pPr>
        <w:pStyle w:val="a7"/>
        <w:autoSpaceDE w:val="0"/>
        <w:autoSpaceDN w:val="0"/>
        <w:adjustRightInd w:val="0"/>
        <w:jc w:val="both"/>
        <w:rPr>
          <w:rFonts w:ascii="Arial" w:hAnsi="Arial" w:cs="Arial"/>
          <w:sz w:val="24"/>
          <w:szCs w:val="24"/>
        </w:rPr>
      </w:pPr>
      <w:r w:rsidRPr="00013223">
        <w:rPr>
          <w:rFonts w:ascii="Arial" w:hAnsi="Arial" w:cs="Arial"/>
          <w:sz w:val="24"/>
          <w:szCs w:val="24"/>
        </w:rPr>
        <w:t>На территории МО Алексеев</w:t>
      </w:r>
      <w:r w:rsidR="00013223">
        <w:rPr>
          <w:rFonts w:ascii="Arial" w:hAnsi="Arial" w:cs="Arial"/>
          <w:sz w:val="24"/>
          <w:szCs w:val="24"/>
        </w:rPr>
        <w:t>ский сельсо</w:t>
      </w:r>
      <w:r w:rsidRPr="00013223">
        <w:rPr>
          <w:rFonts w:ascii="Arial" w:hAnsi="Arial" w:cs="Arial"/>
          <w:sz w:val="24"/>
          <w:szCs w:val="24"/>
        </w:rPr>
        <w:t xml:space="preserve">вет действует одна санкционированная свалка твердых бытовых </w:t>
      </w:r>
      <w:r w:rsidR="00013223">
        <w:rPr>
          <w:rFonts w:ascii="Arial" w:hAnsi="Arial" w:cs="Arial"/>
          <w:sz w:val="24"/>
          <w:szCs w:val="24"/>
        </w:rPr>
        <w:t>отходов, расположенная в восточной части с.Але</w:t>
      </w:r>
      <w:r w:rsidRPr="00013223">
        <w:rPr>
          <w:rFonts w:ascii="Arial" w:hAnsi="Arial" w:cs="Arial"/>
          <w:sz w:val="24"/>
          <w:szCs w:val="24"/>
        </w:rPr>
        <w:t>ксеевка.</w:t>
      </w:r>
    </w:p>
    <w:p w:rsidR="00547D18" w:rsidRPr="00013223" w:rsidRDefault="00547D18" w:rsidP="00547D18">
      <w:pPr>
        <w:pStyle w:val="a7"/>
        <w:autoSpaceDE w:val="0"/>
        <w:autoSpaceDN w:val="0"/>
        <w:adjustRightInd w:val="0"/>
        <w:jc w:val="both"/>
        <w:rPr>
          <w:rFonts w:ascii="Arial" w:hAnsi="Arial" w:cs="Arial"/>
          <w:sz w:val="24"/>
          <w:szCs w:val="24"/>
        </w:rPr>
      </w:pPr>
      <w:r w:rsidRPr="00013223">
        <w:rPr>
          <w:rFonts w:ascii="Arial" w:hAnsi="Arial" w:cs="Arial"/>
          <w:sz w:val="24"/>
          <w:szCs w:val="24"/>
        </w:rPr>
        <w:t>Свалка принадлежит Администрации сельсовета.</w:t>
      </w:r>
    </w:p>
    <w:p w:rsidR="00547D18" w:rsidRDefault="00547D18" w:rsidP="00547D18">
      <w:pPr>
        <w:pStyle w:val="a7"/>
        <w:autoSpaceDE w:val="0"/>
        <w:autoSpaceDN w:val="0"/>
        <w:adjustRightInd w:val="0"/>
        <w:jc w:val="both"/>
        <w:rPr>
          <w:rFonts w:ascii="Arial" w:hAnsi="Arial" w:cs="Arial"/>
          <w:sz w:val="24"/>
          <w:szCs w:val="24"/>
        </w:rPr>
      </w:pPr>
      <w:r w:rsidRPr="00013223">
        <w:rPr>
          <w:rFonts w:ascii="Arial" w:hAnsi="Arial" w:cs="Arial"/>
          <w:sz w:val="24"/>
          <w:szCs w:val="24"/>
        </w:rPr>
        <w:t>Сбор ТБО осуществляется на бетонных площадках на территории домовладения в удобных для подъезда транс</w:t>
      </w:r>
      <w:r w:rsidR="00013223">
        <w:rPr>
          <w:rFonts w:ascii="Arial" w:hAnsi="Arial" w:cs="Arial"/>
          <w:sz w:val="24"/>
          <w:szCs w:val="24"/>
        </w:rPr>
        <w:t>п</w:t>
      </w:r>
      <w:r w:rsidRPr="00013223">
        <w:rPr>
          <w:rFonts w:ascii="Arial" w:hAnsi="Arial" w:cs="Arial"/>
          <w:sz w:val="24"/>
          <w:szCs w:val="24"/>
        </w:rPr>
        <w:t>ортных средств</w:t>
      </w:r>
      <w:r w:rsidR="00013223" w:rsidRPr="00013223">
        <w:rPr>
          <w:rFonts w:ascii="Arial" w:hAnsi="Arial" w:cs="Arial"/>
          <w:sz w:val="24"/>
          <w:szCs w:val="24"/>
        </w:rPr>
        <w:t xml:space="preserve"> местах.</w:t>
      </w:r>
    </w:p>
    <w:p w:rsidR="00013223" w:rsidRDefault="00013223" w:rsidP="00547D18">
      <w:pPr>
        <w:pStyle w:val="a7"/>
        <w:autoSpaceDE w:val="0"/>
        <w:autoSpaceDN w:val="0"/>
        <w:adjustRightInd w:val="0"/>
        <w:jc w:val="both"/>
        <w:rPr>
          <w:rFonts w:ascii="Arial" w:hAnsi="Arial" w:cs="Arial"/>
          <w:sz w:val="24"/>
          <w:szCs w:val="24"/>
        </w:rPr>
      </w:pPr>
      <w:r>
        <w:rPr>
          <w:rFonts w:ascii="Arial" w:hAnsi="Arial" w:cs="Arial"/>
          <w:sz w:val="24"/>
          <w:szCs w:val="24"/>
        </w:rPr>
        <w:t>Транспортировка и захоронений отходов осуществляется наемной техникой. Для сбора и вывоза ТБО используются тракторы МТЗ-80.</w:t>
      </w:r>
    </w:p>
    <w:p w:rsidR="00013223" w:rsidRPr="00013223" w:rsidRDefault="00013223" w:rsidP="00547D18">
      <w:pPr>
        <w:pStyle w:val="a7"/>
        <w:autoSpaceDE w:val="0"/>
        <w:autoSpaceDN w:val="0"/>
        <w:adjustRightInd w:val="0"/>
        <w:jc w:val="both"/>
        <w:rPr>
          <w:rFonts w:ascii="Arial" w:hAnsi="Arial" w:cs="Arial"/>
          <w:sz w:val="24"/>
          <w:szCs w:val="24"/>
        </w:rPr>
      </w:pPr>
      <w:r>
        <w:rPr>
          <w:rFonts w:ascii="Arial" w:hAnsi="Arial" w:cs="Arial"/>
          <w:sz w:val="24"/>
          <w:szCs w:val="24"/>
        </w:rPr>
        <w:t>Захоронение ТБО производится на санкционированной свалке</w:t>
      </w:r>
      <w:r w:rsidRPr="00013223">
        <w:rPr>
          <w:rFonts w:ascii="Arial" w:hAnsi="Arial" w:cs="Arial"/>
          <w:sz w:val="24"/>
          <w:szCs w:val="24"/>
        </w:rPr>
        <w:t xml:space="preserve"> твердых бытовых </w:t>
      </w:r>
      <w:r>
        <w:rPr>
          <w:rFonts w:ascii="Arial" w:hAnsi="Arial" w:cs="Arial"/>
          <w:sz w:val="24"/>
          <w:szCs w:val="24"/>
        </w:rPr>
        <w:t>отходов, расположенной в восточной части с.Але</w:t>
      </w:r>
      <w:r w:rsidRPr="00013223">
        <w:rPr>
          <w:rFonts w:ascii="Arial" w:hAnsi="Arial" w:cs="Arial"/>
          <w:sz w:val="24"/>
          <w:szCs w:val="24"/>
        </w:rPr>
        <w:t>ксеевка.</w:t>
      </w:r>
    </w:p>
    <w:p w:rsidR="000D5A72" w:rsidRPr="007730A4" w:rsidRDefault="00071CB0" w:rsidP="000D5A72">
      <w:pPr>
        <w:shd w:val="clear" w:color="auto" w:fill="FFFFFF"/>
        <w:spacing w:after="225" w:line="252" w:lineRule="atLeast"/>
        <w:rPr>
          <w:rFonts w:ascii="Arial" w:eastAsia="Times New Roman" w:hAnsi="Arial" w:cs="Arial"/>
          <w:sz w:val="24"/>
          <w:szCs w:val="24"/>
        </w:rPr>
      </w:pPr>
      <w:r>
        <w:rPr>
          <w:rFonts w:ascii="Arial" w:eastAsia="Times New Roman" w:hAnsi="Arial" w:cs="Arial"/>
          <w:b/>
          <w:bCs/>
          <w:sz w:val="24"/>
          <w:szCs w:val="24"/>
        </w:rPr>
        <w:t>9</w:t>
      </w:r>
      <w:r w:rsidRPr="007730A4">
        <w:rPr>
          <w:rFonts w:ascii="Arial" w:eastAsia="Times New Roman" w:hAnsi="Arial" w:cs="Arial"/>
          <w:b/>
          <w:bCs/>
          <w:sz w:val="24"/>
          <w:szCs w:val="24"/>
        </w:rPr>
        <w:t xml:space="preserve">. </w:t>
      </w:r>
      <w:r>
        <w:rPr>
          <w:rFonts w:ascii="Arial" w:eastAsia="Times New Roman" w:hAnsi="Arial" w:cs="Arial"/>
          <w:b/>
          <w:bCs/>
          <w:sz w:val="24"/>
          <w:szCs w:val="24"/>
        </w:rPr>
        <w:t>1. С</w:t>
      </w:r>
      <w:r w:rsidRPr="007730A4">
        <w:rPr>
          <w:rFonts w:ascii="Arial" w:eastAsia="Times New Roman" w:hAnsi="Arial" w:cs="Arial"/>
          <w:b/>
          <w:bCs/>
          <w:sz w:val="24"/>
          <w:szCs w:val="24"/>
        </w:rPr>
        <w:t>бор и вывоз твердых бытовых отходов организаций и предприятий</w:t>
      </w:r>
    </w:p>
    <w:p w:rsidR="000D5A72"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Юридические лица, иные хозяйствующие субъекты, осуществляющие свою деятельность на территории Поселения, обязаны организовывать и проводить мероприятия по сбору, вывозу и утилизации мусора и твердых бытовых отходов.</w:t>
      </w:r>
    </w:p>
    <w:p w:rsidR="002A7512" w:rsidRPr="007730A4" w:rsidRDefault="002A7512" w:rsidP="000D5A72">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 xml:space="preserve">Вывоз отходов обеспечивается самими предприятиями с привлечением транспорта специализированных организаций, имеющих разрешительную документацию на данный вид деятельности. Вывоз отходов осуществляется на </w:t>
      </w:r>
      <w:r w:rsidR="00013223">
        <w:rPr>
          <w:rFonts w:ascii="Arial" w:hAnsi="Arial" w:cs="Arial"/>
          <w:sz w:val="24"/>
          <w:szCs w:val="24"/>
        </w:rPr>
        <w:t>санкционированную свалку</w:t>
      </w:r>
      <w:r>
        <w:rPr>
          <w:rFonts w:ascii="Arial" w:eastAsia="Times New Roman" w:hAnsi="Arial" w:cs="Arial"/>
          <w:sz w:val="24"/>
          <w:szCs w:val="24"/>
        </w:rPr>
        <w:t>.</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Территории предприятий и организаций всех форм собственности, подъездные пути к ним, а также санитарно-защитные зоны предприятий убираются силами этих предприятий (организаций). Санитарно-защитные зоны предприятий определяются в соответствии с требованиями СанПиН 2.2.1/2.1.1.1200–ФЗ «Санитарно-защитные зоны и санитарная классификация предприятий, сооружений и иных объектов».</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w:t>
      </w:r>
    </w:p>
    <w:p w:rsidR="000D5A72" w:rsidRDefault="00071CB0" w:rsidP="000D5A72">
      <w:pPr>
        <w:shd w:val="clear" w:color="auto" w:fill="FFFFFF"/>
        <w:spacing w:after="225" w:line="252" w:lineRule="atLeast"/>
        <w:rPr>
          <w:rFonts w:ascii="Arial" w:eastAsia="Times New Roman" w:hAnsi="Arial" w:cs="Arial"/>
          <w:b/>
          <w:bCs/>
          <w:sz w:val="24"/>
          <w:szCs w:val="24"/>
        </w:rPr>
      </w:pPr>
      <w:r>
        <w:rPr>
          <w:rFonts w:ascii="Arial" w:eastAsia="Times New Roman" w:hAnsi="Arial" w:cs="Arial"/>
          <w:b/>
          <w:bCs/>
          <w:sz w:val="24"/>
          <w:szCs w:val="24"/>
        </w:rPr>
        <w:t>9.2</w:t>
      </w:r>
      <w:r w:rsidR="000D5A72" w:rsidRPr="007730A4">
        <w:rPr>
          <w:rFonts w:ascii="Arial" w:eastAsia="Times New Roman" w:hAnsi="Arial" w:cs="Arial"/>
          <w:b/>
          <w:bCs/>
          <w:sz w:val="24"/>
          <w:szCs w:val="24"/>
        </w:rPr>
        <w:t>. Сбор и вывоз твердых бытовых отходов населения, проживающего в частных домовладениях</w:t>
      </w:r>
    </w:p>
    <w:p w:rsidR="00547D18" w:rsidRPr="007730A4" w:rsidRDefault="00547D18" w:rsidP="000D5A72">
      <w:pPr>
        <w:shd w:val="clear" w:color="auto" w:fill="FFFFFF"/>
        <w:spacing w:after="225" w:line="252" w:lineRule="atLeast"/>
        <w:rPr>
          <w:rFonts w:ascii="Arial" w:eastAsia="Times New Roman" w:hAnsi="Arial" w:cs="Arial"/>
          <w:sz w:val="24"/>
          <w:szCs w:val="24"/>
        </w:rPr>
      </w:pPr>
      <w:r>
        <w:rPr>
          <w:rFonts w:ascii="Arial" w:eastAsia="Times New Roman" w:hAnsi="Arial" w:cs="Arial"/>
          <w:sz w:val="24"/>
          <w:szCs w:val="24"/>
        </w:rPr>
        <w:t>Вывоз отходов обеспечивается самими жителями с привлечением транспорта специализированных организаций, имеющих разрешительную документацию на данный вид деятельности. Вывоз отходов осуществляется на</w:t>
      </w:r>
      <w:r w:rsidR="00013223" w:rsidRPr="00013223">
        <w:rPr>
          <w:rFonts w:ascii="Arial" w:hAnsi="Arial" w:cs="Arial"/>
          <w:sz w:val="24"/>
          <w:szCs w:val="24"/>
        </w:rPr>
        <w:t xml:space="preserve"> </w:t>
      </w:r>
      <w:r w:rsidR="00013223">
        <w:rPr>
          <w:rFonts w:ascii="Arial" w:hAnsi="Arial" w:cs="Arial"/>
          <w:sz w:val="24"/>
          <w:szCs w:val="24"/>
        </w:rPr>
        <w:t>санкционированную свалку.</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Собственники, владельцы, пользователи и арендаторы объектов индивидуального жилого сектора обязаны:</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 содержать в чистоте свои участки, палисадники и придомовые отрезки улиц до середины проезжей части дороги, выезды на проезжую часть дороги, своевременно удаляя отходы, содержимое выгребных ям, грязь и снег своими </w:t>
      </w:r>
      <w:r w:rsidRPr="007730A4">
        <w:rPr>
          <w:rFonts w:ascii="Arial" w:eastAsia="Times New Roman" w:hAnsi="Arial" w:cs="Arial"/>
          <w:sz w:val="24"/>
          <w:szCs w:val="24"/>
        </w:rPr>
        <w:lastRenderedPageBreak/>
        <w:t xml:space="preserve">силами и средствами или силами эксплуатирующих организаций по уборке </w:t>
      </w:r>
      <w:r w:rsidR="00275A32" w:rsidRPr="007730A4">
        <w:rPr>
          <w:rFonts w:ascii="Arial" w:eastAsia="Times New Roman" w:hAnsi="Arial" w:cs="Arial"/>
          <w:sz w:val="24"/>
          <w:szCs w:val="24"/>
        </w:rPr>
        <w:t xml:space="preserve">поселения </w:t>
      </w:r>
      <w:r w:rsidRPr="007730A4">
        <w:rPr>
          <w:rFonts w:ascii="Arial" w:eastAsia="Times New Roman" w:hAnsi="Arial" w:cs="Arial"/>
          <w:sz w:val="24"/>
          <w:szCs w:val="24"/>
        </w:rPr>
        <w:t>на договорной основе;</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 иметь оборудованную выгребную яму, не допускать сооружения выгребных ям на газонах, вблизи трасс питьевого водопровода, водоразборных колонок, объектов уличного благоустройства (цветников, скамеек, беседок);</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не допускать сжигания, захоронения в земле и выбрасывания на улицу (включая водоотводящие лотки, канавы, закрытые сети и колодцы хозфекальной канализации) отходов (в том числе упаковочных материалов, пластиковых бутылок, полиэтиленовых пакетов, металлических банок, стекла, строительного мусора, рубероида, садово — огородной гнили), трупов животных, пищевых отбросов и фекальных нечистот;</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не допускать без согласования уполномоченных органов складирование стройматериалов, размещение транспортных средств, иной техники и оборудования в зеленой зоне, на улицах, в переулках и тупиках (в том числе перед домами, в промежутках между домами и иными постройками);</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 после проведения месячника по благоустройству обеспечить в трехдневный срок вывоз за свой счет всего дворового мусора на свалку (полигон по захоронению твердых бытовых отходов);</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предъявлять для осмотра представителям органов местного самоуправления, органов санитарно-эпидемиологического, земельного и экологического контроля дворовые объекты санитарной очистки (выгребные ямы, индивидуальные контейнеры и помещения для сбора мусора, компостные ямы и кучи, лотки, сети ливневой и хозбытовой канализации, объекты локального отопления).</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Эксплуатирующие организации по уборке и санитарной очистке обязаны:</w:t>
      </w:r>
    </w:p>
    <w:p w:rsidR="000D5A72" w:rsidRPr="007730A4"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xml:space="preserve"> — предоставлять </w:t>
      </w:r>
      <w:r w:rsidR="00547D18" w:rsidRPr="007730A4">
        <w:rPr>
          <w:rFonts w:ascii="Arial" w:eastAsia="Times New Roman" w:hAnsi="Arial" w:cs="Arial"/>
          <w:sz w:val="24"/>
          <w:szCs w:val="24"/>
        </w:rPr>
        <w:t xml:space="preserve">по заявкам и за счет владельцев </w:t>
      </w:r>
      <w:r w:rsidRPr="007730A4">
        <w:rPr>
          <w:rFonts w:ascii="Arial" w:eastAsia="Times New Roman" w:hAnsi="Arial" w:cs="Arial"/>
          <w:sz w:val="24"/>
          <w:szCs w:val="24"/>
        </w:rPr>
        <w:t>услуги по сбору и вывозу твердых бытовых отходов на свалку и содержимого выгребных ям на очистные сооружения;</w:t>
      </w:r>
    </w:p>
    <w:p w:rsidR="000D5A72" w:rsidRDefault="000D5A72" w:rsidP="000D5A72">
      <w:pPr>
        <w:shd w:val="clear" w:color="auto" w:fill="FFFFFF"/>
        <w:spacing w:after="225" w:line="252" w:lineRule="atLeast"/>
        <w:rPr>
          <w:rFonts w:ascii="Arial" w:eastAsia="Times New Roman" w:hAnsi="Arial" w:cs="Arial"/>
          <w:sz w:val="24"/>
          <w:szCs w:val="24"/>
        </w:rPr>
      </w:pPr>
      <w:r w:rsidRPr="007730A4">
        <w:rPr>
          <w:rFonts w:ascii="Arial" w:eastAsia="Times New Roman" w:hAnsi="Arial" w:cs="Arial"/>
          <w:sz w:val="24"/>
          <w:szCs w:val="24"/>
        </w:rPr>
        <w:t>— вывозить по заявкам и за счет владельцев крупногабаритные отходы (включая ветви и стволы деревьев) к местам захоронения или утилизации по мере их накопления во дворах;</w:t>
      </w:r>
    </w:p>
    <w:p w:rsidR="00013223" w:rsidRPr="00071CB0" w:rsidRDefault="00013223" w:rsidP="009F4F03">
      <w:pPr>
        <w:pStyle w:val="a7"/>
        <w:numPr>
          <w:ilvl w:val="0"/>
          <w:numId w:val="3"/>
        </w:numPr>
        <w:shd w:val="clear" w:color="auto" w:fill="FFFFFF"/>
        <w:spacing w:after="225" w:line="252" w:lineRule="atLeast"/>
        <w:rPr>
          <w:rFonts w:ascii="Arial" w:eastAsia="Times New Roman" w:hAnsi="Arial" w:cs="Arial"/>
          <w:b/>
          <w:sz w:val="24"/>
          <w:szCs w:val="24"/>
        </w:rPr>
      </w:pPr>
      <w:r w:rsidRPr="00071CB0">
        <w:rPr>
          <w:rFonts w:ascii="Arial" w:eastAsia="Times New Roman" w:hAnsi="Arial" w:cs="Arial"/>
          <w:b/>
          <w:sz w:val="24"/>
          <w:szCs w:val="24"/>
        </w:rPr>
        <w:t>ОСНОВНЫЕ ПРОБЛЕМЫ И НЕДОСТАТКИ СИСТЕМЫ САНИТАРНОЙ ОЧИСТКИ</w:t>
      </w:r>
    </w:p>
    <w:p w:rsidR="00013223" w:rsidRPr="00440E2C" w:rsidRDefault="00013223" w:rsidP="000D5A72">
      <w:pPr>
        <w:shd w:val="clear" w:color="auto" w:fill="FFFFFF"/>
        <w:spacing w:after="225" w:line="252" w:lineRule="atLeast"/>
        <w:rPr>
          <w:rFonts w:ascii="Arial" w:eastAsia="Times New Roman" w:hAnsi="Arial" w:cs="Arial"/>
          <w:sz w:val="24"/>
          <w:szCs w:val="24"/>
        </w:rPr>
      </w:pPr>
      <w:r w:rsidRPr="00440E2C">
        <w:rPr>
          <w:rFonts w:ascii="Arial" w:eastAsia="Times New Roman" w:hAnsi="Arial" w:cs="Arial"/>
          <w:sz w:val="24"/>
          <w:szCs w:val="24"/>
        </w:rPr>
        <w:t>Системой сбора и удаления отходов охвачено только село Алексеевка. В отдаленных населенных пунктах отходы сжигаются жителями самостоятельно. Это приводит к загрязнению атмосферного воздуха и осаждению продуктов г</w:t>
      </w:r>
      <w:r w:rsidR="00440E2C" w:rsidRPr="00440E2C">
        <w:rPr>
          <w:rFonts w:ascii="Arial" w:eastAsia="Times New Roman" w:hAnsi="Arial" w:cs="Arial"/>
          <w:sz w:val="24"/>
          <w:szCs w:val="24"/>
        </w:rPr>
        <w:t>о</w:t>
      </w:r>
      <w:r w:rsidRPr="00440E2C">
        <w:rPr>
          <w:rFonts w:ascii="Arial" w:eastAsia="Times New Roman" w:hAnsi="Arial" w:cs="Arial"/>
          <w:sz w:val="24"/>
          <w:szCs w:val="24"/>
        </w:rPr>
        <w:t>рения в почве.</w:t>
      </w:r>
    </w:p>
    <w:p w:rsidR="00013223" w:rsidRPr="00440E2C" w:rsidRDefault="00013223" w:rsidP="000D5A72">
      <w:pPr>
        <w:shd w:val="clear" w:color="auto" w:fill="FFFFFF"/>
        <w:spacing w:after="225" w:line="252" w:lineRule="atLeast"/>
        <w:rPr>
          <w:rFonts w:ascii="Arial" w:eastAsia="Times New Roman" w:hAnsi="Arial" w:cs="Arial"/>
          <w:sz w:val="24"/>
          <w:szCs w:val="24"/>
        </w:rPr>
      </w:pPr>
      <w:r w:rsidRPr="00440E2C">
        <w:rPr>
          <w:rFonts w:ascii="Arial" w:eastAsia="Times New Roman" w:hAnsi="Arial" w:cs="Arial"/>
          <w:sz w:val="24"/>
          <w:szCs w:val="24"/>
        </w:rPr>
        <w:t>Вывоз отходов осуществляется на санкционированную свалку, которая не обустроена</w:t>
      </w:r>
      <w:r w:rsidR="00440E2C" w:rsidRPr="00440E2C">
        <w:rPr>
          <w:rFonts w:ascii="Arial" w:eastAsia="Times New Roman" w:hAnsi="Arial" w:cs="Arial"/>
          <w:sz w:val="24"/>
          <w:szCs w:val="24"/>
        </w:rPr>
        <w:t xml:space="preserve"> в соответствии с санитарными нормами. Это приводит к проникновению загрязняющих веществ в почву и грунтовые воды.</w:t>
      </w:r>
    </w:p>
    <w:p w:rsidR="00440E2C" w:rsidRPr="00440E2C" w:rsidRDefault="00440E2C" w:rsidP="000D5A72">
      <w:pPr>
        <w:shd w:val="clear" w:color="auto" w:fill="FFFFFF"/>
        <w:spacing w:after="225" w:line="252" w:lineRule="atLeast"/>
        <w:rPr>
          <w:rFonts w:ascii="Arial" w:eastAsia="Times New Roman" w:hAnsi="Arial" w:cs="Arial"/>
          <w:sz w:val="24"/>
          <w:szCs w:val="24"/>
        </w:rPr>
      </w:pPr>
      <w:r w:rsidRPr="00440E2C">
        <w:rPr>
          <w:rFonts w:ascii="Arial" w:eastAsia="Times New Roman" w:hAnsi="Arial" w:cs="Arial"/>
          <w:sz w:val="24"/>
          <w:szCs w:val="24"/>
        </w:rPr>
        <w:t>Отсутствует разработанная система снижения объема отходов, поступающих на захоронение (раздельный сбор, сортировка, вторичное использование).</w:t>
      </w:r>
    </w:p>
    <w:p w:rsidR="00C72BB9" w:rsidRPr="007730A4" w:rsidRDefault="00071CB0" w:rsidP="00C72BB9">
      <w:pPr>
        <w:spacing w:before="100" w:beforeAutospacing="1" w:after="100" w:afterAutospacing="1"/>
        <w:jc w:val="both"/>
        <w:rPr>
          <w:rFonts w:ascii="Arial" w:hAnsi="Arial" w:cs="Arial"/>
          <w:sz w:val="24"/>
          <w:szCs w:val="24"/>
        </w:rPr>
      </w:pPr>
      <w:r>
        <w:rPr>
          <w:rFonts w:ascii="Arial" w:hAnsi="Arial" w:cs="Arial"/>
          <w:b/>
          <w:sz w:val="24"/>
          <w:szCs w:val="24"/>
        </w:rPr>
        <w:lastRenderedPageBreak/>
        <w:t xml:space="preserve">11. </w:t>
      </w:r>
      <w:r w:rsidRPr="007730A4">
        <w:rPr>
          <w:rFonts w:ascii="Arial" w:hAnsi="Arial" w:cs="Arial"/>
          <w:b/>
          <w:sz w:val="24"/>
          <w:szCs w:val="24"/>
        </w:rPr>
        <w:t>МЕРОПРИЯТИЯ</w:t>
      </w:r>
      <w:r w:rsidRPr="007730A4">
        <w:rPr>
          <w:rFonts w:ascii="Arial" w:hAnsi="Arial" w:cs="Arial"/>
          <w:sz w:val="24"/>
          <w:szCs w:val="24"/>
        </w:rPr>
        <w:t xml:space="preserve"> </w:t>
      </w:r>
      <w:r w:rsidRPr="007730A4">
        <w:rPr>
          <w:rFonts w:ascii="Arial" w:hAnsi="Arial" w:cs="Arial"/>
          <w:b/>
          <w:sz w:val="24"/>
          <w:szCs w:val="24"/>
        </w:rPr>
        <w:t>ПО РАЗВИТИЮ СИСТЕМЫ СБОРА И УТИЛИЗАЦИИ ТБО В ПОСЕЛЕНИИ:</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xml:space="preserve">- проведение мероприятий по </w:t>
      </w:r>
      <w:r w:rsidR="00440E2C">
        <w:rPr>
          <w:rFonts w:ascii="Arial" w:hAnsi="Arial" w:cs="Arial"/>
          <w:sz w:val="24"/>
          <w:szCs w:val="24"/>
        </w:rPr>
        <w:t>обустройству санкционированной</w:t>
      </w:r>
      <w:r w:rsidRPr="007730A4">
        <w:rPr>
          <w:rFonts w:ascii="Arial" w:hAnsi="Arial" w:cs="Arial"/>
          <w:sz w:val="24"/>
          <w:szCs w:val="24"/>
        </w:rPr>
        <w:t xml:space="preserve"> </w:t>
      </w:r>
      <w:r w:rsidR="00440E2C">
        <w:rPr>
          <w:rFonts w:ascii="Arial" w:hAnsi="Arial" w:cs="Arial"/>
          <w:sz w:val="24"/>
          <w:szCs w:val="24"/>
        </w:rPr>
        <w:t xml:space="preserve">свалки </w:t>
      </w:r>
      <w:r w:rsidR="00440E2C" w:rsidRPr="00440E2C">
        <w:rPr>
          <w:rFonts w:ascii="Arial" w:eastAsia="Times New Roman" w:hAnsi="Arial" w:cs="Arial"/>
          <w:sz w:val="24"/>
          <w:szCs w:val="24"/>
        </w:rPr>
        <w:t>в соответствии с санитарными нормами</w:t>
      </w:r>
      <w:r w:rsidR="00440E2C" w:rsidRPr="007730A4">
        <w:rPr>
          <w:rFonts w:ascii="Arial" w:hAnsi="Arial" w:cs="Arial"/>
          <w:sz w:val="24"/>
          <w:szCs w:val="24"/>
        </w:rPr>
        <w:t xml:space="preserve"> </w:t>
      </w:r>
      <w:r w:rsidRPr="007730A4">
        <w:rPr>
          <w:rFonts w:ascii="Arial" w:hAnsi="Arial" w:cs="Arial"/>
          <w:sz w:val="24"/>
          <w:szCs w:val="24"/>
        </w:rPr>
        <w:t>(оканавливание, укрепление грунтов, вывешивание аншлагов);</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обустройство мест для приема ТБО у населения, установка на территории населенных пунктов контейнеров для сбора мусора, организация мобильного вывоза мусора непосредственно от частных домов;</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установка контейнеров для сбора ТБО в местах массового отдыха граждан;</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организация обслуживания мест сбора ТБО;</w:t>
      </w:r>
    </w:p>
    <w:p w:rsidR="00C72BB9"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регулярное проведение работ по удалению несанкционированных свалок;</w:t>
      </w:r>
    </w:p>
    <w:p w:rsidR="00440E2C" w:rsidRDefault="00440E2C" w:rsidP="00C72BB9">
      <w:pPr>
        <w:spacing w:before="100" w:beforeAutospacing="1" w:after="100" w:afterAutospacing="1"/>
        <w:jc w:val="both"/>
        <w:rPr>
          <w:rFonts w:ascii="Arial" w:hAnsi="Arial" w:cs="Arial"/>
          <w:sz w:val="24"/>
          <w:szCs w:val="24"/>
        </w:rPr>
      </w:pPr>
      <w:r>
        <w:rPr>
          <w:rFonts w:ascii="Arial" w:hAnsi="Arial" w:cs="Arial"/>
          <w:sz w:val="24"/>
          <w:szCs w:val="24"/>
        </w:rPr>
        <w:t>- необходимо ввести в эксплуатацию установку для утилизации ТБО в селах сельсовета;</w:t>
      </w:r>
    </w:p>
    <w:p w:rsidR="00440E2C" w:rsidRDefault="00440E2C" w:rsidP="00C72BB9">
      <w:pPr>
        <w:spacing w:before="100" w:beforeAutospacing="1" w:after="100" w:afterAutospacing="1"/>
        <w:jc w:val="both"/>
        <w:rPr>
          <w:rFonts w:ascii="Arial" w:hAnsi="Arial" w:cs="Arial"/>
          <w:sz w:val="24"/>
          <w:szCs w:val="24"/>
        </w:rPr>
      </w:pPr>
      <w:r>
        <w:rPr>
          <w:rFonts w:ascii="Arial" w:hAnsi="Arial" w:cs="Arial"/>
          <w:sz w:val="24"/>
          <w:szCs w:val="24"/>
        </w:rPr>
        <w:t>- рекомендуется провести работы по определению морфологического состава отходов с.Алексеевка, экономический расчет целесообразности их раздельного сбора, оценку возможности вторичного использования сырья.</w:t>
      </w:r>
    </w:p>
    <w:p w:rsidR="00440E2C" w:rsidRPr="007730A4" w:rsidRDefault="00440E2C" w:rsidP="00C72BB9">
      <w:pPr>
        <w:spacing w:before="100" w:beforeAutospacing="1" w:after="100" w:afterAutospacing="1"/>
        <w:jc w:val="both"/>
        <w:rPr>
          <w:rFonts w:ascii="Arial" w:hAnsi="Arial" w:cs="Arial"/>
          <w:sz w:val="24"/>
          <w:szCs w:val="24"/>
        </w:rPr>
      </w:pPr>
      <w:r>
        <w:rPr>
          <w:rFonts w:ascii="Arial" w:hAnsi="Arial" w:cs="Arial"/>
          <w:sz w:val="24"/>
          <w:szCs w:val="24"/>
        </w:rPr>
        <w:t>- рекоменду</w:t>
      </w:r>
      <w:r w:rsidR="00071CB0">
        <w:rPr>
          <w:rFonts w:ascii="Arial" w:hAnsi="Arial" w:cs="Arial"/>
          <w:sz w:val="24"/>
          <w:szCs w:val="24"/>
        </w:rPr>
        <w:t>ется провести эколого-просветит</w:t>
      </w:r>
      <w:r>
        <w:rPr>
          <w:rFonts w:ascii="Arial" w:hAnsi="Arial" w:cs="Arial"/>
          <w:sz w:val="24"/>
          <w:szCs w:val="24"/>
        </w:rPr>
        <w:t>ельское образование населения.</w:t>
      </w:r>
    </w:p>
    <w:p w:rsidR="00C72BB9" w:rsidRPr="007730A4" w:rsidRDefault="00C72BB9" w:rsidP="00C72BB9">
      <w:pPr>
        <w:spacing w:before="100" w:beforeAutospacing="1" w:after="100" w:afterAutospacing="1"/>
        <w:jc w:val="both"/>
        <w:rPr>
          <w:rFonts w:ascii="Arial" w:hAnsi="Arial" w:cs="Arial"/>
          <w:sz w:val="24"/>
          <w:szCs w:val="24"/>
        </w:rPr>
      </w:pPr>
      <w:r w:rsidRPr="007730A4">
        <w:rPr>
          <w:rFonts w:ascii="Arial" w:hAnsi="Arial" w:cs="Arial"/>
          <w:sz w:val="24"/>
          <w:szCs w:val="24"/>
        </w:rPr>
        <w:t>- введение элементов финансового поощрения добровольных бригад, собирающих несанкционированно складированный мусор и транспортирующих его на полигон ТБО.</w:t>
      </w:r>
    </w:p>
    <w:p w:rsidR="00C72BB9" w:rsidRPr="00547D18" w:rsidRDefault="00C72BB9" w:rsidP="00071CB0">
      <w:pPr>
        <w:spacing w:before="100" w:beforeAutospacing="1" w:after="100" w:afterAutospacing="1"/>
        <w:jc w:val="both"/>
        <w:rPr>
          <w:rFonts w:ascii="Arial" w:hAnsi="Arial" w:cs="Arial"/>
          <w:sz w:val="24"/>
          <w:szCs w:val="24"/>
        </w:rPr>
      </w:pPr>
      <w:r w:rsidRPr="007730A4">
        <w:rPr>
          <w:rFonts w:ascii="Arial" w:hAnsi="Arial" w:cs="Arial"/>
          <w:sz w:val="24"/>
          <w:szCs w:val="24"/>
        </w:rPr>
        <w:t>Учитывая то, что в настоящее время вывоз мусора становится нормальным прибыльным делом, необходимо содействовать выходу на этот рынок индивидуальных предпринимателей. За счет этого появится конкуренция и можно ожидать снижения стоимости утилизации отходов. В качестве стартовых площадок для индивидуальных предпринимателей могут быть объекты сбора, накопления и хранения ТБО на специально обустроенных площадках при населенных пунктах, а также организация вывоза ТБО на районный полигон для захоронения. </w:t>
      </w:r>
    </w:p>
    <w:p w:rsidR="00C72BB9" w:rsidRPr="00071CB0" w:rsidRDefault="00071CB0" w:rsidP="00071CB0">
      <w:pPr>
        <w:spacing w:before="100" w:beforeAutospacing="1" w:after="100" w:afterAutospacing="1"/>
        <w:rPr>
          <w:rFonts w:ascii="Arial" w:hAnsi="Arial" w:cs="Arial"/>
          <w:sz w:val="24"/>
          <w:szCs w:val="24"/>
        </w:rPr>
      </w:pPr>
      <w:r w:rsidRPr="00071CB0">
        <w:rPr>
          <w:rFonts w:ascii="Arial" w:hAnsi="Arial" w:cs="Arial"/>
          <w:b/>
          <w:bCs/>
          <w:sz w:val="24"/>
          <w:szCs w:val="24"/>
        </w:rPr>
        <w:t>12. ФИНАНСИРОВАНИЕ МЕРОПРИЯТИЙ ПО САНИТАРНОЙ ОЧИСТКЕ ТЕРРИТОРИИ СЕЛЬСКОГО ПОСЕЛЕНИЯ </w:t>
      </w:r>
    </w:p>
    <w:p w:rsidR="00C72BB9" w:rsidRPr="007730A4" w:rsidRDefault="00C72BB9" w:rsidP="00071CB0">
      <w:pPr>
        <w:spacing w:before="100" w:beforeAutospacing="1" w:after="100" w:afterAutospacing="1"/>
        <w:rPr>
          <w:rFonts w:ascii="Arial" w:hAnsi="Arial" w:cs="Arial"/>
          <w:sz w:val="24"/>
          <w:szCs w:val="24"/>
        </w:rPr>
      </w:pPr>
      <w:r w:rsidRPr="007730A4">
        <w:rPr>
          <w:rFonts w:ascii="Arial" w:hAnsi="Arial" w:cs="Arial"/>
          <w:sz w:val="24"/>
          <w:szCs w:val="24"/>
        </w:rPr>
        <w:t>Ежегодно в бюджете сельского поселения предусматривать финансирование  на благоустройство и санитарную очистку территории поселения. </w:t>
      </w:r>
    </w:p>
    <w:p w:rsidR="00C72BB9" w:rsidRPr="007730A4" w:rsidRDefault="00C72BB9" w:rsidP="000D5A72">
      <w:pPr>
        <w:shd w:val="clear" w:color="auto" w:fill="FFFFFF"/>
        <w:spacing w:after="225" w:line="252" w:lineRule="atLeast"/>
        <w:rPr>
          <w:rFonts w:ascii="Arial" w:eastAsia="Times New Roman" w:hAnsi="Arial" w:cs="Arial"/>
          <w:sz w:val="24"/>
          <w:szCs w:val="24"/>
        </w:rPr>
      </w:pPr>
    </w:p>
    <w:sectPr w:rsidR="00C72BB9" w:rsidRPr="007730A4" w:rsidSect="00277F1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597" w:rsidRDefault="00686597" w:rsidP="00071CB0">
      <w:pPr>
        <w:spacing w:after="0" w:line="240" w:lineRule="auto"/>
      </w:pPr>
      <w:r>
        <w:separator/>
      </w:r>
    </w:p>
  </w:endnote>
  <w:endnote w:type="continuationSeparator" w:id="1">
    <w:p w:rsidR="00686597" w:rsidRDefault="00686597" w:rsidP="00071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001"/>
    </w:sdtPr>
    <w:sdtContent>
      <w:p w:rsidR="00D67D8D" w:rsidRDefault="00840AF6">
        <w:pPr>
          <w:pStyle w:val="aa"/>
          <w:jc w:val="right"/>
        </w:pPr>
        <w:fldSimple w:instr=" PAGE   \* MERGEFORMAT ">
          <w:r w:rsidR="0004279E">
            <w:rPr>
              <w:noProof/>
            </w:rPr>
            <w:t>1</w:t>
          </w:r>
        </w:fldSimple>
      </w:p>
    </w:sdtContent>
  </w:sdt>
  <w:p w:rsidR="00D67D8D" w:rsidRDefault="00D67D8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597" w:rsidRDefault="00686597" w:rsidP="00071CB0">
      <w:pPr>
        <w:spacing w:after="0" w:line="240" w:lineRule="auto"/>
      </w:pPr>
      <w:r>
        <w:separator/>
      </w:r>
    </w:p>
  </w:footnote>
  <w:footnote w:type="continuationSeparator" w:id="1">
    <w:p w:rsidR="00686597" w:rsidRDefault="00686597" w:rsidP="00071C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A5542"/>
    <w:multiLevelType w:val="hybridMultilevel"/>
    <w:tmpl w:val="9AFA18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20264B9"/>
    <w:multiLevelType w:val="multilevel"/>
    <w:tmpl w:val="A0D6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0B5BB7"/>
    <w:multiLevelType w:val="hybridMultilevel"/>
    <w:tmpl w:val="E7A430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4060E"/>
    <w:rsid w:val="00002D0F"/>
    <w:rsid w:val="00013223"/>
    <w:rsid w:val="00031B59"/>
    <w:rsid w:val="00032A96"/>
    <w:rsid w:val="0004279E"/>
    <w:rsid w:val="0005091B"/>
    <w:rsid w:val="000719B1"/>
    <w:rsid w:val="00071CB0"/>
    <w:rsid w:val="000A7F9C"/>
    <w:rsid w:val="000D5A72"/>
    <w:rsid w:val="001504CA"/>
    <w:rsid w:val="001A5534"/>
    <w:rsid w:val="0023398B"/>
    <w:rsid w:val="00265D5B"/>
    <w:rsid w:val="00275A32"/>
    <w:rsid w:val="00277F1B"/>
    <w:rsid w:val="00284C4F"/>
    <w:rsid w:val="002A7512"/>
    <w:rsid w:val="002D7FC1"/>
    <w:rsid w:val="0034060E"/>
    <w:rsid w:val="00440E2C"/>
    <w:rsid w:val="00474307"/>
    <w:rsid w:val="004834C8"/>
    <w:rsid w:val="00515D58"/>
    <w:rsid w:val="00547D18"/>
    <w:rsid w:val="005A3EC3"/>
    <w:rsid w:val="00611182"/>
    <w:rsid w:val="00686597"/>
    <w:rsid w:val="00697E45"/>
    <w:rsid w:val="00711ADD"/>
    <w:rsid w:val="00760893"/>
    <w:rsid w:val="007730A4"/>
    <w:rsid w:val="007D6C59"/>
    <w:rsid w:val="00836E5C"/>
    <w:rsid w:val="00840AF6"/>
    <w:rsid w:val="00846AE2"/>
    <w:rsid w:val="00897139"/>
    <w:rsid w:val="008C6E9F"/>
    <w:rsid w:val="00967056"/>
    <w:rsid w:val="009937A6"/>
    <w:rsid w:val="009F0C03"/>
    <w:rsid w:val="009F4F03"/>
    <w:rsid w:val="00A00D74"/>
    <w:rsid w:val="00AF76A6"/>
    <w:rsid w:val="00B41D08"/>
    <w:rsid w:val="00B63DD0"/>
    <w:rsid w:val="00B82A3E"/>
    <w:rsid w:val="00BC4123"/>
    <w:rsid w:val="00BE5C1B"/>
    <w:rsid w:val="00C55E13"/>
    <w:rsid w:val="00C72BB9"/>
    <w:rsid w:val="00C72D92"/>
    <w:rsid w:val="00C953F0"/>
    <w:rsid w:val="00D523EE"/>
    <w:rsid w:val="00D67D8D"/>
    <w:rsid w:val="00D72E0C"/>
    <w:rsid w:val="00D93734"/>
    <w:rsid w:val="00D9732B"/>
    <w:rsid w:val="00E22B29"/>
    <w:rsid w:val="00E277F4"/>
    <w:rsid w:val="00E47BE5"/>
    <w:rsid w:val="00E86E8B"/>
    <w:rsid w:val="00ED1193"/>
    <w:rsid w:val="00F4195A"/>
    <w:rsid w:val="00F7320F"/>
    <w:rsid w:val="00FE0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B29"/>
  </w:style>
  <w:style w:type="paragraph" w:styleId="1">
    <w:name w:val="heading 1"/>
    <w:basedOn w:val="a"/>
    <w:next w:val="a"/>
    <w:link w:val="10"/>
    <w:uiPriority w:val="9"/>
    <w:qFormat/>
    <w:rsid w:val="0034060E"/>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60E"/>
    <w:rPr>
      <w:rFonts w:ascii="Cambria" w:eastAsia="Times New Roman" w:hAnsi="Cambria" w:cs="Times New Roman"/>
      <w:b/>
      <w:bCs/>
      <w:kern w:val="32"/>
      <w:sz w:val="32"/>
      <w:szCs w:val="32"/>
    </w:rPr>
  </w:style>
  <w:style w:type="paragraph" w:styleId="a3">
    <w:name w:val="No Spacing"/>
    <w:qFormat/>
    <w:rsid w:val="0034060E"/>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3406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060E"/>
    <w:rPr>
      <w:rFonts w:ascii="Tahoma" w:hAnsi="Tahoma" w:cs="Tahoma"/>
      <w:sz w:val="16"/>
      <w:szCs w:val="16"/>
    </w:rPr>
  </w:style>
  <w:style w:type="paragraph" w:customStyle="1" w:styleId="ConsPlusTitle">
    <w:name w:val="ConsPlusTitle"/>
    <w:rsid w:val="0034060E"/>
    <w:pPr>
      <w:widowControl w:val="0"/>
      <w:autoSpaceDE w:val="0"/>
      <w:autoSpaceDN w:val="0"/>
      <w:adjustRightInd w:val="0"/>
      <w:spacing w:after="0" w:line="240" w:lineRule="auto"/>
    </w:pPr>
    <w:rPr>
      <w:rFonts w:ascii="Arial" w:eastAsia="Times New Roman" w:hAnsi="Arial" w:cs="Arial"/>
      <w:b/>
      <w:bCs/>
      <w:sz w:val="20"/>
      <w:szCs w:val="20"/>
    </w:rPr>
  </w:style>
  <w:style w:type="paragraph" w:styleId="3">
    <w:name w:val="Body Text Indent 3"/>
    <w:basedOn w:val="a"/>
    <w:link w:val="30"/>
    <w:unhideWhenUsed/>
    <w:rsid w:val="00E277F4"/>
    <w:pPr>
      <w:spacing w:after="0" w:line="240" w:lineRule="auto"/>
      <w:ind w:firstLine="720"/>
      <w:jc w:val="both"/>
    </w:pPr>
    <w:rPr>
      <w:rFonts w:ascii="Times New Roman" w:eastAsia="Times New Roman" w:hAnsi="Times New Roman" w:cs="Times New Roman"/>
      <w:sz w:val="24"/>
      <w:szCs w:val="20"/>
    </w:rPr>
  </w:style>
  <w:style w:type="character" w:customStyle="1" w:styleId="30">
    <w:name w:val="Основной текст с отступом 3 Знак"/>
    <w:basedOn w:val="a0"/>
    <w:link w:val="3"/>
    <w:rsid w:val="00E277F4"/>
    <w:rPr>
      <w:rFonts w:ascii="Times New Roman" w:eastAsia="Times New Roman" w:hAnsi="Times New Roman" w:cs="Times New Roman"/>
      <w:sz w:val="24"/>
      <w:szCs w:val="20"/>
    </w:rPr>
  </w:style>
  <w:style w:type="character" w:styleId="a6">
    <w:name w:val="Hyperlink"/>
    <w:basedOn w:val="a0"/>
    <w:uiPriority w:val="99"/>
    <w:semiHidden/>
    <w:unhideWhenUsed/>
    <w:rsid w:val="000D5A72"/>
    <w:rPr>
      <w:color w:val="0000FF"/>
      <w:u w:val="single"/>
    </w:rPr>
  </w:style>
  <w:style w:type="paragraph" w:styleId="a7">
    <w:name w:val="List Paragraph"/>
    <w:basedOn w:val="a"/>
    <w:uiPriority w:val="34"/>
    <w:qFormat/>
    <w:rsid w:val="00C953F0"/>
    <w:pPr>
      <w:ind w:left="720"/>
      <w:contextualSpacing/>
    </w:pPr>
  </w:style>
  <w:style w:type="paragraph" w:styleId="a8">
    <w:name w:val="header"/>
    <w:basedOn w:val="a"/>
    <w:link w:val="a9"/>
    <w:uiPriority w:val="99"/>
    <w:semiHidden/>
    <w:unhideWhenUsed/>
    <w:rsid w:val="00071CB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71CB0"/>
  </w:style>
  <w:style w:type="paragraph" w:styleId="aa">
    <w:name w:val="footer"/>
    <w:basedOn w:val="a"/>
    <w:link w:val="ab"/>
    <w:uiPriority w:val="99"/>
    <w:unhideWhenUsed/>
    <w:rsid w:val="00071CB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1C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4B70-4156-40A5-A637-56156081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5919</Words>
  <Characters>33743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39583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13</cp:revision>
  <dcterms:created xsi:type="dcterms:W3CDTF">2016-05-23T11:22:00Z</dcterms:created>
  <dcterms:modified xsi:type="dcterms:W3CDTF">2016-11-16T12:30:00Z</dcterms:modified>
</cp:coreProperties>
</file>