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991"/>
        <w:tblW w:w="0" w:type="auto"/>
        <w:tblLook w:val="01E0" w:firstRow="1" w:lastRow="1" w:firstColumn="1" w:lastColumn="1" w:noHBand="0" w:noVBand="0"/>
      </w:tblPr>
      <w:tblGrid>
        <w:gridCol w:w="9570"/>
      </w:tblGrid>
      <w:tr w:rsidR="005B64FC" w:rsidRPr="00C16905" w:rsidTr="00C54CC7">
        <w:tc>
          <w:tcPr>
            <w:tcW w:w="9570" w:type="dxa"/>
          </w:tcPr>
          <w:p w:rsidR="005B64FC" w:rsidRPr="00C16905" w:rsidRDefault="005B64FC" w:rsidP="00C54CC7">
            <w:pPr>
              <w:spacing w:after="0" w:line="240" w:lineRule="auto"/>
              <w:jc w:val="center"/>
              <w:rPr>
                <w:rFonts w:ascii="Times New Roman" w:hAnsi="Times New Roman" w:cs="Times New Roman"/>
              </w:rPr>
            </w:pPr>
            <w:r w:rsidRPr="00C16905">
              <w:rPr>
                <w:rFonts w:ascii="Times New Roman" w:hAnsi="Times New Roman" w:cs="Times New Roman"/>
                <w:noProof/>
                <w:lang w:eastAsia="ru-RU"/>
              </w:rPr>
              <w:drawing>
                <wp:inline distT="0" distB="0" distL="0" distR="0" wp14:anchorId="3125489E" wp14:editId="7E5F9B14">
                  <wp:extent cx="511810" cy="629285"/>
                  <wp:effectExtent l="0" t="0" r="2540" b="0"/>
                  <wp:docPr id="1" name="Рисунок 1" descr="asekeevo-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sekeevo-герб"/>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1810" cy="629285"/>
                          </a:xfrm>
                          <a:prstGeom prst="rect">
                            <a:avLst/>
                          </a:prstGeom>
                          <a:noFill/>
                          <a:ln>
                            <a:noFill/>
                          </a:ln>
                        </pic:spPr>
                      </pic:pic>
                    </a:graphicData>
                  </a:graphic>
                </wp:inline>
              </w:drawing>
            </w:r>
          </w:p>
          <w:p w:rsidR="005B64FC" w:rsidRPr="00C16905" w:rsidRDefault="005B64FC" w:rsidP="00C54CC7">
            <w:pPr>
              <w:spacing w:after="0" w:line="240" w:lineRule="auto"/>
              <w:jc w:val="center"/>
              <w:rPr>
                <w:rFonts w:ascii="Times New Roman" w:hAnsi="Times New Roman" w:cs="Times New Roman"/>
                <w:sz w:val="28"/>
                <w:szCs w:val="28"/>
              </w:rPr>
            </w:pPr>
          </w:p>
          <w:p w:rsidR="005B64FC" w:rsidRPr="00C16905" w:rsidRDefault="005B64FC" w:rsidP="00C54CC7">
            <w:pPr>
              <w:spacing w:after="0" w:line="240" w:lineRule="auto"/>
              <w:jc w:val="center"/>
              <w:rPr>
                <w:rFonts w:ascii="Times New Roman" w:hAnsi="Times New Roman" w:cs="Times New Roman"/>
                <w:sz w:val="28"/>
                <w:szCs w:val="28"/>
              </w:rPr>
            </w:pPr>
            <w:r w:rsidRPr="00C16905">
              <w:rPr>
                <w:rFonts w:ascii="Times New Roman" w:hAnsi="Times New Roman" w:cs="Times New Roman"/>
                <w:sz w:val="28"/>
                <w:szCs w:val="28"/>
              </w:rPr>
              <w:t>АДМИНИСТРАЦИЯ</w:t>
            </w:r>
          </w:p>
          <w:p w:rsidR="005B64FC" w:rsidRPr="00C16905" w:rsidRDefault="00AB794E" w:rsidP="00C54CC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МУНИЦИПАЛЬНОГО ОБРАЗОВАНИЯ АЛЕКСЕЕВСКИЙ</w:t>
            </w:r>
            <w:r w:rsidR="005B64FC" w:rsidRPr="00C16905">
              <w:rPr>
                <w:rFonts w:ascii="Times New Roman" w:hAnsi="Times New Roman" w:cs="Times New Roman"/>
                <w:sz w:val="28"/>
                <w:szCs w:val="28"/>
              </w:rPr>
              <w:t xml:space="preserve"> СЕЛЬСОВЕТ АСЕКЕЕВСКОГО РАЙОНА ОРЕНБУРГСКОЙ ОБЛАСТИ</w:t>
            </w:r>
          </w:p>
          <w:p w:rsidR="005B64FC" w:rsidRPr="00C16905" w:rsidRDefault="005B64FC" w:rsidP="00C54CC7">
            <w:pPr>
              <w:spacing w:after="0" w:line="240" w:lineRule="auto"/>
              <w:jc w:val="center"/>
              <w:rPr>
                <w:rFonts w:ascii="Times New Roman" w:hAnsi="Times New Roman" w:cs="Times New Roman"/>
                <w:sz w:val="28"/>
                <w:szCs w:val="28"/>
              </w:rPr>
            </w:pPr>
          </w:p>
          <w:p w:rsidR="005B64FC" w:rsidRPr="00C16905" w:rsidRDefault="005B64FC" w:rsidP="00C54CC7">
            <w:pPr>
              <w:spacing w:after="0" w:line="240" w:lineRule="auto"/>
              <w:jc w:val="center"/>
              <w:rPr>
                <w:rFonts w:ascii="Times New Roman" w:hAnsi="Times New Roman" w:cs="Times New Roman"/>
                <w:b/>
                <w:sz w:val="28"/>
                <w:szCs w:val="28"/>
              </w:rPr>
            </w:pPr>
            <w:proofErr w:type="gramStart"/>
            <w:r w:rsidRPr="00C16905">
              <w:rPr>
                <w:rFonts w:ascii="Times New Roman" w:hAnsi="Times New Roman" w:cs="Times New Roman"/>
                <w:b/>
                <w:sz w:val="28"/>
                <w:szCs w:val="28"/>
              </w:rPr>
              <w:t>П</w:t>
            </w:r>
            <w:proofErr w:type="gramEnd"/>
            <w:r w:rsidRPr="00C16905">
              <w:rPr>
                <w:rFonts w:ascii="Times New Roman" w:hAnsi="Times New Roman" w:cs="Times New Roman"/>
                <w:b/>
                <w:sz w:val="28"/>
                <w:szCs w:val="28"/>
              </w:rPr>
              <w:t xml:space="preserve"> О С Т А Н О В Л Е Н И Е</w:t>
            </w:r>
          </w:p>
        </w:tc>
      </w:tr>
    </w:tbl>
    <w:p w:rsidR="005B64FC" w:rsidRPr="00C16905" w:rsidRDefault="005B64FC" w:rsidP="005B64FC">
      <w:pPr>
        <w:spacing w:after="0" w:line="240" w:lineRule="auto"/>
        <w:rPr>
          <w:rFonts w:ascii="Times New Roman" w:hAnsi="Times New Roman" w:cs="Times New Roman"/>
        </w:rPr>
      </w:pPr>
    </w:p>
    <w:p w:rsidR="005B64FC" w:rsidRPr="00C16905" w:rsidRDefault="005B64FC" w:rsidP="005B64FC">
      <w:pPr>
        <w:spacing w:after="0" w:line="240" w:lineRule="auto"/>
        <w:rPr>
          <w:rFonts w:ascii="Times New Roman" w:hAnsi="Times New Roman" w:cs="Times New Roman"/>
        </w:rPr>
      </w:pPr>
      <w:r w:rsidRPr="00C16905">
        <w:rPr>
          <w:rFonts w:ascii="Times New Roman" w:hAnsi="Times New Roman" w:cs="Times New Roman"/>
        </w:rPr>
        <w:t>=====================================================================</w:t>
      </w:r>
      <w:r>
        <w:rPr>
          <w:rFonts w:ascii="Times New Roman" w:hAnsi="Times New Roman" w:cs="Times New Roman"/>
        </w:rPr>
        <w:t>======</w:t>
      </w:r>
    </w:p>
    <w:p w:rsidR="005B64FC" w:rsidRPr="00C16905" w:rsidRDefault="005B64FC" w:rsidP="005B64FC">
      <w:pPr>
        <w:spacing w:after="0" w:line="240" w:lineRule="auto"/>
        <w:rPr>
          <w:rFonts w:ascii="Times New Roman" w:hAnsi="Times New Roman" w:cs="Times New Roman"/>
        </w:rPr>
      </w:pPr>
    </w:p>
    <w:p w:rsidR="005B64FC" w:rsidRPr="00C16905" w:rsidRDefault="00057034" w:rsidP="005B64FC">
      <w:pPr>
        <w:spacing w:after="0" w:line="240" w:lineRule="auto"/>
        <w:jc w:val="both"/>
        <w:rPr>
          <w:rFonts w:ascii="Times New Roman" w:eastAsia="Calibri" w:hAnsi="Times New Roman" w:cs="Times New Roman"/>
          <w:sz w:val="28"/>
          <w:szCs w:val="28"/>
        </w:rPr>
      </w:pPr>
      <w:r>
        <w:rPr>
          <w:rFonts w:ascii="Times New Roman" w:hAnsi="Times New Roman" w:cs="Times New Roman"/>
          <w:sz w:val="28"/>
          <w:szCs w:val="28"/>
        </w:rPr>
        <w:t>17.04.2026</w:t>
      </w:r>
      <w:r w:rsidR="005B64FC" w:rsidRPr="00C16905">
        <w:rPr>
          <w:rFonts w:ascii="Times New Roman" w:hAnsi="Times New Roman" w:cs="Times New Roman"/>
          <w:sz w:val="28"/>
          <w:szCs w:val="28"/>
        </w:rPr>
        <w:t xml:space="preserve">                                      с. </w:t>
      </w:r>
      <w:r w:rsidR="005B64FC">
        <w:rPr>
          <w:rFonts w:ascii="Times New Roman" w:hAnsi="Times New Roman" w:cs="Times New Roman"/>
          <w:sz w:val="28"/>
          <w:szCs w:val="28"/>
        </w:rPr>
        <w:t>Алексеевка</w:t>
      </w:r>
      <w:r w:rsidR="005B64FC" w:rsidRPr="00C16905">
        <w:rPr>
          <w:rFonts w:ascii="Times New Roman" w:hAnsi="Times New Roman" w:cs="Times New Roman"/>
          <w:sz w:val="28"/>
          <w:szCs w:val="28"/>
        </w:rPr>
        <w:t xml:space="preserve">                      </w:t>
      </w:r>
      <w:r w:rsidR="00AB794E">
        <w:rPr>
          <w:rFonts w:ascii="Times New Roman" w:hAnsi="Times New Roman" w:cs="Times New Roman"/>
          <w:sz w:val="28"/>
          <w:szCs w:val="28"/>
        </w:rPr>
        <w:t xml:space="preserve">                  </w:t>
      </w:r>
      <w:r w:rsidR="005B64FC">
        <w:rPr>
          <w:rFonts w:ascii="Times New Roman" w:hAnsi="Times New Roman" w:cs="Times New Roman"/>
          <w:sz w:val="28"/>
          <w:szCs w:val="28"/>
        </w:rPr>
        <w:t>№ 12</w:t>
      </w:r>
      <w:r w:rsidR="005B64FC" w:rsidRPr="00C16905">
        <w:rPr>
          <w:rFonts w:ascii="Times New Roman" w:hAnsi="Times New Roman" w:cs="Times New Roman"/>
          <w:sz w:val="28"/>
          <w:szCs w:val="28"/>
        </w:rPr>
        <w:t>-п</w:t>
      </w:r>
    </w:p>
    <w:p w:rsidR="005B64FC" w:rsidRDefault="005B64FC" w:rsidP="005B64FC">
      <w:pPr>
        <w:spacing w:after="0" w:line="240" w:lineRule="auto"/>
        <w:ind w:firstLine="567"/>
        <w:jc w:val="center"/>
        <w:rPr>
          <w:rFonts w:ascii="Arial" w:eastAsia="Times New Roman" w:hAnsi="Arial" w:cs="Arial"/>
          <w:b/>
          <w:bCs/>
          <w:color w:val="000000"/>
          <w:sz w:val="32"/>
          <w:szCs w:val="32"/>
          <w:lang w:eastAsia="ru-RU"/>
        </w:rPr>
      </w:pPr>
      <w:r w:rsidRPr="007817E5">
        <w:rPr>
          <w:rFonts w:ascii="Arial" w:eastAsia="Times New Roman" w:hAnsi="Arial" w:cs="Arial"/>
          <w:b/>
          <w:bCs/>
          <w:color w:val="000000"/>
          <w:sz w:val="32"/>
          <w:szCs w:val="32"/>
          <w:lang w:eastAsia="ru-RU"/>
        </w:rPr>
        <w:t>  </w:t>
      </w:r>
    </w:p>
    <w:p w:rsidR="005B64FC" w:rsidRPr="007817E5" w:rsidRDefault="005B64FC" w:rsidP="005B64FC">
      <w:pPr>
        <w:spacing w:after="0" w:line="240" w:lineRule="auto"/>
        <w:ind w:firstLine="567"/>
        <w:jc w:val="center"/>
        <w:rPr>
          <w:rFonts w:ascii="Arial" w:eastAsia="Times New Roman" w:hAnsi="Arial" w:cs="Arial"/>
          <w:color w:val="000000"/>
          <w:sz w:val="24"/>
          <w:szCs w:val="24"/>
          <w:lang w:eastAsia="ru-RU"/>
        </w:rPr>
      </w:pPr>
    </w:p>
    <w:p w:rsidR="005B64FC" w:rsidRDefault="005B64FC" w:rsidP="005B64FC">
      <w:pPr>
        <w:spacing w:after="0" w:line="240" w:lineRule="auto"/>
        <w:jc w:val="center"/>
        <w:rPr>
          <w:rFonts w:ascii="Times New Roman" w:eastAsia="Times New Roman" w:hAnsi="Times New Roman" w:cs="Times New Roman"/>
          <w:b/>
          <w:bCs/>
          <w:color w:val="000000"/>
          <w:sz w:val="28"/>
          <w:szCs w:val="28"/>
          <w:lang w:eastAsia="ru-RU"/>
        </w:rPr>
      </w:pPr>
      <w:r w:rsidRPr="00AE0F8B">
        <w:rPr>
          <w:rFonts w:ascii="Times New Roman" w:eastAsia="Times New Roman" w:hAnsi="Times New Roman" w:cs="Times New Roman"/>
          <w:b/>
          <w:bCs/>
          <w:color w:val="000000"/>
          <w:sz w:val="28"/>
          <w:szCs w:val="28"/>
          <w:lang w:eastAsia="ru-RU"/>
        </w:rPr>
        <w:t xml:space="preserve">Об утверждении Порядка принятия решений о признании </w:t>
      </w:r>
    </w:p>
    <w:p w:rsidR="005B64FC" w:rsidRDefault="005B64FC" w:rsidP="005B64FC">
      <w:pPr>
        <w:spacing w:after="0" w:line="240" w:lineRule="auto"/>
        <w:jc w:val="center"/>
        <w:rPr>
          <w:rFonts w:ascii="Times New Roman" w:eastAsia="Times New Roman" w:hAnsi="Times New Roman" w:cs="Times New Roman"/>
          <w:b/>
          <w:bCs/>
          <w:color w:val="000000"/>
          <w:sz w:val="28"/>
          <w:szCs w:val="28"/>
          <w:lang w:eastAsia="ru-RU"/>
        </w:rPr>
      </w:pPr>
      <w:r w:rsidRPr="00AE0F8B">
        <w:rPr>
          <w:rFonts w:ascii="Times New Roman" w:eastAsia="Times New Roman" w:hAnsi="Times New Roman" w:cs="Times New Roman"/>
          <w:b/>
          <w:bCs/>
          <w:color w:val="000000"/>
          <w:sz w:val="28"/>
          <w:szCs w:val="28"/>
          <w:lang w:eastAsia="ru-RU"/>
        </w:rPr>
        <w:t xml:space="preserve">безнадежной к взысканию задолженности по платежам в бюджет </w:t>
      </w:r>
    </w:p>
    <w:p w:rsidR="005B64FC" w:rsidRDefault="005B64FC" w:rsidP="005B64FC">
      <w:pPr>
        <w:spacing w:after="0" w:line="240" w:lineRule="auto"/>
        <w:jc w:val="center"/>
        <w:rPr>
          <w:rFonts w:ascii="Times New Roman" w:eastAsia="Times New Roman" w:hAnsi="Times New Roman" w:cs="Times New Roman"/>
          <w:b/>
          <w:bCs/>
          <w:color w:val="000000"/>
          <w:sz w:val="28"/>
          <w:szCs w:val="28"/>
          <w:lang w:eastAsia="ru-RU"/>
        </w:rPr>
      </w:pPr>
      <w:r w:rsidRPr="00AE0F8B">
        <w:rPr>
          <w:rFonts w:ascii="Times New Roman" w:eastAsia="Times New Roman" w:hAnsi="Times New Roman" w:cs="Times New Roman"/>
          <w:b/>
          <w:bCs/>
          <w:color w:val="000000"/>
          <w:sz w:val="28"/>
          <w:szCs w:val="28"/>
          <w:lang w:eastAsia="ru-RU"/>
        </w:rPr>
        <w:t xml:space="preserve">муниципального образования </w:t>
      </w:r>
      <w:r w:rsidR="00AB794E">
        <w:rPr>
          <w:rFonts w:ascii="Times New Roman" w:eastAsia="Times New Roman" w:hAnsi="Times New Roman" w:cs="Times New Roman"/>
          <w:b/>
          <w:bCs/>
          <w:color w:val="000000"/>
          <w:sz w:val="28"/>
          <w:szCs w:val="28"/>
          <w:lang w:eastAsia="ru-RU"/>
        </w:rPr>
        <w:t>Алексеевский</w:t>
      </w:r>
      <w:r w:rsidRPr="00AE0F8B">
        <w:rPr>
          <w:rFonts w:ascii="Times New Roman" w:eastAsia="Times New Roman" w:hAnsi="Times New Roman" w:cs="Times New Roman"/>
          <w:b/>
          <w:bCs/>
          <w:color w:val="000000"/>
          <w:sz w:val="28"/>
          <w:szCs w:val="28"/>
          <w:lang w:eastAsia="ru-RU"/>
        </w:rPr>
        <w:t> сельсовет Асекеевского</w:t>
      </w:r>
    </w:p>
    <w:p w:rsidR="005B64FC" w:rsidRPr="00AE0F8B" w:rsidRDefault="005B64FC" w:rsidP="005B64FC">
      <w:pPr>
        <w:spacing w:after="0" w:line="240" w:lineRule="auto"/>
        <w:jc w:val="center"/>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b/>
          <w:bCs/>
          <w:color w:val="000000"/>
          <w:sz w:val="28"/>
          <w:szCs w:val="28"/>
          <w:lang w:eastAsia="ru-RU"/>
        </w:rPr>
        <w:t xml:space="preserve"> района Оренбургской области</w:t>
      </w:r>
    </w:p>
    <w:p w:rsidR="005B64FC" w:rsidRPr="00AB794E" w:rsidRDefault="005B64FC" w:rsidP="00AB794E">
      <w:pPr>
        <w:spacing w:after="0" w:line="240" w:lineRule="auto"/>
        <w:ind w:firstLine="567"/>
        <w:jc w:val="center"/>
        <w:rPr>
          <w:rFonts w:ascii="Times New Roman" w:eastAsia="Times New Roman" w:hAnsi="Times New Roman" w:cs="Times New Roman"/>
          <w:b/>
          <w:bCs/>
          <w:color w:val="000000"/>
          <w:sz w:val="28"/>
          <w:szCs w:val="28"/>
          <w:lang w:eastAsia="ru-RU"/>
        </w:rPr>
      </w:pPr>
      <w:r w:rsidRPr="00AE0F8B">
        <w:rPr>
          <w:rFonts w:ascii="Times New Roman" w:eastAsia="Times New Roman" w:hAnsi="Times New Roman" w:cs="Times New Roman"/>
          <w:b/>
          <w:bCs/>
          <w:color w:val="000000"/>
          <w:sz w:val="28"/>
          <w:szCs w:val="28"/>
          <w:lang w:eastAsia="ru-RU"/>
        </w:rPr>
        <w:t> </w:t>
      </w:r>
    </w:p>
    <w:p w:rsidR="005B64FC" w:rsidRDefault="005B64FC" w:rsidP="005B64FC">
      <w:pPr>
        <w:spacing w:after="0" w:line="240" w:lineRule="auto"/>
        <w:ind w:firstLine="567"/>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Руководствуясь </w:t>
      </w:r>
      <w:hyperlink r:id="rId6" w:tgtFrame="_blank" w:history="1">
        <w:r w:rsidRPr="00C71747">
          <w:rPr>
            <w:rFonts w:ascii="Times New Roman" w:eastAsia="Times New Roman" w:hAnsi="Times New Roman" w:cs="Times New Roman"/>
            <w:sz w:val="28"/>
            <w:szCs w:val="28"/>
            <w:lang w:eastAsia="ru-RU"/>
          </w:rPr>
          <w:t>Бюджетным кодексом</w:t>
        </w:r>
      </w:hyperlink>
      <w:r w:rsidRPr="00C71747">
        <w:rPr>
          <w:rFonts w:ascii="Times New Roman" w:eastAsia="Times New Roman" w:hAnsi="Times New Roman" w:cs="Times New Roman"/>
          <w:sz w:val="28"/>
          <w:szCs w:val="28"/>
          <w:lang w:eastAsia="ru-RU"/>
        </w:rPr>
        <w:t> Российской Федерации и постановлением Правительства Российской Федерации от </w:t>
      </w:r>
      <w:hyperlink r:id="rId7" w:tgtFrame="_blank" w:history="1">
        <w:r w:rsidRPr="00C71747">
          <w:rPr>
            <w:rFonts w:ascii="Times New Roman" w:eastAsia="Times New Roman" w:hAnsi="Times New Roman" w:cs="Times New Roman"/>
            <w:sz w:val="28"/>
            <w:szCs w:val="28"/>
            <w:lang w:eastAsia="ru-RU"/>
          </w:rPr>
          <w:t>06.05.2016 № 393</w:t>
        </w:r>
      </w:hyperlink>
      <w:r w:rsidRPr="00C71747">
        <w:rPr>
          <w:rFonts w:ascii="Times New Roman" w:eastAsia="Times New Roman" w:hAnsi="Times New Roman" w:cs="Times New Roman"/>
          <w:sz w:val="28"/>
          <w:szCs w:val="28"/>
          <w:lang w:eastAsia="ru-RU"/>
        </w:rPr>
        <w:t> «Об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 пунктом 6 Приказа Минфина России от </w:t>
      </w:r>
      <w:hyperlink r:id="rId8" w:tgtFrame="_blank" w:history="1">
        <w:r>
          <w:rPr>
            <w:rFonts w:ascii="Times New Roman" w:eastAsia="Times New Roman" w:hAnsi="Times New Roman" w:cs="Times New Roman"/>
            <w:sz w:val="28"/>
            <w:szCs w:val="28"/>
            <w:lang w:eastAsia="ru-RU"/>
          </w:rPr>
          <w:t xml:space="preserve">15 апреля 2021 </w:t>
        </w:r>
        <w:r w:rsidRPr="00C71747">
          <w:rPr>
            <w:rFonts w:ascii="Times New Roman" w:eastAsia="Times New Roman" w:hAnsi="Times New Roman" w:cs="Times New Roman"/>
            <w:sz w:val="28"/>
            <w:szCs w:val="28"/>
            <w:lang w:eastAsia="ru-RU"/>
          </w:rPr>
          <w:t>№ 61н</w:t>
        </w:r>
      </w:hyperlink>
      <w:r w:rsidRPr="00C71747">
        <w:rPr>
          <w:rFonts w:ascii="Times New Roman" w:eastAsia="Times New Roman" w:hAnsi="Times New Roman" w:cs="Times New Roman"/>
          <w:sz w:val="28"/>
          <w:szCs w:val="28"/>
          <w:lang w:eastAsia="ru-RU"/>
        </w:rPr>
        <w:t> «Об утверждении унифицированных форм электронных документов бухгалтерского учета, применяемых при ведении бюджетного учета, бухгал</w:t>
      </w:r>
      <w:r w:rsidRPr="00AE0F8B">
        <w:rPr>
          <w:rFonts w:ascii="Times New Roman" w:eastAsia="Times New Roman" w:hAnsi="Times New Roman" w:cs="Times New Roman"/>
          <w:color w:val="000000"/>
          <w:sz w:val="28"/>
          <w:szCs w:val="28"/>
          <w:lang w:eastAsia="ru-RU"/>
        </w:rPr>
        <w:t>терского учета государственных (муниципальных) учреждений, и Методических указаний по</w:t>
      </w:r>
      <w:r>
        <w:rPr>
          <w:rFonts w:ascii="Times New Roman" w:eastAsia="Times New Roman" w:hAnsi="Times New Roman" w:cs="Times New Roman"/>
          <w:color w:val="000000"/>
          <w:sz w:val="28"/>
          <w:szCs w:val="28"/>
          <w:lang w:eastAsia="ru-RU"/>
        </w:rPr>
        <w:t xml:space="preserve"> их формированию и применению»:</w:t>
      </w:r>
    </w:p>
    <w:p w:rsidR="005B64FC" w:rsidRDefault="005B64FC" w:rsidP="005B64FC">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r w:rsidRPr="00AE0F8B">
        <w:rPr>
          <w:rFonts w:ascii="Times New Roman" w:eastAsia="Times New Roman" w:hAnsi="Times New Roman" w:cs="Times New Roman"/>
          <w:color w:val="000000"/>
          <w:sz w:val="28"/>
          <w:szCs w:val="28"/>
          <w:lang w:eastAsia="ru-RU"/>
        </w:rPr>
        <w:t xml:space="preserve">Утвердить Порядок принятия решений о признании безнадежной к взысканию задолженности по платежам в бюджет муниципального образования </w:t>
      </w:r>
      <w:r w:rsidR="00AB794E">
        <w:rPr>
          <w:rFonts w:ascii="Times New Roman" w:eastAsia="Times New Roman" w:hAnsi="Times New Roman" w:cs="Times New Roman"/>
          <w:color w:val="000000"/>
          <w:sz w:val="28"/>
          <w:szCs w:val="28"/>
          <w:lang w:eastAsia="ru-RU"/>
        </w:rPr>
        <w:t>Алексеевский</w:t>
      </w:r>
      <w:r>
        <w:rPr>
          <w:rFonts w:ascii="Times New Roman" w:eastAsia="Times New Roman" w:hAnsi="Times New Roman" w:cs="Times New Roman"/>
          <w:color w:val="000000"/>
          <w:sz w:val="28"/>
          <w:szCs w:val="28"/>
          <w:lang w:eastAsia="ru-RU"/>
        </w:rPr>
        <w:t> сельсовет Асекеевского района Оренбургской области согласно приложению 1</w:t>
      </w:r>
      <w:r w:rsidRPr="00AE0F8B">
        <w:rPr>
          <w:rFonts w:ascii="Times New Roman" w:eastAsia="Times New Roman" w:hAnsi="Times New Roman" w:cs="Times New Roman"/>
          <w:color w:val="000000"/>
          <w:sz w:val="28"/>
          <w:szCs w:val="28"/>
          <w:lang w:eastAsia="ru-RU"/>
        </w:rPr>
        <w:t>.</w:t>
      </w:r>
      <w:bookmarkStart w:id="0" w:name="sub_1012"/>
    </w:p>
    <w:p w:rsidR="005B64FC" w:rsidRDefault="005B64FC" w:rsidP="005B64FC">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Pr="00AE0F8B">
        <w:rPr>
          <w:rFonts w:ascii="Times New Roman" w:eastAsia="Times New Roman" w:hAnsi="Times New Roman" w:cs="Times New Roman"/>
          <w:color w:val="000000"/>
          <w:sz w:val="28"/>
          <w:szCs w:val="28"/>
          <w:lang w:eastAsia="ru-RU"/>
        </w:rPr>
        <w:t>Утвердить Порядок действий комиссии по поступлению и выбытию ак</w:t>
      </w:r>
      <w:r>
        <w:rPr>
          <w:rFonts w:ascii="Times New Roman" w:eastAsia="Times New Roman" w:hAnsi="Times New Roman" w:cs="Times New Roman"/>
          <w:color w:val="000000"/>
          <w:sz w:val="28"/>
          <w:szCs w:val="28"/>
          <w:lang w:eastAsia="ru-RU"/>
        </w:rPr>
        <w:t xml:space="preserve">тивов </w:t>
      </w:r>
      <w:r w:rsidRPr="00AE0F8B">
        <w:rPr>
          <w:rFonts w:ascii="Times New Roman" w:eastAsia="Times New Roman" w:hAnsi="Times New Roman" w:cs="Times New Roman"/>
          <w:color w:val="000000"/>
          <w:sz w:val="28"/>
          <w:szCs w:val="28"/>
          <w:lang w:eastAsia="ru-RU"/>
        </w:rPr>
        <w:t xml:space="preserve">муниципального образования </w:t>
      </w:r>
      <w:r w:rsidR="00AB794E">
        <w:rPr>
          <w:rFonts w:ascii="Times New Roman" w:eastAsia="Times New Roman" w:hAnsi="Times New Roman" w:cs="Times New Roman"/>
          <w:color w:val="000000"/>
          <w:sz w:val="28"/>
          <w:szCs w:val="28"/>
          <w:lang w:eastAsia="ru-RU"/>
        </w:rPr>
        <w:t>Алексеевский</w:t>
      </w:r>
      <w:r>
        <w:rPr>
          <w:rFonts w:ascii="Times New Roman" w:eastAsia="Times New Roman" w:hAnsi="Times New Roman" w:cs="Times New Roman"/>
          <w:color w:val="000000"/>
          <w:sz w:val="28"/>
          <w:szCs w:val="28"/>
          <w:lang w:eastAsia="ru-RU"/>
        </w:rPr>
        <w:t> сельсовет согласно п</w:t>
      </w:r>
      <w:r w:rsidRPr="00AE0F8B">
        <w:rPr>
          <w:rFonts w:ascii="Times New Roman" w:eastAsia="Times New Roman" w:hAnsi="Times New Roman" w:cs="Times New Roman"/>
          <w:color w:val="000000"/>
          <w:sz w:val="28"/>
          <w:szCs w:val="28"/>
          <w:lang w:eastAsia="ru-RU"/>
        </w:rPr>
        <w:t>риложе</w:t>
      </w:r>
      <w:r>
        <w:rPr>
          <w:rFonts w:ascii="Times New Roman" w:eastAsia="Times New Roman" w:hAnsi="Times New Roman" w:cs="Times New Roman"/>
          <w:color w:val="000000"/>
          <w:sz w:val="28"/>
          <w:szCs w:val="28"/>
          <w:lang w:eastAsia="ru-RU"/>
        </w:rPr>
        <w:t>нию 2</w:t>
      </w:r>
      <w:r w:rsidRPr="00AE0F8B">
        <w:rPr>
          <w:rFonts w:ascii="Times New Roman" w:eastAsia="Times New Roman" w:hAnsi="Times New Roman" w:cs="Times New Roman"/>
          <w:color w:val="000000"/>
          <w:sz w:val="28"/>
          <w:szCs w:val="28"/>
          <w:lang w:eastAsia="ru-RU"/>
        </w:rPr>
        <w:t>.</w:t>
      </w:r>
      <w:bookmarkEnd w:id="0"/>
    </w:p>
    <w:p w:rsidR="005B64FC" w:rsidRDefault="005B64FC" w:rsidP="005B64FC">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w:t>
      </w:r>
      <w:r w:rsidRPr="00AE0F8B">
        <w:rPr>
          <w:rFonts w:ascii="Times New Roman" w:eastAsia="Times New Roman" w:hAnsi="Times New Roman" w:cs="Times New Roman"/>
          <w:color w:val="000000"/>
          <w:sz w:val="28"/>
          <w:szCs w:val="28"/>
          <w:lang w:eastAsia="ru-RU"/>
        </w:rPr>
        <w:t xml:space="preserve">Создать комиссию по поступлению и выбытию активов администрации муниципального образования </w:t>
      </w:r>
      <w:r w:rsidR="00AB794E">
        <w:rPr>
          <w:rFonts w:ascii="Times New Roman" w:eastAsia="Times New Roman" w:hAnsi="Times New Roman" w:cs="Times New Roman"/>
          <w:color w:val="000000"/>
          <w:sz w:val="28"/>
          <w:szCs w:val="28"/>
          <w:lang w:eastAsia="ru-RU"/>
        </w:rPr>
        <w:t>Алексеевский</w:t>
      </w:r>
      <w:r>
        <w:rPr>
          <w:rFonts w:ascii="Times New Roman" w:eastAsia="Times New Roman" w:hAnsi="Times New Roman" w:cs="Times New Roman"/>
          <w:color w:val="000000"/>
          <w:sz w:val="28"/>
          <w:szCs w:val="28"/>
          <w:lang w:eastAsia="ru-RU"/>
        </w:rPr>
        <w:t> сельсовет в составе согласно п</w:t>
      </w:r>
      <w:r w:rsidRPr="00AE0F8B">
        <w:rPr>
          <w:rFonts w:ascii="Times New Roman" w:eastAsia="Times New Roman" w:hAnsi="Times New Roman" w:cs="Times New Roman"/>
          <w:color w:val="000000"/>
          <w:sz w:val="28"/>
          <w:szCs w:val="28"/>
          <w:lang w:eastAsia="ru-RU"/>
        </w:rPr>
        <w:t>риложе</w:t>
      </w:r>
      <w:r>
        <w:rPr>
          <w:rFonts w:ascii="Times New Roman" w:eastAsia="Times New Roman" w:hAnsi="Times New Roman" w:cs="Times New Roman"/>
          <w:color w:val="000000"/>
          <w:sz w:val="28"/>
          <w:szCs w:val="28"/>
          <w:lang w:eastAsia="ru-RU"/>
        </w:rPr>
        <w:t>нию 3.</w:t>
      </w:r>
    </w:p>
    <w:p w:rsidR="005B64FC" w:rsidRDefault="005B64FC" w:rsidP="005B64FC">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 </w:t>
      </w:r>
      <w:r w:rsidRPr="00AE0F8B">
        <w:rPr>
          <w:rFonts w:ascii="Times New Roman" w:eastAsia="Times New Roman" w:hAnsi="Times New Roman" w:cs="Times New Roman"/>
          <w:color w:val="000000"/>
          <w:sz w:val="28"/>
          <w:szCs w:val="28"/>
          <w:lang w:eastAsia="ru-RU"/>
        </w:rPr>
        <w:t>Настоящее постановление вступает в силу после его официально</w:t>
      </w:r>
      <w:r>
        <w:rPr>
          <w:rFonts w:ascii="Times New Roman" w:eastAsia="Times New Roman" w:hAnsi="Times New Roman" w:cs="Times New Roman"/>
          <w:color w:val="000000"/>
          <w:sz w:val="28"/>
          <w:szCs w:val="28"/>
          <w:lang w:eastAsia="ru-RU"/>
        </w:rPr>
        <w:t>го обнародования</w:t>
      </w:r>
      <w:r w:rsidRPr="00AE0F8B">
        <w:rPr>
          <w:rFonts w:ascii="Times New Roman" w:eastAsia="Times New Roman" w:hAnsi="Times New Roman" w:cs="Times New Roman"/>
          <w:color w:val="000000"/>
          <w:sz w:val="28"/>
          <w:szCs w:val="28"/>
          <w:lang w:eastAsia="ru-RU"/>
        </w:rPr>
        <w:t>.</w:t>
      </w:r>
    </w:p>
    <w:p w:rsidR="005B64FC" w:rsidRPr="00AE0F8B" w:rsidRDefault="005B64FC" w:rsidP="005B64FC">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 </w:t>
      </w:r>
      <w:proofErr w:type="gramStart"/>
      <w:r w:rsidRPr="00AE0F8B">
        <w:rPr>
          <w:rFonts w:ascii="Times New Roman" w:eastAsia="Times New Roman" w:hAnsi="Times New Roman" w:cs="Times New Roman"/>
          <w:color w:val="000000"/>
          <w:sz w:val="28"/>
          <w:szCs w:val="28"/>
          <w:lang w:eastAsia="ru-RU"/>
        </w:rPr>
        <w:t>Контроль за</w:t>
      </w:r>
      <w:proofErr w:type="gramEnd"/>
      <w:r w:rsidRPr="00AE0F8B">
        <w:rPr>
          <w:rFonts w:ascii="Times New Roman" w:eastAsia="Times New Roman" w:hAnsi="Times New Roman" w:cs="Times New Roman"/>
          <w:color w:val="000000"/>
          <w:sz w:val="28"/>
          <w:szCs w:val="28"/>
          <w:lang w:eastAsia="ru-RU"/>
        </w:rPr>
        <w:t xml:space="preserve"> исполнением настоящего постановления оставляю за собой.</w:t>
      </w:r>
    </w:p>
    <w:p w:rsidR="005B64FC" w:rsidRPr="00AE0F8B" w:rsidRDefault="005B64FC" w:rsidP="005B64F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5B64FC" w:rsidRPr="00AE0F8B" w:rsidRDefault="005B64FC" w:rsidP="005B64FC">
      <w:pPr>
        <w:spacing w:after="0" w:line="240" w:lineRule="auto"/>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Глава </w:t>
      </w:r>
      <w:r>
        <w:rPr>
          <w:rFonts w:ascii="Times New Roman" w:eastAsia="Times New Roman" w:hAnsi="Times New Roman" w:cs="Times New Roman"/>
          <w:color w:val="000000"/>
          <w:sz w:val="28"/>
          <w:szCs w:val="28"/>
          <w:lang w:eastAsia="ru-RU"/>
        </w:rPr>
        <w:t xml:space="preserve">муниципального образования                    </w:t>
      </w:r>
      <w:r w:rsidR="00AB794E">
        <w:rPr>
          <w:rFonts w:ascii="Times New Roman" w:eastAsia="Times New Roman" w:hAnsi="Times New Roman" w:cs="Times New Roman"/>
          <w:color w:val="000000"/>
          <w:sz w:val="28"/>
          <w:szCs w:val="28"/>
          <w:lang w:eastAsia="ru-RU"/>
        </w:rPr>
        <w:t xml:space="preserve">                      С. А. Курочкин</w:t>
      </w:r>
      <w:r w:rsidRPr="00AE0F8B">
        <w:rPr>
          <w:rFonts w:ascii="Times New Roman" w:eastAsia="Times New Roman" w:hAnsi="Times New Roman" w:cs="Times New Roman"/>
          <w:color w:val="000000"/>
          <w:sz w:val="28"/>
          <w:szCs w:val="28"/>
          <w:lang w:eastAsia="ru-RU"/>
        </w:rPr>
        <w:t> </w:t>
      </w:r>
    </w:p>
    <w:p w:rsidR="005B64FC" w:rsidRPr="00AE0F8B" w:rsidRDefault="005B64FC" w:rsidP="005B64FC">
      <w:pPr>
        <w:spacing w:after="0" w:line="240" w:lineRule="auto"/>
        <w:ind w:firstLine="567"/>
        <w:jc w:val="right"/>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b/>
          <w:bCs/>
          <w:color w:val="000000"/>
          <w:sz w:val="28"/>
          <w:szCs w:val="28"/>
          <w:lang w:eastAsia="ru-RU"/>
        </w:rPr>
        <w:lastRenderedPageBreak/>
        <w:t>Приложение 1</w:t>
      </w:r>
    </w:p>
    <w:p w:rsidR="005B64FC" w:rsidRPr="00AE0F8B" w:rsidRDefault="005B64FC" w:rsidP="005B64FC">
      <w:pPr>
        <w:spacing w:after="0" w:line="240" w:lineRule="auto"/>
        <w:ind w:firstLine="567"/>
        <w:jc w:val="right"/>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b/>
          <w:bCs/>
          <w:color w:val="000000"/>
          <w:sz w:val="28"/>
          <w:szCs w:val="28"/>
          <w:lang w:eastAsia="ru-RU"/>
        </w:rPr>
        <w:t>к постановлению администрации</w:t>
      </w:r>
    </w:p>
    <w:p w:rsidR="005B64FC" w:rsidRPr="00AE0F8B" w:rsidRDefault="00AB794E" w:rsidP="005B64FC">
      <w:pPr>
        <w:spacing w:after="0" w:line="240" w:lineRule="auto"/>
        <w:ind w:firstLine="567"/>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Алексеевский</w:t>
      </w:r>
      <w:r w:rsidR="005B64FC" w:rsidRPr="00AE0F8B">
        <w:rPr>
          <w:rFonts w:ascii="Times New Roman" w:eastAsia="Times New Roman" w:hAnsi="Times New Roman" w:cs="Times New Roman"/>
          <w:b/>
          <w:bCs/>
          <w:color w:val="000000"/>
          <w:sz w:val="28"/>
          <w:szCs w:val="28"/>
          <w:lang w:eastAsia="ru-RU"/>
        </w:rPr>
        <w:t> сельсовет</w:t>
      </w:r>
    </w:p>
    <w:p w:rsidR="005B64FC" w:rsidRPr="00AE0F8B" w:rsidRDefault="00057034" w:rsidP="005B64FC">
      <w:pPr>
        <w:spacing w:after="0" w:line="240" w:lineRule="auto"/>
        <w:ind w:firstLine="567"/>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от 17.04.2026</w:t>
      </w:r>
      <w:r w:rsidR="00AB794E">
        <w:rPr>
          <w:rFonts w:ascii="Times New Roman" w:eastAsia="Times New Roman" w:hAnsi="Times New Roman" w:cs="Times New Roman"/>
          <w:b/>
          <w:bCs/>
          <w:color w:val="000000"/>
          <w:sz w:val="28"/>
          <w:szCs w:val="28"/>
          <w:lang w:eastAsia="ru-RU"/>
        </w:rPr>
        <w:t> № 12</w:t>
      </w:r>
      <w:r w:rsidR="005B64FC" w:rsidRPr="00AE0F8B">
        <w:rPr>
          <w:rFonts w:ascii="Times New Roman" w:eastAsia="Times New Roman" w:hAnsi="Times New Roman" w:cs="Times New Roman"/>
          <w:b/>
          <w:bCs/>
          <w:color w:val="000000"/>
          <w:sz w:val="28"/>
          <w:szCs w:val="28"/>
          <w:lang w:eastAsia="ru-RU"/>
        </w:rPr>
        <w:t>-п</w:t>
      </w:r>
    </w:p>
    <w:p w:rsidR="005B64FC" w:rsidRPr="00AE0F8B" w:rsidRDefault="005B64FC" w:rsidP="005B64FC">
      <w:pPr>
        <w:spacing w:after="0" w:line="240" w:lineRule="auto"/>
        <w:ind w:firstLine="567"/>
        <w:jc w:val="right"/>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b/>
          <w:bCs/>
          <w:color w:val="FF0000"/>
          <w:sz w:val="28"/>
          <w:szCs w:val="28"/>
          <w:lang w:eastAsia="ru-RU"/>
        </w:rPr>
        <w:t> </w:t>
      </w:r>
    </w:p>
    <w:p w:rsidR="005B64FC" w:rsidRPr="00AE0F8B" w:rsidRDefault="005B64FC" w:rsidP="005B64FC">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b/>
          <w:bCs/>
          <w:color w:val="000000"/>
          <w:sz w:val="28"/>
          <w:szCs w:val="28"/>
          <w:lang w:eastAsia="ru-RU"/>
        </w:rPr>
        <w:t>Порядок</w:t>
      </w:r>
    </w:p>
    <w:p w:rsidR="005B64FC" w:rsidRDefault="005B64FC" w:rsidP="005B64FC">
      <w:pPr>
        <w:shd w:val="clear" w:color="auto" w:fill="FFFFFF"/>
        <w:spacing w:after="0" w:line="240" w:lineRule="auto"/>
        <w:ind w:firstLine="567"/>
        <w:jc w:val="center"/>
        <w:rPr>
          <w:rFonts w:ascii="Times New Roman" w:eastAsia="Times New Roman" w:hAnsi="Times New Roman" w:cs="Times New Roman"/>
          <w:b/>
          <w:bCs/>
          <w:color w:val="000000"/>
          <w:sz w:val="28"/>
          <w:szCs w:val="28"/>
          <w:lang w:eastAsia="ru-RU"/>
        </w:rPr>
      </w:pPr>
      <w:r w:rsidRPr="00AE0F8B">
        <w:rPr>
          <w:rFonts w:ascii="Times New Roman" w:eastAsia="Times New Roman" w:hAnsi="Times New Roman" w:cs="Times New Roman"/>
          <w:b/>
          <w:bCs/>
          <w:color w:val="000000"/>
          <w:sz w:val="28"/>
          <w:szCs w:val="28"/>
          <w:lang w:eastAsia="ru-RU"/>
        </w:rPr>
        <w:t xml:space="preserve">принятия решений о признании </w:t>
      </w:r>
      <w:proofErr w:type="gramStart"/>
      <w:r w:rsidRPr="00AE0F8B">
        <w:rPr>
          <w:rFonts w:ascii="Times New Roman" w:eastAsia="Times New Roman" w:hAnsi="Times New Roman" w:cs="Times New Roman"/>
          <w:b/>
          <w:bCs/>
          <w:color w:val="000000"/>
          <w:sz w:val="28"/>
          <w:szCs w:val="28"/>
          <w:lang w:eastAsia="ru-RU"/>
        </w:rPr>
        <w:t>безнадежной</w:t>
      </w:r>
      <w:proofErr w:type="gramEnd"/>
      <w:r w:rsidRPr="00AE0F8B">
        <w:rPr>
          <w:rFonts w:ascii="Times New Roman" w:eastAsia="Times New Roman" w:hAnsi="Times New Roman" w:cs="Times New Roman"/>
          <w:b/>
          <w:bCs/>
          <w:color w:val="000000"/>
          <w:sz w:val="28"/>
          <w:szCs w:val="28"/>
          <w:lang w:eastAsia="ru-RU"/>
        </w:rPr>
        <w:t xml:space="preserve"> к взысканию </w:t>
      </w:r>
    </w:p>
    <w:p w:rsidR="005B64FC" w:rsidRPr="00AE0F8B" w:rsidRDefault="005B64FC" w:rsidP="005B64FC">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b/>
          <w:bCs/>
          <w:color w:val="000000"/>
          <w:sz w:val="28"/>
          <w:szCs w:val="28"/>
          <w:lang w:eastAsia="ru-RU"/>
        </w:rPr>
        <w:t xml:space="preserve">задолженности по платежам в бюджет муниципального образования </w:t>
      </w:r>
      <w:r w:rsidR="00AB794E">
        <w:rPr>
          <w:rFonts w:ascii="Times New Roman" w:eastAsia="Times New Roman" w:hAnsi="Times New Roman" w:cs="Times New Roman"/>
          <w:b/>
          <w:bCs/>
          <w:color w:val="000000"/>
          <w:sz w:val="28"/>
          <w:szCs w:val="28"/>
          <w:lang w:eastAsia="ru-RU"/>
        </w:rPr>
        <w:t>Алексеевский</w:t>
      </w:r>
      <w:r w:rsidRPr="00AE0F8B">
        <w:rPr>
          <w:rFonts w:ascii="Times New Roman" w:eastAsia="Times New Roman" w:hAnsi="Times New Roman" w:cs="Times New Roman"/>
          <w:b/>
          <w:bCs/>
          <w:color w:val="000000"/>
          <w:sz w:val="28"/>
          <w:szCs w:val="28"/>
          <w:lang w:eastAsia="ru-RU"/>
        </w:rPr>
        <w:t> сельсовет</w:t>
      </w:r>
    </w:p>
    <w:p w:rsidR="005B64FC" w:rsidRPr="00AE0F8B" w:rsidRDefault="005B64FC" w:rsidP="005B64FC">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b/>
          <w:bCs/>
          <w:color w:val="000000"/>
          <w:sz w:val="28"/>
          <w:szCs w:val="28"/>
          <w:lang w:eastAsia="ru-RU"/>
        </w:rPr>
        <w:t> </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1" w:name="sub_101"/>
      <w:r w:rsidRPr="00AE0F8B">
        <w:rPr>
          <w:rFonts w:ascii="Times New Roman" w:eastAsia="Times New Roman" w:hAnsi="Times New Roman" w:cs="Times New Roman"/>
          <w:color w:val="000000"/>
          <w:sz w:val="28"/>
          <w:szCs w:val="28"/>
          <w:lang w:eastAsia="ru-RU"/>
        </w:rPr>
        <w:t xml:space="preserve">1. Настоящий Порядок определяет основания и процедуру признания безнадежной к взысканию задолженности по платежам в бюджет муниципального образования </w:t>
      </w:r>
      <w:r w:rsidR="00AB794E">
        <w:rPr>
          <w:rFonts w:ascii="Times New Roman" w:eastAsia="Times New Roman" w:hAnsi="Times New Roman" w:cs="Times New Roman"/>
          <w:color w:val="000000"/>
          <w:sz w:val="28"/>
          <w:szCs w:val="28"/>
          <w:lang w:eastAsia="ru-RU"/>
        </w:rPr>
        <w:t>Алексеевский</w:t>
      </w:r>
      <w:r w:rsidRPr="00AE0F8B">
        <w:rPr>
          <w:rFonts w:ascii="Times New Roman" w:eastAsia="Times New Roman" w:hAnsi="Times New Roman" w:cs="Times New Roman"/>
          <w:color w:val="000000"/>
          <w:sz w:val="28"/>
          <w:szCs w:val="28"/>
          <w:lang w:eastAsia="ru-RU"/>
        </w:rPr>
        <w:t> сельсовет (далее - бюджет).</w:t>
      </w:r>
      <w:bookmarkEnd w:id="1"/>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2" w:name="sub_102"/>
      <w:r w:rsidRPr="00AE0F8B">
        <w:rPr>
          <w:rFonts w:ascii="Times New Roman" w:eastAsia="Times New Roman" w:hAnsi="Times New Roman" w:cs="Times New Roman"/>
          <w:color w:val="000000"/>
          <w:sz w:val="28"/>
          <w:szCs w:val="28"/>
          <w:lang w:eastAsia="ru-RU"/>
        </w:rPr>
        <w:t>2. Для целей настоящего Порядка под задолженностью понимается недоимка по неналоговым доходам, подлежащим зачислению в бюджет, а также пени и штрафы за просрочку указанных платежей (далее - задолженность).</w:t>
      </w:r>
      <w:bookmarkEnd w:id="2"/>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3" w:name="sub_103"/>
      <w:r w:rsidRPr="00AE0F8B">
        <w:rPr>
          <w:rFonts w:ascii="Times New Roman" w:eastAsia="Times New Roman" w:hAnsi="Times New Roman" w:cs="Times New Roman"/>
          <w:color w:val="000000"/>
          <w:sz w:val="28"/>
          <w:szCs w:val="28"/>
          <w:lang w:eastAsia="ru-RU"/>
        </w:rPr>
        <w:t>3. Задолженность признается безнадежной к взысканию в соответствии с настоящим Порядком в случаях:</w:t>
      </w:r>
      <w:bookmarkEnd w:id="3"/>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4" w:name="sub_131"/>
      <w:r w:rsidRPr="00AE0F8B">
        <w:rPr>
          <w:rFonts w:ascii="Times New Roman" w:eastAsia="Times New Roman" w:hAnsi="Times New Roman" w:cs="Times New Roman"/>
          <w:color w:val="000000"/>
          <w:sz w:val="28"/>
          <w:szCs w:val="28"/>
          <w:lang w:eastAsia="ru-RU"/>
        </w:rPr>
        <w:t>3.1 смерти физического лица - плательщика платежей в бюджет или объявления его умершим в порядке, установленном гражданским процессуальным законодательством Российской Федерации;</w:t>
      </w:r>
      <w:bookmarkEnd w:id="4"/>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5" w:name="sub_132"/>
      <w:r w:rsidRPr="00AE0F8B">
        <w:rPr>
          <w:rFonts w:ascii="Times New Roman" w:eastAsia="Times New Roman" w:hAnsi="Times New Roman" w:cs="Times New Roman"/>
          <w:color w:val="000000"/>
          <w:sz w:val="28"/>
          <w:szCs w:val="28"/>
          <w:lang w:eastAsia="ru-RU"/>
        </w:rPr>
        <w:t>3.2 признания банкротом индивидуального предпринимателя - плательщика платежей в бюджет в соответствии с Федеральным законом от </w:t>
      </w:r>
      <w:bookmarkEnd w:id="5"/>
      <w:r w:rsidRPr="00C71747">
        <w:rPr>
          <w:rFonts w:ascii="Times New Roman" w:eastAsia="Times New Roman" w:hAnsi="Times New Roman" w:cs="Times New Roman"/>
          <w:sz w:val="28"/>
          <w:szCs w:val="28"/>
          <w:lang w:eastAsia="ru-RU"/>
        </w:rPr>
        <w:fldChar w:fldCharType="begin"/>
      </w:r>
      <w:r w:rsidRPr="00C71747">
        <w:rPr>
          <w:rFonts w:ascii="Times New Roman" w:eastAsia="Times New Roman" w:hAnsi="Times New Roman" w:cs="Times New Roman"/>
          <w:sz w:val="28"/>
          <w:szCs w:val="28"/>
          <w:lang w:eastAsia="ru-RU"/>
        </w:rPr>
        <w:instrText xml:space="preserve"> HYPERLINK "https://pravo-search.minjust.ru/bigs/showDocument.html?id=0081B1A7-FC8C-4C05-8AC5-B0F654D3AD06" \t "_blank" </w:instrText>
      </w:r>
      <w:r w:rsidRPr="00C71747">
        <w:rPr>
          <w:rFonts w:ascii="Times New Roman" w:eastAsia="Times New Roman" w:hAnsi="Times New Roman" w:cs="Times New Roman"/>
          <w:sz w:val="28"/>
          <w:szCs w:val="28"/>
          <w:lang w:eastAsia="ru-RU"/>
        </w:rPr>
        <w:fldChar w:fldCharType="separate"/>
      </w:r>
      <w:r w:rsidRPr="00C71747">
        <w:rPr>
          <w:rFonts w:ascii="Times New Roman" w:eastAsia="Times New Roman" w:hAnsi="Times New Roman" w:cs="Times New Roman"/>
          <w:sz w:val="28"/>
          <w:szCs w:val="28"/>
          <w:lang w:eastAsia="ru-RU"/>
        </w:rPr>
        <w:t>26 октября 2002 года № 127-ФЗ</w:t>
      </w:r>
      <w:r w:rsidRPr="00C71747">
        <w:rPr>
          <w:rFonts w:ascii="Times New Roman" w:eastAsia="Times New Roman" w:hAnsi="Times New Roman" w:cs="Times New Roman"/>
          <w:sz w:val="28"/>
          <w:szCs w:val="28"/>
          <w:lang w:eastAsia="ru-RU"/>
        </w:rPr>
        <w:fldChar w:fldCharType="end"/>
      </w:r>
      <w:r w:rsidRPr="00C71747">
        <w:rPr>
          <w:rFonts w:ascii="Times New Roman" w:eastAsia="Times New Roman" w:hAnsi="Times New Roman" w:cs="Times New Roman"/>
          <w:sz w:val="28"/>
          <w:szCs w:val="28"/>
          <w:lang w:eastAsia="ru-RU"/>
        </w:rPr>
        <w:t> «О несостоятельности (банкротстве)» в ча</w:t>
      </w:r>
      <w:r w:rsidRPr="00AE0F8B">
        <w:rPr>
          <w:rFonts w:ascii="Times New Roman" w:eastAsia="Times New Roman" w:hAnsi="Times New Roman" w:cs="Times New Roman"/>
          <w:color w:val="000000"/>
          <w:sz w:val="28"/>
          <w:szCs w:val="28"/>
          <w:lang w:eastAsia="ru-RU"/>
        </w:rPr>
        <w:t>сти задолженности по платежам в бюджет, не погашенной по причине недостаточности имущества должника;</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3.2.1. признания банкротом гражданина, не являющегося индивидуальным предпринимателем, в соответствии с Федеральным законом от </w:t>
      </w:r>
      <w:hyperlink r:id="rId9" w:tgtFrame="_blank" w:history="1">
        <w:r w:rsidRPr="00C71747">
          <w:rPr>
            <w:rFonts w:ascii="Times New Roman" w:eastAsia="Times New Roman" w:hAnsi="Times New Roman" w:cs="Times New Roman"/>
            <w:sz w:val="28"/>
            <w:szCs w:val="28"/>
            <w:lang w:eastAsia="ru-RU"/>
          </w:rPr>
          <w:t>26 октября 2002 года №127-ФЗ</w:t>
        </w:r>
      </w:hyperlink>
      <w:r w:rsidRPr="00C71747">
        <w:rPr>
          <w:rFonts w:ascii="Times New Roman" w:eastAsia="Times New Roman" w:hAnsi="Times New Roman" w:cs="Times New Roman"/>
          <w:sz w:val="28"/>
          <w:szCs w:val="28"/>
          <w:lang w:eastAsia="ru-RU"/>
        </w:rPr>
        <w:t> «О несостоятельности (банкротстве)» - в час</w:t>
      </w:r>
      <w:r w:rsidRPr="00AE0F8B">
        <w:rPr>
          <w:rFonts w:ascii="Times New Roman" w:eastAsia="Times New Roman" w:hAnsi="Times New Roman" w:cs="Times New Roman"/>
          <w:color w:val="000000"/>
          <w:sz w:val="28"/>
          <w:szCs w:val="28"/>
          <w:lang w:eastAsia="ru-RU"/>
        </w:rPr>
        <w:t>ти задолженности по платежам в бюджет, не погашенной после завершения расчетов с кредиторами в соответствии с указанным Федеральным законом;</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6" w:name="sub_133"/>
      <w:r w:rsidRPr="00AE0F8B">
        <w:rPr>
          <w:rFonts w:ascii="Times New Roman" w:eastAsia="Times New Roman" w:hAnsi="Times New Roman" w:cs="Times New Roman"/>
          <w:color w:val="000000"/>
          <w:sz w:val="28"/>
          <w:szCs w:val="28"/>
          <w:lang w:eastAsia="ru-RU"/>
        </w:rPr>
        <w:t>3.3 ликвидации организации - плательщика платежей в бюджет в части задолженности по платежам в бюджет, не погашенной по причине недостаточности имущества организации и (или) невозможности ее погашения учредителями (участниками) указанной организации в пределах и порядке, которые установлены законодательством Российской Федерации;</w:t>
      </w:r>
      <w:bookmarkEnd w:id="6"/>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7" w:name="sub_134"/>
      <w:r w:rsidRPr="00AE0F8B">
        <w:rPr>
          <w:rFonts w:ascii="Times New Roman" w:eastAsia="Times New Roman" w:hAnsi="Times New Roman" w:cs="Times New Roman"/>
          <w:color w:val="000000"/>
          <w:sz w:val="28"/>
          <w:szCs w:val="28"/>
          <w:lang w:eastAsia="ru-RU"/>
        </w:rPr>
        <w:t>3.4 применения актов об амнистии или о помиловании в отношении осужденных к наказанию в виде штрафа или принятия судом решения, в соответствии с которым администратор доходов бюджета утрачивает возможность взыскания задолженности по платежам в бюджет;</w:t>
      </w:r>
      <w:bookmarkEnd w:id="7"/>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8" w:name="sub_135"/>
      <w:proofErr w:type="gramStart"/>
      <w:r w:rsidRPr="00AE0F8B">
        <w:rPr>
          <w:rFonts w:ascii="Times New Roman" w:eastAsia="Times New Roman" w:hAnsi="Times New Roman" w:cs="Times New Roman"/>
          <w:color w:val="000000"/>
          <w:sz w:val="28"/>
          <w:szCs w:val="28"/>
          <w:lang w:eastAsia="ru-RU"/>
        </w:rPr>
        <w:t xml:space="preserve">3.5 вынесения судебным приставом-исполнителем постановления об окончании исполнительного производства и о возвращении взыскателю исполнительного документа по основанию, предусмотренному пунктом 3 </w:t>
      </w:r>
      <w:r w:rsidRPr="00AE0F8B">
        <w:rPr>
          <w:rFonts w:ascii="Times New Roman" w:eastAsia="Times New Roman" w:hAnsi="Times New Roman" w:cs="Times New Roman"/>
          <w:color w:val="000000"/>
          <w:sz w:val="28"/>
          <w:szCs w:val="28"/>
          <w:lang w:eastAsia="ru-RU"/>
        </w:rPr>
        <w:lastRenderedPageBreak/>
        <w:t xml:space="preserve">или 4 части 1 статьи 46 Федерального закона </w:t>
      </w:r>
      <w:r w:rsidRPr="00C71747">
        <w:rPr>
          <w:rFonts w:ascii="Times New Roman" w:eastAsia="Times New Roman" w:hAnsi="Times New Roman" w:cs="Times New Roman"/>
          <w:sz w:val="28"/>
          <w:szCs w:val="28"/>
          <w:lang w:eastAsia="ru-RU"/>
        </w:rPr>
        <w:t>от </w:t>
      </w:r>
      <w:bookmarkEnd w:id="8"/>
      <w:r w:rsidRPr="00C71747">
        <w:rPr>
          <w:rFonts w:ascii="Times New Roman" w:eastAsia="Times New Roman" w:hAnsi="Times New Roman" w:cs="Times New Roman"/>
          <w:sz w:val="28"/>
          <w:szCs w:val="28"/>
          <w:lang w:eastAsia="ru-RU"/>
        </w:rPr>
        <w:fldChar w:fldCharType="begin"/>
      </w:r>
      <w:r w:rsidRPr="00C71747">
        <w:rPr>
          <w:rFonts w:ascii="Times New Roman" w:eastAsia="Times New Roman" w:hAnsi="Times New Roman" w:cs="Times New Roman"/>
          <w:sz w:val="28"/>
          <w:szCs w:val="28"/>
          <w:lang w:eastAsia="ru-RU"/>
        </w:rPr>
        <w:instrText xml:space="preserve"> HYPERLINK "https://pravo-search.minjust.ru/bigs/showDocument.html?id=75934923-F2C9-48DC-8433-149EF8B0A904" \t "_blank" </w:instrText>
      </w:r>
      <w:r w:rsidRPr="00C71747">
        <w:rPr>
          <w:rFonts w:ascii="Times New Roman" w:eastAsia="Times New Roman" w:hAnsi="Times New Roman" w:cs="Times New Roman"/>
          <w:sz w:val="28"/>
          <w:szCs w:val="28"/>
          <w:lang w:eastAsia="ru-RU"/>
        </w:rPr>
        <w:fldChar w:fldCharType="separate"/>
      </w:r>
      <w:r w:rsidRPr="00C71747">
        <w:rPr>
          <w:rFonts w:ascii="Times New Roman" w:eastAsia="Times New Roman" w:hAnsi="Times New Roman" w:cs="Times New Roman"/>
          <w:sz w:val="28"/>
          <w:szCs w:val="28"/>
          <w:lang w:eastAsia="ru-RU"/>
        </w:rPr>
        <w:t>2 октября 2007 года № 229-ФЗ</w:t>
      </w:r>
      <w:r w:rsidRPr="00C71747">
        <w:rPr>
          <w:rFonts w:ascii="Times New Roman" w:eastAsia="Times New Roman" w:hAnsi="Times New Roman" w:cs="Times New Roman"/>
          <w:sz w:val="28"/>
          <w:szCs w:val="28"/>
          <w:lang w:eastAsia="ru-RU"/>
        </w:rPr>
        <w:fldChar w:fldCharType="end"/>
      </w:r>
      <w:r w:rsidRPr="00AE0F8B">
        <w:rPr>
          <w:rFonts w:ascii="Times New Roman" w:eastAsia="Times New Roman" w:hAnsi="Times New Roman" w:cs="Times New Roman"/>
          <w:color w:val="000000"/>
          <w:sz w:val="28"/>
          <w:szCs w:val="28"/>
          <w:lang w:eastAsia="ru-RU"/>
        </w:rPr>
        <w:t> «Об исполнительном производстве», если с даты образования задолженности по платежам в бюджет прошло более пяти лет, в следующих случаях:</w:t>
      </w:r>
      <w:proofErr w:type="gramEnd"/>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размер задолженности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xml:space="preserve">3.6  исключения юридического лица по решению регистрирующего органа из единого государственного реестра юридических лиц и </w:t>
      </w:r>
      <w:proofErr w:type="gramStart"/>
      <w:r w:rsidRPr="00AE0F8B">
        <w:rPr>
          <w:rFonts w:ascii="Times New Roman" w:eastAsia="Times New Roman" w:hAnsi="Times New Roman" w:cs="Times New Roman"/>
          <w:color w:val="000000"/>
          <w:sz w:val="28"/>
          <w:szCs w:val="28"/>
          <w:lang w:eastAsia="ru-RU"/>
        </w:rPr>
        <w:t>наличия</w:t>
      </w:r>
      <w:proofErr w:type="gramEnd"/>
      <w:r w:rsidRPr="00AE0F8B">
        <w:rPr>
          <w:rFonts w:ascii="Times New Roman" w:eastAsia="Times New Roman" w:hAnsi="Times New Roman" w:cs="Times New Roman"/>
          <w:color w:val="000000"/>
          <w:sz w:val="28"/>
          <w:szCs w:val="28"/>
          <w:lang w:eastAsia="ru-RU"/>
        </w:rPr>
        <w:t xml:space="preserve"> ранее вынесенного судебным приставом-исполнителем постановления об окончании исполнительного производства в связи с возвращением </w:t>
      </w:r>
      <w:bookmarkStart w:id="9" w:name="_GoBack"/>
      <w:bookmarkEnd w:id="9"/>
      <w:r w:rsidRPr="00AE0F8B">
        <w:rPr>
          <w:rFonts w:ascii="Times New Roman" w:eastAsia="Times New Roman" w:hAnsi="Times New Roman" w:cs="Times New Roman"/>
          <w:color w:val="000000"/>
          <w:sz w:val="28"/>
          <w:szCs w:val="28"/>
          <w:lang w:eastAsia="ru-RU"/>
        </w:rPr>
        <w:t>взыскателю исполнительного документа по основанию, предусмотренному пунктом 3 или 4 части 1 статьи 46 Федерального закона от </w:t>
      </w:r>
      <w:hyperlink r:id="rId10" w:tgtFrame="_blank" w:history="1">
        <w:r w:rsidRPr="00C71747">
          <w:rPr>
            <w:rFonts w:ascii="Times New Roman" w:eastAsia="Times New Roman" w:hAnsi="Times New Roman" w:cs="Times New Roman"/>
            <w:sz w:val="28"/>
            <w:szCs w:val="28"/>
            <w:lang w:eastAsia="ru-RU"/>
          </w:rPr>
          <w:t>2 октября 2007 года № 229-ФЗ</w:t>
        </w:r>
      </w:hyperlink>
      <w:r w:rsidRPr="00C71747">
        <w:rPr>
          <w:rFonts w:ascii="Times New Roman" w:eastAsia="Times New Roman" w:hAnsi="Times New Roman" w:cs="Times New Roman"/>
          <w:sz w:val="28"/>
          <w:szCs w:val="28"/>
          <w:lang w:eastAsia="ru-RU"/>
        </w:rPr>
        <w:t> </w:t>
      </w:r>
      <w:r w:rsidRPr="00AE0F8B">
        <w:rPr>
          <w:rFonts w:ascii="Times New Roman" w:eastAsia="Times New Roman" w:hAnsi="Times New Roman" w:cs="Times New Roman"/>
          <w:color w:val="000000"/>
          <w:sz w:val="28"/>
          <w:szCs w:val="28"/>
          <w:lang w:eastAsia="ru-RU"/>
        </w:rPr>
        <w:t xml:space="preserve">«Об исполнительном производстве», - в части задолженности по платежам в бюджет, не погашенной по причине недостаточности 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Федерации. </w:t>
      </w:r>
      <w:proofErr w:type="gramStart"/>
      <w:r w:rsidRPr="00AE0F8B">
        <w:rPr>
          <w:rFonts w:ascii="Times New Roman" w:eastAsia="Times New Roman" w:hAnsi="Times New Roman" w:cs="Times New Roman"/>
          <w:color w:val="000000"/>
          <w:sz w:val="28"/>
          <w:szCs w:val="28"/>
          <w:lang w:eastAsia="ru-RU"/>
        </w:rPr>
        <w:t xml:space="preserve">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w:t>
      </w:r>
      <w:r w:rsidRPr="00C71747">
        <w:rPr>
          <w:rFonts w:ascii="Times New Roman" w:eastAsia="Times New Roman" w:hAnsi="Times New Roman" w:cs="Times New Roman"/>
          <w:sz w:val="28"/>
          <w:szCs w:val="28"/>
          <w:lang w:eastAsia="ru-RU"/>
        </w:rPr>
        <w:t>от </w:t>
      </w:r>
      <w:hyperlink r:id="rId11" w:tgtFrame="_blank" w:history="1">
        <w:r w:rsidRPr="00C71747">
          <w:rPr>
            <w:rFonts w:ascii="Times New Roman" w:eastAsia="Times New Roman" w:hAnsi="Times New Roman" w:cs="Times New Roman"/>
            <w:sz w:val="28"/>
            <w:szCs w:val="28"/>
            <w:lang w:eastAsia="ru-RU"/>
          </w:rPr>
          <w:t>8 августа 2001 года № 129-ФЗ</w:t>
        </w:r>
      </w:hyperlink>
      <w:r w:rsidRPr="00AE0F8B">
        <w:rPr>
          <w:rFonts w:ascii="Times New Roman" w:eastAsia="Times New Roman" w:hAnsi="Times New Roman" w:cs="Times New Roman"/>
          <w:color w:val="000000"/>
          <w:sz w:val="28"/>
          <w:szCs w:val="28"/>
          <w:lang w:eastAsia="ru-RU"/>
        </w:rPr>
        <w:t> «О государственной регистрации юридических лиц и индивидуальных предпринимателей» недействительным задолженность по платежам в бюджет, ранее признанная безнадежной к взысканию в соответствии с настоящим подпунктом, подлежит восстановлению в бюджетном (бухгалтерском) учете.</w:t>
      </w:r>
      <w:proofErr w:type="gramEnd"/>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Наряду со случаями, предусмотренными пунктом 3 настоящей статьи, неуплаченные 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случаях, предусмотренных Кодексом Российской Федерации об административных правонарушениях, вынесено постановление о прекращении исполнения постановления о назначении административного наказания.</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10" w:name="sub_104"/>
      <w:r w:rsidRPr="00AE0F8B">
        <w:rPr>
          <w:rFonts w:ascii="Times New Roman" w:eastAsia="Times New Roman" w:hAnsi="Times New Roman" w:cs="Times New Roman"/>
          <w:color w:val="000000"/>
          <w:sz w:val="28"/>
          <w:szCs w:val="28"/>
          <w:lang w:eastAsia="ru-RU"/>
        </w:rPr>
        <w:t xml:space="preserve">4. Обязательному включению в перечень </w:t>
      </w:r>
      <w:proofErr w:type="gramStart"/>
      <w:r w:rsidRPr="00AE0F8B">
        <w:rPr>
          <w:rFonts w:ascii="Times New Roman" w:eastAsia="Times New Roman" w:hAnsi="Times New Roman" w:cs="Times New Roman"/>
          <w:color w:val="000000"/>
          <w:sz w:val="28"/>
          <w:szCs w:val="28"/>
          <w:lang w:eastAsia="ru-RU"/>
        </w:rPr>
        <w:t>документов, подтверждающих факт признания безнадежной к взысканию задолженности являются</w:t>
      </w:r>
      <w:proofErr w:type="gramEnd"/>
      <w:r w:rsidRPr="00AE0F8B">
        <w:rPr>
          <w:rFonts w:ascii="Times New Roman" w:eastAsia="Times New Roman" w:hAnsi="Times New Roman" w:cs="Times New Roman"/>
          <w:color w:val="000000"/>
          <w:sz w:val="28"/>
          <w:szCs w:val="28"/>
          <w:lang w:eastAsia="ru-RU"/>
        </w:rPr>
        <w:t>:</w:t>
      </w:r>
      <w:bookmarkEnd w:id="10"/>
    </w:p>
    <w:p w:rsidR="005B64FC" w:rsidRPr="0067410E" w:rsidRDefault="005B64FC" w:rsidP="005B64FC">
      <w:pPr>
        <w:pStyle w:val="s1"/>
        <w:shd w:val="clear" w:color="auto" w:fill="FFFFFF"/>
        <w:spacing w:before="0" w:beforeAutospacing="0" w:after="0" w:afterAutospacing="0"/>
        <w:ind w:firstLine="709"/>
        <w:jc w:val="both"/>
        <w:rPr>
          <w:sz w:val="28"/>
          <w:szCs w:val="28"/>
        </w:rPr>
      </w:pPr>
      <w:r w:rsidRPr="0067410E">
        <w:rPr>
          <w:sz w:val="28"/>
          <w:szCs w:val="28"/>
        </w:rPr>
        <w:t>справка администратора доходов бюджета об учитываемых суммах задолженности по уплате платежей в бюджеты бюджетной системы Российской Федерации;</w:t>
      </w:r>
    </w:p>
    <w:p w:rsidR="005B64FC" w:rsidRPr="0067410E" w:rsidRDefault="005B64FC" w:rsidP="005B64FC">
      <w:pPr>
        <w:pStyle w:val="s1"/>
        <w:shd w:val="clear" w:color="auto" w:fill="FFFFFF"/>
        <w:spacing w:before="0" w:beforeAutospacing="0" w:after="0" w:afterAutospacing="0"/>
        <w:ind w:firstLine="709"/>
        <w:jc w:val="both"/>
        <w:rPr>
          <w:sz w:val="28"/>
          <w:szCs w:val="28"/>
        </w:rPr>
      </w:pPr>
      <w:r w:rsidRPr="0067410E">
        <w:rPr>
          <w:sz w:val="28"/>
          <w:szCs w:val="28"/>
        </w:rPr>
        <w:t xml:space="preserve">справка администратора доходов бюджета о принятых мерах по обеспечению взыскания задолженности по платежам в бюджеты бюджетной </w:t>
      </w:r>
      <w:r w:rsidRPr="0067410E">
        <w:rPr>
          <w:sz w:val="28"/>
          <w:szCs w:val="28"/>
        </w:rPr>
        <w:lastRenderedPageBreak/>
        <w:t xml:space="preserve">системы Российской Федерации, предусмотренных регламентом </w:t>
      </w:r>
      <w:proofErr w:type="gramStart"/>
      <w:r w:rsidRPr="0067410E">
        <w:rPr>
          <w:sz w:val="28"/>
          <w:szCs w:val="28"/>
        </w:rPr>
        <w:t>реализации полномочий администратора доходов бюджета</w:t>
      </w:r>
      <w:proofErr w:type="gramEnd"/>
      <w:r w:rsidRPr="0067410E">
        <w:rPr>
          <w:sz w:val="28"/>
          <w:szCs w:val="28"/>
        </w:rPr>
        <w:t xml:space="preserve"> по взысканию дебиторской задолженности по платежам в бюджет, пеням и штрафам по ним, установленным в соответствии со </w:t>
      </w:r>
      <w:r w:rsidRPr="00680F3D">
        <w:rPr>
          <w:sz w:val="28"/>
          <w:szCs w:val="28"/>
        </w:rPr>
        <w:t>статьей 160</w:t>
      </w:r>
      <w:r>
        <w:rPr>
          <w:sz w:val="28"/>
          <w:szCs w:val="28"/>
          <w:vertAlign w:val="superscript"/>
        </w:rPr>
        <w:t> </w:t>
      </w:r>
      <w:r w:rsidRPr="0067410E">
        <w:rPr>
          <w:sz w:val="28"/>
          <w:szCs w:val="28"/>
        </w:rPr>
        <w:t>Бюджетного кодекса Российской Федерации;</w:t>
      </w:r>
    </w:p>
    <w:p w:rsidR="005B64FC" w:rsidRPr="0067410E" w:rsidRDefault="005B64FC" w:rsidP="005B64FC">
      <w:pPr>
        <w:pStyle w:val="s1"/>
        <w:shd w:val="clear" w:color="auto" w:fill="FFFFFF"/>
        <w:spacing w:before="0" w:beforeAutospacing="0" w:after="0" w:afterAutospacing="0"/>
        <w:ind w:firstLine="709"/>
        <w:jc w:val="both"/>
        <w:rPr>
          <w:sz w:val="28"/>
          <w:szCs w:val="28"/>
        </w:rPr>
      </w:pPr>
      <w:r w:rsidRPr="0067410E">
        <w:rPr>
          <w:sz w:val="28"/>
          <w:szCs w:val="28"/>
        </w:rPr>
        <w:t>документы, подтверждающие случаи признания безнадежной к взысканию задолженности по платежам в бюджеты бюджетной системы Российской Федерации, в том числе:</w:t>
      </w:r>
    </w:p>
    <w:p w:rsidR="005B64FC" w:rsidRPr="0067410E" w:rsidRDefault="005B64FC" w:rsidP="005B64FC">
      <w:pPr>
        <w:pStyle w:val="s1"/>
        <w:shd w:val="clear" w:color="auto" w:fill="FFFFFF"/>
        <w:spacing w:before="0" w:beforeAutospacing="0" w:after="0" w:afterAutospacing="0"/>
        <w:ind w:firstLine="709"/>
        <w:jc w:val="both"/>
        <w:rPr>
          <w:sz w:val="28"/>
          <w:szCs w:val="28"/>
        </w:rPr>
      </w:pPr>
      <w:proofErr w:type="gramStart"/>
      <w:r w:rsidRPr="0067410E">
        <w:rPr>
          <w:sz w:val="28"/>
          <w:szCs w:val="28"/>
        </w:rPr>
        <w:t>документ, свидетельствующий о смерти физического лица - плательщика платежей в бюджет или подтверждающий факт объявления его умершим;</w:t>
      </w:r>
      <w:proofErr w:type="gramEnd"/>
    </w:p>
    <w:p w:rsidR="005B64FC" w:rsidRPr="0067410E" w:rsidRDefault="005B64FC" w:rsidP="005B64FC">
      <w:pPr>
        <w:pStyle w:val="s1"/>
        <w:shd w:val="clear" w:color="auto" w:fill="FFFFFF"/>
        <w:spacing w:before="0" w:beforeAutospacing="0" w:after="0" w:afterAutospacing="0"/>
        <w:ind w:firstLine="709"/>
        <w:jc w:val="both"/>
        <w:rPr>
          <w:sz w:val="28"/>
          <w:szCs w:val="28"/>
        </w:rPr>
      </w:pPr>
      <w:proofErr w:type="gramStart"/>
      <w:r w:rsidRPr="0067410E">
        <w:rPr>
          <w:sz w:val="28"/>
          <w:szCs w:val="28"/>
        </w:rPr>
        <w:t>судебный акт о завершении конкурсного производства или завершении реализации имущества гражданина - плательщика платежей в бюджет, являвшегося индивидуальным предпринимателем, а также документ, содержащий сведения из Единого государственного реестра индивидуальных предпринимателей о прекращении физическим лицом -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(банкротом);</w:t>
      </w:r>
      <w:proofErr w:type="gramEnd"/>
    </w:p>
    <w:p w:rsidR="005B64FC" w:rsidRPr="0067410E" w:rsidRDefault="005B64FC" w:rsidP="005B64FC">
      <w:pPr>
        <w:pStyle w:val="s1"/>
        <w:shd w:val="clear" w:color="auto" w:fill="FFFFFF"/>
        <w:spacing w:before="0" w:beforeAutospacing="0" w:after="0" w:afterAutospacing="0"/>
        <w:ind w:firstLine="709"/>
        <w:jc w:val="both"/>
        <w:rPr>
          <w:sz w:val="28"/>
          <w:szCs w:val="28"/>
        </w:rPr>
      </w:pPr>
      <w:r w:rsidRPr="0067410E">
        <w:rPr>
          <w:sz w:val="28"/>
          <w:szCs w:val="28"/>
        </w:rPr>
        <w:t>судебный акт о завершении конкурсного производства или завершении реализации имущества гражданина - плательщика платежей в бюджет;</w:t>
      </w:r>
    </w:p>
    <w:p w:rsidR="005B64FC" w:rsidRPr="0067410E" w:rsidRDefault="005B64FC" w:rsidP="005B64FC">
      <w:pPr>
        <w:pStyle w:val="s1"/>
        <w:shd w:val="clear" w:color="auto" w:fill="FFFFFF"/>
        <w:spacing w:before="0" w:beforeAutospacing="0" w:after="0" w:afterAutospacing="0"/>
        <w:ind w:firstLine="709"/>
        <w:jc w:val="both"/>
        <w:rPr>
          <w:sz w:val="28"/>
          <w:szCs w:val="28"/>
        </w:rPr>
      </w:pPr>
      <w:r w:rsidRPr="0067410E">
        <w:rPr>
          <w:sz w:val="28"/>
          <w:szCs w:val="28"/>
        </w:rPr>
        <w:t>документ, содержащий сведения из Единого государственного реестра юридических лиц о прекращении деятельности в связи с ликвидацией организации - плательщика платежей в бюджет;</w:t>
      </w:r>
    </w:p>
    <w:p w:rsidR="005B64FC" w:rsidRPr="0067410E" w:rsidRDefault="005B64FC" w:rsidP="005B64FC">
      <w:pPr>
        <w:pStyle w:val="s1"/>
        <w:shd w:val="clear" w:color="auto" w:fill="FFFFFF"/>
        <w:spacing w:before="0" w:beforeAutospacing="0" w:after="0" w:afterAutospacing="0"/>
        <w:ind w:firstLine="709"/>
        <w:jc w:val="both"/>
        <w:rPr>
          <w:sz w:val="28"/>
          <w:szCs w:val="28"/>
        </w:rPr>
      </w:pPr>
      <w:r w:rsidRPr="0067410E">
        <w:rPr>
          <w:sz w:val="28"/>
          <w:szCs w:val="28"/>
        </w:rPr>
        <w:t>документ, содержащий сведения из Единого государственного реестра юридических лиц об исключении юридического лица - плательщика платежей в бюджет из указанного реестра по решению регистрирующего органа;</w:t>
      </w:r>
    </w:p>
    <w:p w:rsidR="005B64FC" w:rsidRPr="0067410E" w:rsidRDefault="005B64FC" w:rsidP="005B64FC">
      <w:pPr>
        <w:pStyle w:val="s1"/>
        <w:shd w:val="clear" w:color="auto" w:fill="FFFFFF"/>
        <w:spacing w:before="0" w:beforeAutospacing="0" w:after="0" w:afterAutospacing="0"/>
        <w:ind w:firstLine="709"/>
        <w:jc w:val="both"/>
        <w:rPr>
          <w:sz w:val="28"/>
          <w:szCs w:val="28"/>
        </w:rPr>
      </w:pPr>
      <w:r w:rsidRPr="0067410E">
        <w:rPr>
          <w:sz w:val="28"/>
          <w:szCs w:val="28"/>
        </w:rPr>
        <w:t>акт об амнистии или акт помилования в отношении осужденных к наказанию в виде штрафа или судебный акт, в соответствии с которым администратор доходов бюджета утрачивает возможность взыскания задолженности по платежам в бюджет, в том числе в связи с истечением установленного срока ее взыскания;</w:t>
      </w:r>
    </w:p>
    <w:p w:rsidR="005B64FC" w:rsidRPr="0067410E" w:rsidRDefault="005B64FC" w:rsidP="005B64FC">
      <w:pPr>
        <w:pStyle w:val="s1"/>
        <w:shd w:val="clear" w:color="auto" w:fill="FFFFFF"/>
        <w:spacing w:before="0" w:beforeAutospacing="0" w:after="0" w:afterAutospacing="0"/>
        <w:ind w:firstLine="709"/>
        <w:jc w:val="both"/>
        <w:rPr>
          <w:sz w:val="28"/>
          <w:szCs w:val="28"/>
        </w:rPr>
      </w:pPr>
      <w:r w:rsidRPr="0067410E">
        <w:rPr>
          <w:sz w:val="28"/>
          <w:szCs w:val="28"/>
        </w:rPr>
        <w:t>постановление судебного пристава-исполнителя об окончании исполнительного производства в связи с возвращением взыскателю исполнительного документа по основанию, предусмотренному </w:t>
      </w:r>
      <w:hyperlink r:id="rId12" w:anchor="block_46013" w:history="1">
        <w:r w:rsidRPr="0067410E">
          <w:rPr>
            <w:rStyle w:val="a3"/>
            <w:sz w:val="28"/>
            <w:szCs w:val="28"/>
          </w:rPr>
          <w:t>пунктом 3</w:t>
        </w:r>
      </w:hyperlink>
      <w:r w:rsidRPr="0067410E">
        <w:rPr>
          <w:sz w:val="28"/>
          <w:szCs w:val="28"/>
        </w:rPr>
        <w:t> или </w:t>
      </w:r>
      <w:hyperlink r:id="rId13" w:anchor="block_46014" w:history="1">
        <w:r w:rsidRPr="0067410E">
          <w:rPr>
            <w:rStyle w:val="a3"/>
            <w:sz w:val="28"/>
            <w:szCs w:val="28"/>
          </w:rPr>
          <w:t>4 части 1 статьи 46</w:t>
        </w:r>
      </w:hyperlink>
      <w:r w:rsidRPr="0067410E">
        <w:rPr>
          <w:sz w:val="28"/>
          <w:szCs w:val="28"/>
        </w:rPr>
        <w:t> Федерального закона "Об исполнительном производстве";</w:t>
      </w:r>
    </w:p>
    <w:p w:rsidR="005B64FC" w:rsidRPr="0067410E" w:rsidRDefault="005B64FC" w:rsidP="005B64FC">
      <w:pPr>
        <w:pStyle w:val="s1"/>
        <w:shd w:val="clear" w:color="auto" w:fill="FFFFFF"/>
        <w:spacing w:before="0" w:beforeAutospacing="0" w:after="0" w:afterAutospacing="0"/>
        <w:ind w:firstLine="709"/>
        <w:jc w:val="both"/>
        <w:rPr>
          <w:sz w:val="28"/>
          <w:szCs w:val="28"/>
        </w:rPr>
      </w:pPr>
      <w:r w:rsidRPr="0067410E">
        <w:rPr>
          <w:sz w:val="28"/>
          <w:szCs w:val="28"/>
        </w:rPr>
        <w:t>судебный акт о возвращении заявления о признании должника несостоятельным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5B64FC" w:rsidRPr="0067410E" w:rsidRDefault="005B64FC" w:rsidP="005B64FC">
      <w:pPr>
        <w:pStyle w:val="s1"/>
        <w:shd w:val="clear" w:color="auto" w:fill="FFFFFF"/>
        <w:spacing w:before="0" w:beforeAutospacing="0" w:after="0" w:afterAutospacing="0"/>
        <w:ind w:firstLine="709"/>
        <w:jc w:val="both"/>
        <w:rPr>
          <w:sz w:val="28"/>
          <w:szCs w:val="28"/>
        </w:rPr>
      </w:pPr>
      <w:r w:rsidRPr="0067410E">
        <w:rPr>
          <w:sz w:val="28"/>
          <w:szCs w:val="28"/>
        </w:rPr>
        <w:t>постановление о прекращении исполнения постановления о назначении административного наказания;</w:t>
      </w:r>
    </w:p>
    <w:p w:rsidR="005B64FC" w:rsidRPr="0067410E" w:rsidRDefault="005B64FC" w:rsidP="005B64FC">
      <w:pPr>
        <w:pStyle w:val="s1"/>
        <w:shd w:val="clear" w:color="auto" w:fill="FFFFFF"/>
        <w:spacing w:before="0" w:beforeAutospacing="0" w:after="0" w:afterAutospacing="0"/>
        <w:ind w:firstLine="709"/>
        <w:jc w:val="both"/>
        <w:rPr>
          <w:sz w:val="28"/>
          <w:szCs w:val="28"/>
        </w:rPr>
      </w:pPr>
      <w:r w:rsidRPr="0067410E">
        <w:rPr>
          <w:sz w:val="28"/>
          <w:szCs w:val="28"/>
        </w:rPr>
        <w:lastRenderedPageBreak/>
        <w:t xml:space="preserve">документ, содержащий сведения из Единого федерального реестра сведений о </w:t>
      </w:r>
      <w:proofErr w:type="gramStart"/>
      <w:r w:rsidRPr="0067410E">
        <w:rPr>
          <w:sz w:val="28"/>
          <w:szCs w:val="28"/>
        </w:rPr>
        <w:t>банкротстве</w:t>
      </w:r>
      <w:proofErr w:type="gramEnd"/>
      <w:r w:rsidRPr="0067410E">
        <w:rPr>
          <w:sz w:val="28"/>
          <w:szCs w:val="28"/>
        </w:rPr>
        <w:t xml:space="preserve"> о завершении процедуры внесудебного банкротства граждани</w:t>
      </w:r>
      <w:r>
        <w:rPr>
          <w:sz w:val="28"/>
          <w:szCs w:val="28"/>
        </w:rPr>
        <w:t>на.</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11" w:name="sub_105"/>
      <w:r w:rsidRPr="0067410E">
        <w:rPr>
          <w:rFonts w:ascii="Times New Roman" w:eastAsia="Times New Roman" w:hAnsi="Times New Roman" w:cs="Times New Roman"/>
          <w:sz w:val="28"/>
          <w:szCs w:val="28"/>
          <w:lang w:eastAsia="ru-RU"/>
        </w:rPr>
        <w:t>5. Решение о признании безнадежной к взысканию задолженности по платежам в бюджет, принимается отдельно по каж</w:t>
      </w:r>
      <w:r w:rsidRPr="00AE0F8B">
        <w:rPr>
          <w:rFonts w:ascii="Times New Roman" w:eastAsia="Times New Roman" w:hAnsi="Times New Roman" w:cs="Times New Roman"/>
          <w:color w:val="000000"/>
          <w:sz w:val="28"/>
          <w:szCs w:val="28"/>
          <w:lang w:eastAsia="ru-RU"/>
        </w:rPr>
        <w:t>дому юридическому лицу, индивидуальному предпринимателю или физическому лицу по коду вида неналоговых доходов бюджета постоянно действующей комиссией по поступлению и выбытию активов, формируемой администратором соответствующих неналоговых доходов (далее – Комиссия).</w:t>
      </w:r>
      <w:bookmarkEnd w:id="11"/>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12" w:name="sub_107"/>
      <w:r w:rsidRPr="00AE0F8B">
        <w:rPr>
          <w:rFonts w:ascii="Times New Roman" w:eastAsia="Times New Roman" w:hAnsi="Times New Roman" w:cs="Times New Roman"/>
          <w:color w:val="000000"/>
          <w:sz w:val="28"/>
          <w:szCs w:val="28"/>
          <w:lang w:eastAsia="ru-RU"/>
        </w:rPr>
        <w:t>6. </w:t>
      </w:r>
      <w:bookmarkStart w:id="13" w:name="sub_106"/>
      <w:bookmarkEnd w:id="12"/>
      <w:proofErr w:type="gramStart"/>
      <w:r w:rsidRPr="00AE0F8B">
        <w:rPr>
          <w:rFonts w:ascii="Times New Roman" w:eastAsia="Times New Roman" w:hAnsi="Times New Roman" w:cs="Times New Roman"/>
          <w:color w:val="000000"/>
          <w:sz w:val="28"/>
          <w:szCs w:val="28"/>
          <w:lang w:eastAsia="ru-RU"/>
        </w:rPr>
        <w:t>Инициатором признания задолженности безнадежной к взысканию является администратор соответствующих неналоговых доходов, который не реже одного раза в квартал, не позднее 1 числа первого месяца следующего квартала проводит инвентаризацию расчетов с должниками, включая сверку данных по доходам в местный бюджет на основании информации о непогашенных начислениях, содержащейся в ГИС ГМП, в том числе в целях оценки ожидаемых результатов работы по взысканию</w:t>
      </w:r>
      <w:proofErr w:type="gramEnd"/>
      <w:r w:rsidRPr="00AE0F8B">
        <w:rPr>
          <w:rFonts w:ascii="Times New Roman" w:eastAsia="Times New Roman" w:hAnsi="Times New Roman" w:cs="Times New Roman"/>
          <w:color w:val="000000"/>
          <w:sz w:val="28"/>
          <w:szCs w:val="28"/>
          <w:lang w:eastAsia="ru-RU"/>
        </w:rPr>
        <w:t xml:space="preserve"> дебиторской задолженности по доходам, признания дебиторской задолженности сомнительной и безнадежной к взысканию.</w:t>
      </w:r>
      <w:bookmarkEnd w:id="13"/>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xml:space="preserve">Документы, подтверждающие факт признания безнадежной к взысканию задолженности передаются в Комиссию не позднее 10 рабочих дней </w:t>
      </w:r>
      <w:proofErr w:type="gramStart"/>
      <w:r w:rsidRPr="00AE0F8B">
        <w:rPr>
          <w:rFonts w:ascii="Times New Roman" w:eastAsia="Times New Roman" w:hAnsi="Times New Roman" w:cs="Times New Roman"/>
          <w:color w:val="000000"/>
          <w:sz w:val="28"/>
          <w:szCs w:val="28"/>
          <w:lang w:eastAsia="ru-RU"/>
        </w:rPr>
        <w:t>с даты проведения</w:t>
      </w:r>
      <w:proofErr w:type="gramEnd"/>
      <w:r w:rsidRPr="00AE0F8B">
        <w:rPr>
          <w:rFonts w:ascii="Times New Roman" w:eastAsia="Times New Roman" w:hAnsi="Times New Roman" w:cs="Times New Roman"/>
          <w:color w:val="000000"/>
          <w:sz w:val="28"/>
          <w:szCs w:val="28"/>
          <w:lang w:eastAsia="ru-RU"/>
        </w:rPr>
        <w:t xml:space="preserve"> инвентаризации расчетов, указанной в абзаце первом настоящего пункта.</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7. В целях подготовки проекта решения о признании безнадежной к взысканию задолженности Комиссия рассматривает и проверяет документы, необходимые для его принятия, в течение 15 рабочих дней со дня их представления администратором соответствующих неналоговых доходов бюджета.</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По результатам рассмотрения и проверки документов Комиссией в течение 15 рабочих дней с момента подписания протокола заседания Комиссии подготавливается проект решения о признании безнадежной к взысканию задолженности.</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Проект решения о признании безнадежной к взысканию задолженности оформляется Комиссией актом, который подписывается членами комиссии и утверждается руководителем администратора доходов в срок, установленный абзацем вторым настоящего пункта.</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AE0F8B">
        <w:rPr>
          <w:rFonts w:ascii="Times New Roman" w:eastAsia="Times New Roman" w:hAnsi="Times New Roman" w:cs="Times New Roman"/>
          <w:color w:val="000000"/>
          <w:sz w:val="28"/>
          <w:szCs w:val="28"/>
          <w:lang w:eastAsia="ru-RU"/>
        </w:rPr>
        <w:t xml:space="preserve">Акт о признании безнадежной к взысканию задолженности формируется в соответствии с приказом Министерства финансов Российской Федерации </w:t>
      </w:r>
      <w:r w:rsidRPr="0067410E">
        <w:rPr>
          <w:rFonts w:ascii="Times New Roman" w:eastAsia="Times New Roman" w:hAnsi="Times New Roman" w:cs="Times New Roman"/>
          <w:sz w:val="28"/>
          <w:szCs w:val="28"/>
          <w:lang w:eastAsia="ru-RU"/>
        </w:rPr>
        <w:t>от </w:t>
      </w:r>
      <w:hyperlink r:id="rId14" w:tgtFrame="_blank" w:history="1">
        <w:r w:rsidRPr="0067410E">
          <w:rPr>
            <w:rFonts w:ascii="Times New Roman" w:eastAsia="Times New Roman" w:hAnsi="Times New Roman" w:cs="Times New Roman"/>
            <w:sz w:val="28"/>
            <w:szCs w:val="28"/>
            <w:lang w:eastAsia="ru-RU"/>
          </w:rPr>
          <w:t>15 апреля 2021 года № 61н</w:t>
        </w:r>
      </w:hyperlink>
      <w:r w:rsidRPr="0067410E">
        <w:rPr>
          <w:rFonts w:ascii="Times New Roman" w:eastAsia="Times New Roman" w:hAnsi="Times New Roman" w:cs="Times New Roman"/>
          <w:sz w:val="28"/>
          <w:szCs w:val="28"/>
          <w:lang w:eastAsia="ru-RU"/>
        </w:rPr>
        <w:t xml:space="preserve"> «Об </w:t>
      </w:r>
      <w:r w:rsidRPr="00AE0F8B">
        <w:rPr>
          <w:rFonts w:ascii="Times New Roman" w:eastAsia="Times New Roman" w:hAnsi="Times New Roman" w:cs="Times New Roman"/>
          <w:color w:val="000000"/>
          <w:sz w:val="28"/>
          <w:szCs w:val="28"/>
          <w:lang w:eastAsia="ru-RU"/>
        </w:rPr>
        <w:t>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содержит следующую информацию:</w:t>
      </w:r>
      <w:proofErr w:type="gramEnd"/>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1) полное наименование организации (фамилия, имя, отчество (при наличии) физического лица);</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lastRenderedPageBreak/>
        <w:t>2) идентификационный номер налогоплательщика, основной государственный регистрационный номер, код причины постановки на учет налогоплательщика организации (идентификационный номер налогоплательщика физического лица (при наличии));</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3) сведения о платеже, по которому возникла задолженность;</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xml:space="preserve">4) код классификации доходов бюджетов Российской Федерации, по </w:t>
      </w:r>
      <w:proofErr w:type="gramStart"/>
      <w:r w:rsidRPr="00AE0F8B">
        <w:rPr>
          <w:rFonts w:ascii="Times New Roman" w:eastAsia="Times New Roman" w:hAnsi="Times New Roman" w:cs="Times New Roman"/>
          <w:color w:val="000000"/>
          <w:sz w:val="28"/>
          <w:szCs w:val="28"/>
          <w:lang w:eastAsia="ru-RU"/>
        </w:rPr>
        <w:t>которому</w:t>
      </w:r>
      <w:proofErr w:type="gramEnd"/>
      <w:r w:rsidRPr="00AE0F8B">
        <w:rPr>
          <w:rFonts w:ascii="Times New Roman" w:eastAsia="Times New Roman" w:hAnsi="Times New Roman" w:cs="Times New Roman"/>
          <w:color w:val="000000"/>
          <w:sz w:val="28"/>
          <w:szCs w:val="28"/>
          <w:lang w:eastAsia="ru-RU"/>
        </w:rPr>
        <w:t xml:space="preserve"> учитывается задолженность, его наименование;</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5) сумма задолженности;</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6) сумма задолженности по пеням и штрафам по соответствующим платежам в бюджеты;</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7) дата принятия решения о признании безнадежной к взысканию задолженности;</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8) подписи членов комиссии.</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14" w:name="sub_108"/>
      <w:r w:rsidRPr="00AE0F8B">
        <w:rPr>
          <w:rFonts w:ascii="Times New Roman" w:eastAsia="Times New Roman" w:hAnsi="Times New Roman" w:cs="Times New Roman"/>
          <w:color w:val="000000"/>
          <w:sz w:val="28"/>
          <w:szCs w:val="28"/>
          <w:lang w:eastAsia="ru-RU"/>
        </w:rPr>
        <w:t xml:space="preserve">8. Решение о признании безнадежной к взысканию задолженности по платежам в местный бюджет передаётся в отдел бухгалтерского учета (специалисту) администрации муниципального образования </w:t>
      </w:r>
      <w:r w:rsidR="00AB794E">
        <w:rPr>
          <w:rFonts w:ascii="Times New Roman" w:eastAsia="Times New Roman" w:hAnsi="Times New Roman" w:cs="Times New Roman"/>
          <w:color w:val="000000"/>
          <w:sz w:val="28"/>
          <w:szCs w:val="28"/>
          <w:lang w:eastAsia="ru-RU"/>
        </w:rPr>
        <w:t>Алексеевский</w:t>
      </w:r>
      <w:r w:rsidRPr="00AE0F8B">
        <w:rPr>
          <w:rFonts w:ascii="Times New Roman" w:eastAsia="Times New Roman" w:hAnsi="Times New Roman" w:cs="Times New Roman"/>
          <w:color w:val="000000"/>
          <w:sz w:val="28"/>
          <w:szCs w:val="28"/>
          <w:lang w:eastAsia="ru-RU"/>
        </w:rPr>
        <w:t> </w:t>
      </w:r>
      <w:r w:rsidR="00AB794E">
        <w:rPr>
          <w:rFonts w:ascii="Times New Roman" w:eastAsia="Times New Roman" w:hAnsi="Times New Roman" w:cs="Times New Roman"/>
          <w:color w:val="000000"/>
          <w:sz w:val="28"/>
          <w:szCs w:val="28"/>
          <w:lang w:eastAsia="ru-RU"/>
        </w:rPr>
        <w:t>сель</w:t>
      </w:r>
      <w:r>
        <w:rPr>
          <w:rFonts w:ascii="Times New Roman" w:eastAsia="Times New Roman" w:hAnsi="Times New Roman" w:cs="Times New Roman"/>
          <w:color w:val="000000"/>
          <w:sz w:val="28"/>
          <w:szCs w:val="28"/>
          <w:lang w:eastAsia="ru-RU"/>
        </w:rPr>
        <w:t>совет.</w:t>
      </w:r>
      <w:bookmarkEnd w:id="14"/>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9. Решение комиссии о признании безнадежной к взысканию задолженности по платежам в бюджет му</w:t>
      </w:r>
      <w:r w:rsidR="00AB794E">
        <w:rPr>
          <w:rFonts w:ascii="Times New Roman" w:eastAsia="Times New Roman" w:hAnsi="Times New Roman" w:cs="Times New Roman"/>
          <w:color w:val="000000"/>
          <w:sz w:val="28"/>
          <w:szCs w:val="28"/>
          <w:lang w:eastAsia="ru-RU"/>
        </w:rPr>
        <w:t>ниципального образования Алексеевский</w:t>
      </w:r>
      <w:r w:rsidRPr="00AE0F8B">
        <w:rPr>
          <w:rFonts w:ascii="Times New Roman" w:eastAsia="Times New Roman" w:hAnsi="Times New Roman" w:cs="Times New Roman"/>
          <w:color w:val="000000"/>
          <w:sz w:val="28"/>
          <w:szCs w:val="28"/>
          <w:lang w:eastAsia="ru-RU"/>
        </w:rPr>
        <w:t> сельсовет является основанием для списания задолженности.</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xml:space="preserve">10. </w:t>
      </w:r>
      <w:proofErr w:type="gramStart"/>
      <w:r w:rsidRPr="00AE0F8B">
        <w:rPr>
          <w:rFonts w:ascii="Times New Roman" w:eastAsia="Times New Roman" w:hAnsi="Times New Roman" w:cs="Times New Roman"/>
          <w:color w:val="000000"/>
          <w:sz w:val="28"/>
          <w:szCs w:val="28"/>
          <w:lang w:eastAsia="ru-RU"/>
        </w:rPr>
        <w:t xml:space="preserve">Списание с </w:t>
      </w:r>
      <w:proofErr w:type="spellStart"/>
      <w:r w:rsidRPr="00AE0F8B">
        <w:rPr>
          <w:rFonts w:ascii="Times New Roman" w:eastAsia="Times New Roman" w:hAnsi="Times New Roman" w:cs="Times New Roman"/>
          <w:color w:val="000000"/>
          <w:sz w:val="28"/>
          <w:szCs w:val="28"/>
          <w:lang w:eastAsia="ru-RU"/>
        </w:rPr>
        <w:t>забалансового</w:t>
      </w:r>
      <w:proofErr w:type="spellEnd"/>
      <w:r w:rsidRPr="00AE0F8B">
        <w:rPr>
          <w:rFonts w:ascii="Times New Roman" w:eastAsia="Times New Roman" w:hAnsi="Times New Roman" w:cs="Times New Roman"/>
          <w:color w:val="000000"/>
          <w:sz w:val="28"/>
          <w:szCs w:val="28"/>
          <w:lang w:eastAsia="ru-RU"/>
        </w:rPr>
        <w:t xml:space="preserve"> учета (восстановление в учете) сомнительной задолженности осуществляется с учетом требований пункта 339 Инструкции по применению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w:t>
      </w:r>
      <w:hyperlink r:id="rId15" w:tgtFrame="_blank" w:history="1">
        <w:r w:rsidRPr="00C71747">
          <w:rPr>
            <w:rFonts w:ascii="Times New Roman" w:eastAsia="Times New Roman" w:hAnsi="Times New Roman" w:cs="Times New Roman"/>
            <w:sz w:val="28"/>
            <w:szCs w:val="28"/>
            <w:lang w:eastAsia="ru-RU"/>
          </w:rPr>
          <w:t>1 декабря 2010 г. № 157н</w:t>
        </w:r>
      </w:hyperlink>
      <w:r w:rsidRPr="00C71747">
        <w:rPr>
          <w:rFonts w:ascii="Times New Roman" w:eastAsia="Times New Roman" w:hAnsi="Times New Roman" w:cs="Times New Roman"/>
          <w:sz w:val="28"/>
          <w:szCs w:val="28"/>
          <w:lang w:eastAsia="ru-RU"/>
        </w:rPr>
        <w:t> «Об утверждении Единого плана счетов бухгалтерск</w:t>
      </w:r>
      <w:r w:rsidRPr="00AE0F8B">
        <w:rPr>
          <w:rFonts w:ascii="Times New Roman" w:eastAsia="Times New Roman" w:hAnsi="Times New Roman" w:cs="Times New Roman"/>
          <w:color w:val="000000"/>
          <w:sz w:val="28"/>
          <w:szCs w:val="28"/>
          <w:lang w:eastAsia="ru-RU"/>
        </w:rPr>
        <w:t>ого учета</w:t>
      </w:r>
      <w:proofErr w:type="gramEnd"/>
      <w:r w:rsidRPr="00AE0F8B">
        <w:rPr>
          <w:rFonts w:ascii="Times New Roman" w:eastAsia="Times New Roman" w:hAnsi="Times New Roman" w:cs="Times New Roman"/>
          <w:color w:val="000000"/>
          <w:sz w:val="28"/>
          <w:szCs w:val="28"/>
          <w:lang w:eastAsia="ru-RU"/>
        </w:rPr>
        <w:t xml:space="preserve">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5B64FC" w:rsidRPr="00AE0F8B" w:rsidRDefault="005B64FC" w:rsidP="005B64FC">
      <w:pPr>
        <w:spacing w:after="0" w:line="240" w:lineRule="auto"/>
        <w:ind w:firstLine="567"/>
        <w:jc w:val="both"/>
        <w:rPr>
          <w:rFonts w:ascii="Times New Roman" w:eastAsia="Times New Roman" w:hAnsi="Times New Roman" w:cs="Times New Roman"/>
          <w:color w:val="000000"/>
          <w:sz w:val="28"/>
          <w:szCs w:val="28"/>
          <w:lang w:eastAsia="ru-RU"/>
        </w:rPr>
      </w:pPr>
    </w:p>
    <w:p w:rsidR="005B64FC" w:rsidRDefault="005B64FC" w:rsidP="005B64FC">
      <w:pPr>
        <w:spacing w:after="0" w:line="240" w:lineRule="auto"/>
        <w:ind w:firstLine="567"/>
        <w:jc w:val="right"/>
        <w:rPr>
          <w:rFonts w:ascii="Times New Roman" w:eastAsia="Times New Roman" w:hAnsi="Times New Roman" w:cs="Times New Roman"/>
          <w:color w:val="000000"/>
          <w:sz w:val="28"/>
          <w:szCs w:val="28"/>
          <w:lang w:eastAsia="ru-RU"/>
        </w:rPr>
      </w:pPr>
    </w:p>
    <w:p w:rsidR="00AB794E" w:rsidRDefault="00AB794E" w:rsidP="005B64FC">
      <w:pPr>
        <w:spacing w:after="0" w:line="240" w:lineRule="auto"/>
        <w:ind w:firstLine="567"/>
        <w:jc w:val="right"/>
        <w:rPr>
          <w:rFonts w:ascii="Times New Roman" w:eastAsia="Times New Roman" w:hAnsi="Times New Roman" w:cs="Times New Roman"/>
          <w:color w:val="000000"/>
          <w:sz w:val="28"/>
          <w:szCs w:val="28"/>
          <w:lang w:eastAsia="ru-RU"/>
        </w:rPr>
      </w:pPr>
    </w:p>
    <w:p w:rsidR="00AB794E" w:rsidRDefault="00AB794E" w:rsidP="005B64FC">
      <w:pPr>
        <w:spacing w:after="0" w:line="240" w:lineRule="auto"/>
        <w:ind w:firstLine="567"/>
        <w:jc w:val="right"/>
        <w:rPr>
          <w:rFonts w:ascii="Times New Roman" w:eastAsia="Times New Roman" w:hAnsi="Times New Roman" w:cs="Times New Roman"/>
          <w:color w:val="000000"/>
          <w:sz w:val="28"/>
          <w:szCs w:val="28"/>
          <w:lang w:eastAsia="ru-RU"/>
        </w:rPr>
      </w:pPr>
    </w:p>
    <w:p w:rsidR="00AB794E" w:rsidRDefault="00AB794E" w:rsidP="005B64FC">
      <w:pPr>
        <w:spacing w:after="0" w:line="240" w:lineRule="auto"/>
        <w:ind w:firstLine="567"/>
        <w:jc w:val="right"/>
        <w:rPr>
          <w:rFonts w:ascii="Times New Roman" w:eastAsia="Times New Roman" w:hAnsi="Times New Roman" w:cs="Times New Roman"/>
          <w:color w:val="000000"/>
          <w:sz w:val="28"/>
          <w:szCs w:val="28"/>
          <w:lang w:eastAsia="ru-RU"/>
        </w:rPr>
      </w:pPr>
    </w:p>
    <w:p w:rsidR="00AB794E" w:rsidRDefault="00AB794E" w:rsidP="005B64FC">
      <w:pPr>
        <w:spacing w:after="0" w:line="240" w:lineRule="auto"/>
        <w:ind w:firstLine="567"/>
        <w:jc w:val="right"/>
        <w:rPr>
          <w:rFonts w:ascii="Times New Roman" w:eastAsia="Times New Roman" w:hAnsi="Times New Roman" w:cs="Times New Roman"/>
          <w:color w:val="000000"/>
          <w:sz w:val="28"/>
          <w:szCs w:val="28"/>
          <w:lang w:eastAsia="ru-RU"/>
        </w:rPr>
      </w:pPr>
    </w:p>
    <w:p w:rsidR="005B64FC" w:rsidRPr="00AE0F8B" w:rsidRDefault="005B64FC" w:rsidP="005B64FC">
      <w:pPr>
        <w:spacing w:after="0" w:line="240" w:lineRule="auto"/>
        <w:ind w:firstLine="567"/>
        <w:jc w:val="right"/>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5B64FC" w:rsidRPr="00AE0F8B" w:rsidRDefault="005B64FC" w:rsidP="005B64FC">
      <w:pPr>
        <w:spacing w:after="0" w:line="240" w:lineRule="auto"/>
        <w:ind w:firstLine="567"/>
        <w:jc w:val="right"/>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lastRenderedPageBreak/>
        <w:t> </w:t>
      </w:r>
      <w:r w:rsidRPr="00AE0F8B">
        <w:rPr>
          <w:rFonts w:ascii="Times New Roman" w:eastAsia="Times New Roman" w:hAnsi="Times New Roman" w:cs="Times New Roman"/>
          <w:b/>
          <w:bCs/>
          <w:color w:val="000000"/>
          <w:sz w:val="28"/>
          <w:szCs w:val="28"/>
          <w:lang w:eastAsia="ru-RU"/>
        </w:rPr>
        <w:t>Приложение 2 </w:t>
      </w:r>
    </w:p>
    <w:p w:rsidR="005B64FC" w:rsidRPr="00AE0F8B" w:rsidRDefault="005B64FC" w:rsidP="005B64FC">
      <w:pPr>
        <w:spacing w:after="0" w:line="240" w:lineRule="auto"/>
        <w:ind w:firstLine="567"/>
        <w:jc w:val="right"/>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b/>
          <w:bCs/>
          <w:color w:val="000000"/>
          <w:sz w:val="28"/>
          <w:szCs w:val="28"/>
          <w:lang w:eastAsia="ru-RU"/>
        </w:rPr>
        <w:t>к постановлению администрации</w:t>
      </w:r>
    </w:p>
    <w:p w:rsidR="005B64FC" w:rsidRPr="00AE0F8B" w:rsidRDefault="00AB794E" w:rsidP="005B64FC">
      <w:pPr>
        <w:spacing w:after="0" w:line="240" w:lineRule="auto"/>
        <w:ind w:firstLine="567"/>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Алексеевского</w:t>
      </w:r>
      <w:r w:rsidR="005B64FC" w:rsidRPr="00AE0F8B">
        <w:rPr>
          <w:rFonts w:ascii="Times New Roman" w:eastAsia="Times New Roman" w:hAnsi="Times New Roman" w:cs="Times New Roman"/>
          <w:b/>
          <w:bCs/>
          <w:color w:val="000000"/>
          <w:sz w:val="28"/>
          <w:szCs w:val="28"/>
          <w:lang w:eastAsia="ru-RU"/>
        </w:rPr>
        <w:t> сельсовет</w:t>
      </w:r>
      <w:r w:rsidR="005B64FC">
        <w:rPr>
          <w:rFonts w:ascii="Times New Roman" w:eastAsia="Times New Roman" w:hAnsi="Times New Roman" w:cs="Times New Roman"/>
          <w:b/>
          <w:bCs/>
          <w:color w:val="000000"/>
          <w:sz w:val="28"/>
          <w:szCs w:val="28"/>
          <w:lang w:eastAsia="ru-RU"/>
        </w:rPr>
        <w:t>а</w:t>
      </w:r>
    </w:p>
    <w:p w:rsidR="005B64FC" w:rsidRPr="00AE0F8B" w:rsidRDefault="00AB794E" w:rsidP="005B64FC">
      <w:pPr>
        <w:spacing w:after="0" w:line="240" w:lineRule="auto"/>
        <w:ind w:firstLine="567"/>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от 17.04.2024  № 12</w:t>
      </w:r>
      <w:r w:rsidR="005B64FC" w:rsidRPr="00AE0F8B">
        <w:rPr>
          <w:rFonts w:ascii="Times New Roman" w:eastAsia="Times New Roman" w:hAnsi="Times New Roman" w:cs="Times New Roman"/>
          <w:b/>
          <w:bCs/>
          <w:color w:val="000000"/>
          <w:sz w:val="28"/>
          <w:szCs w:val="28"/>
          <w:lang w:eastAsia="ru-RU"/>
        </w:rPr>
        <w:t>-п</w:t>
      </w:r>
    </w:p>
    <w:p w:rsidR="005B64FC" w:rsidRPr="00AE0F8B" w:rsidRDefault="005B64FC" w:rsidP="005B64FC">
      <w:pPr>
        <w:spacing w:after="0" w:line="240" w:lineRule="auto"/>
        <w:ind w:firstLine="567"/>
        <w:jc w:val="right"/>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b/>
          <w:bCs/>
          <w:color w:val="000000"/>
          <w:sz w:val="28"/>
          <w:szCs w:val="28"/>
          <w:lang w:eastAsia="ru-RU"/>
        </w:rPr>
        <w:t> </w:t>
      </w:r>
    </w:p>
    <w:p w:rsidR="005B64FC" w:rsidRPr="00AE0F8B" w:rsidRDefault="005B64FC" w:rsidP="005B64FC">
      <w:pPr>
        <w:spacing w:after="0" w:line="240" w:lineRule="auto"/>
        <w:jc w:val="center"/>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b/>
          <w:bCs/>
          <w:color w:val="000000"/>
          <w:sz w:val="28"/>
          <w:szCs w:val="28"/>
          <w:lang w:eastAsia="ru-RU"/>
        </w:rPr>
        <w:t>Порядок</w:t>
      </w:r>
    </w:p>
    <w:p w:rsidR="005B64FC" w:rsidRDefault="005B64FC" w:rsidP="005B64FC">
      <w:pPr>
        <w:spacing w:after="0" w:line="240" w:lineRule="auto"/>
        <w:jc w:val="center"/>
        <w:rPr>
          <w:rFonts w:ascii="Times New Roman" w:eastAsia="Times New Roman" w:hAnsi="Times New Roman" w:cs="Times New Roman"/>
          <w:b/>
          <w:bCs/>
          <w:color w:val="000000"/>
          <w:sz w:val="28"/>
          <w:szCs w:val="28"/>
          <w:lang w:eastAsia="ru-RU"/>
        </w:rPr>
      </w:pPr>
      <w:r w:rsidRPr="00AE0F8B">
        <w:rPr>
          <w:rFonts w:ascii="Times New Roman" w:eastAsia="Times New Roman" w:hAnsi="Times New Roman" w:cs="Times New Roman"/>
          <w:b/>
          <w:bCs/>
          <w:color w:val="000000"/>
          <w:sz w:val="28"/>
          <w:szCs w:val="28"/>
          <w:lang w:eastAsia="ru-RU"/>
        </w:rPr>
        <w:t xml:space="preserve">действий комиссии по поступлению и выбытию активов, созданной </w:t>
      </w:r>
    </w:p>
    <w:p w:rsidR="005B64FC" w:rsidRDefault="005B64FC" w:rsidP="005B64FC">
      <w:pPr>
        <w:spacing w:after="0" w:line="240" w:lineRule="auto"/>
        <w:jc w:val="center"/>
        <w:rPr>
          <w:rFonts w:ascii="Times New Roman" w:eastAsia="Times New Roman" w:hAnsi="Times New Roman" w:cs="Times New Roman"/>
          <w:b/>
          <w:bCs/>
          <w:color w:val="000000"/>
          <w:sz w:val="28"/>
          <w:szCs w:val="28"/>
          <w:lang w:eastAsia="ru-RU"/>
        </w:rPr>
      </w:pPr>
      <w:r w:rsidRPr="00AE0F8B">
        <w:rPr>
          <w:rFonts w:ascii="Times New Roman" w:eastAsia="Times New Roman" w:hAnsi="Times New Roman" w:cs="Times New Roman"/>
          <w:b/>
          <w:bCs/>
          <w:color w:val="000000"/>
          <w:sz w:val="28"/>
          <w:szCs w:val="28"/>
          <w:lang w:eastAsia="ru-RU"/>
        </w:rPr>
        <w:t xml:space="preserve">администрацией муниципального образования </w:t>
      </w:r>
      <w:r w:rsidR="00AB794E">
        <w:rPr>
          <w:rFonts w:ascii="Times New Roman" w:eastAsia="Times New Roman" w:hAnsi="Times New Roman" w:cs="Times New Roman"/>
          <w:b/>
          <w:bCs/>
          <w:color w:val="000000"/>
          <w:sz w:val="28"/>
          <w:szCs w:val="28"/>
          <w:lang w:eastAsia="ru-RU"/>
        </w:rPr>
        <w:t>Алексеевский</w:t>
      </w:r>
      <w:r w:rsidRPr="00AE0F8B">
        <w:rPr>
          <w:rFonts w:ascii="Times New Roman" w:eastAsia="Times New Roman" w:hAnsi="Times New Roman" w:cs="Times New Roman"/>
          <w:b/>
          <w:bCs/>
          <w:color w:val="000000"/>
          <w:sz w:val="28"/>
          <w:szCs w:val="28"/>
          <w:lang w:eastAsia="ru-RU"/>
        </w:rPr>
        <w:t xml:space="preserve"> сельсовет на постоянной основе, в целях подготовки решений о признании </w:t>
      </w:r>
    </w:p>
    <w:p w:rsidR="005B64FC" w:rsidRDefault="005B64FC" w:rsidP="005B64FC">
      <w:pPr>
        <w:spacing w:after="0" w:line="240" w:lineRule="auto"/>
        <w:jc w:val="center"/>
        <w:rPr>
          <w:rFonts w:ascii="Times New Roman" w:eastAsia="Times New Roman" w:hAnsi="Times New Roman" w:cs="Times New Roman"/>
          <w:b/>
          <w:bCs/>
          <w:color w:val="000000"/>
          <w:sz w:val="28"/>
          <w:szCs w:val="28"/>
          <w:lang w:eastAsia="ru-RU"/>
        </w:rPr>
      </w:pPr>
      <w:r w:rsidRPr="00AE0F8B">
        <w:rPr>
          <w:rFonts w:ascii="Times New Roman" w:eastAsia="Times New Roman" w:hAnsi="Times New Roman" w:cs="Times New Roman"/>
          <w:b/>
          <w:bCs/>
          <w:color w:val="000000"/>
          <w:sz w:val="28"/>
          <w:szCs w:val="28"/>
          <w:lang w:eastAsia="ru-RU"/>
        </w:rPr>
        <w:t xml:space="preserve">безнадежной к взысканию задолженности по платежам в бюджет </w:t>
      </w:r>
    </w:p>
    <w:p w:rsidR="005B64FC" w:rsidRDefault="005B64FC" w:rsidP="005B64FC">
      <w:pPr>
        <w:spacing w:after="0" w:line="240" w:lineRule="auto"/>
        <w:jc w:val="center"/>
        <w:rPr>
          <w:rFonts w:ascii="Times New Roman" w:eastAsia="Times New Roman" w:hAnsi="Times New Roman" w:cs="Times New Roman"/>
          <w:b/>
          <w:bCs/>
          <w:color w:val="000000"/>
          <w:sz w:val="28"/>
          <w:szCs w:val="28"/>
          <w:lang w:eastAsia="ru-RU"/>
        </w:rPr>
      </w:pPr>
      <w:r w:rsidRPr="00AE0F8B">
        <w:rPr>
          <w:rFonts w:ascii="Times New Roman" w:eastAsia="Times New Roman" w:hAnsi="Times New Roman" w:cs="Times New Roman"/>
          <w:b/>
          <w:bCs/>
          <w:color w:val="000000"/>
          <w:sz w:val="28"/>
          <w:szCs w:val="28"/>
          <w:lang w:eastAsia="ru-RU"/>
        </w:rPr>
        <w:t xml:space="preserve">муниципального образования </w:t>
      </w:r>
      <w:r w:rsidR="00AB794E">
        <w:rPr>
          <w:rFonts w:ascii="Times New Roman" w:eastAsia="Times New Roman" w:hAnsi="Times New Roman" w:cs="Times New Roman"/>
          <w:b/>
          <w:bCs/>
          <w:color w:val="000000"/>
          <w:sz w:val="28"/>
          <w:szCs w:val="28"/>
          <w:lang w:eastAsia="ru-RU"/>
        </w:rPr>
        <w:t>Алексеевский</w:t>
      </w:r>
      <w:r w:rsidRPr="00AE0F8B">
        <w:rPr>
          <w:rFonts w:ascii="Times New Roman" w:eastAsia="Times New Roman" w:hAnsi="Times New Roman" w:cs="Times New Roman"/>
          <w:b/>
          <w:bCs/>
          <w:color w:val="000000"/>
          <w:sz w:val="28"/>
          <w:szCs w:val="28"/>
          <w:lang w:eastAsia="ru-RU"/>
        </w:rPr>
        <w:t xml:space="preserve"> сельсовет, </w:t>
      </w:r>
    </w:p>
    <w:p w:rsidR="005B64FC" w:rsidRPr="00AE0F8B" w:rsidRDefault="005B64FC" w:rsidP="005B64FC">
      <w:pPr>
        <w:spacing w:after="0" w:line="240" w:lineRule="auto"/>
        <w:jc w:val="center"/>
        <w:rPr>
          <w:rFonts w:ascii="Times New Roman" w:eastAsia="Times New Roman" w:hAnsi="Times New Roman" w:cs="Times New Roman"/>
          <w:color w:val="000000"/>
          <w:sz w:val="28"/>
          <w:szCs w:val="28"/>
          <w:lang w:eastAsia="ru-RU"/>
        </w:rPr>
      </w:pPr>
      <w:proofErr w:type="gramStart"/>
      <w:r w:rsidRPr="00AE0F8B">
        <w:rPr>
          <w:rFonts w:ascii="Times New Roman" w:eastAsia="Times New Roman" w:hAnsi="Times New Roman" w:cs="Times New Roman"/>
          <w:b/>
          <w:bCs/>
          <w:color w:val="000000"/>
          <w:sz w:val="28"/>
          <w:szCs w:val="28"/>
          <w:lang w:eastAsia="ru-RU"/>
        </w:rPr>
        <w:t>администратором</w:t>
      </w:r>
      <w:proofErr w:type="gramEnd"/>
      <w:r w:rsidRPr="00AE0F8B">
        <w:rPr>
          <w:rFonts w:ascii="Times New Roman" w:eastAsia="Times New Roman" w:hAnsi="Times New Roman" w:cs="Times New Roman"/>
          <w:b/>
          <w:bCs/>
          <w:color w:val="000000"/>
          <w:sz w:val="28"/>
          <w:szCs w:val="28"/>
          <w:lang w:eastAsia="ru-RU"/>
        </w:rPr>
        <w:t xml:space="preserve"> которых является администрация муниципального образования </w:t>
      </w:r>
      <w:r w:rsidR="00AB794E">
        <w:rPr>
          <w:rFonts w:ascii="Times New Roman" w:eastAsia="Times New Roman" w:hAnsi="Times New Roman" w:cs="Times New Roman"/>
          <w:b/>
          <w:bCs/>
          <w:color w:val="000000"/>
          <w:sz w:val="28"/>
          <w:szCs w:val="28"/>
          <w:lang w:eastAsia="ru-RU"/>
        </w:rPr>
        <w:t>Алексеевский</w:t>
      </w:r>
      <w:r w:rsidRPr="00AE0F8B">
        <w:rPr>
          <w:rFonts w:ascii="Times New Roman" w:eastAsia="Times New Roman" w:hAnsi="Times New Roman" w:cs="Times New Roman"/>
          <w:b/>
          <w:bCs/>
          <w:color w:val="000000"/>
          <w:sz w:val="28"/>
          <w:szCs w:val="28"/>
          <w:lang w:eastAsia="ru-RU"/>
        </w:rPr>
        <w:t> сельсовет</w:t>
      </w:r>
    </w:p>
    <w:p w:rsidR="005B64FC" w:rsidRPr="00AE0F8B" w:rsidRDefault="005B64FC" w:rsidP="005B64FC">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bookmarkStart w:id="15" w:name="sub_100"/>
      <w:r w:rsidRPr="00AE0F8B">
        <w:rPr>
          <w:rFonts w:ascii="Times New Roman" w:eastAsia="Times New Roman" w:hAnsi="Times New Roman" w:cs="Times New Roman"/>
          <w:b/>
          <w:bCs/>
          <w:color w:val="000000"/>
          <w:kern w:val="36"/>
          <w:sz w:val="28"/>
          <w:szCs w:val="28"/>
          <w:lang w:eastAsia="ru-RU"/>
        </w:rPr>
        <w:t> </w:t>
      </w:r>
      <w:bookmarkEnd w:id="15"/>
    </w:p>
    <w:p w:rsidR="005B64FC" w:rsidRPr="00AE0F8B" w:rsidRDefault="005B64FC" w:rsidP="005B64FC">
      <w:pPr>
        <w:spacing w:after="0" w:line="240" w:lineRule="auto"/>
        <w:jc w:val="center"/>
        <w:outlineLvl w:val="0"/>
        <w:rPr>
          <w:rFonts w:ascii="Times New Roman" w:eastAsia="Times New Roman" w:hAnsi="Times New Roman" w:cs="Times New Roman"/>
          <w:b/>
          <w:bCs/>
          <w:color w:val="000000"/>
          <w:kern w:val="36"/>
          <w:sz w:val="28"/>
          <w:szCs w:val="28"/>
          <w:lang w:eastAsia="ru-RU"/>
        </w:rPr>
      </w:pPr>
      <w:r w:rsidRPr="00AE0F8B">
        <w:rPr>
          <w:rFonts w:ascii="Times New Roman" w:eastAsia="Times New Roman" w:hAnsi="Times New Roman" w:cs="Times New Roman"/>
          <w:b/>
          <w:bCs/>
          <w:color w:val="000000"/>
          <w:kern w:val="36"/>
          <w:sz w:val="28"/>
          <w:szCs w:val="28"/>
          <w:lang w:eastAsia="ru-RU"/>
        </w:rPr>
        <w:t>1. Общие положения</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5B64FC"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16" w:name="sub_11"/>
      <w:r w:rsidRPr="00AE0F8B">
        <w:rPr>
          <w:rFonts w:ascii="Times New Roman" w:eastAsia="Times New Roman" w:hAnsi="Times New Roman" w:cs="Times New Roman"/>
          <w:color w:val="000000"/>
          <w:sz w:val="28"/>
          <w:szCs w:val="28"/>
          <w:lang w:eastAsia="ru-RU"/>
        </w:rPr>
        <w:t xml:space="preserve">1.1. </w:t>
      </w:r>
      <w:proofErr w:type="gramStart"/>
      <w:r w:rsidRPr="00AE0F8B">
        <w:rPr>
          <w:rFonts w:ascii="Times New Roman" w:eastAsia="Times New Roman" w:hAnsi="Times New Roman" w:cs="Times New Roman"/>
          <w:color w:val="000000"/>
          <w:sz w:val="28"/>
          <w:szCs w:val="28"/>
          <w:lang w:eastAsia="ru-RU"/>
        </w:rPr>
        <w:t xml:space="preserve">Настоящий Порядок устанавливает правила деятельности комиссии по поступлению и выбытию активов, созданной администрацией муниципального образования </w:t>
      </w:r>
      <w:r w:rsidR="00AB794E">
        <w:rPr>
          <w:rFonts w:ascii="Times New Roman" w:eastAsia="Times New Roman" w:hAnsi="Times New Roman" w:cs="Times New Roman"/>
          <w:color w:val="000000"/>
          <w:sz w:val="28"/>
          <w:szCs w:val="28"/>
          <w:lang w:eastAsia="ru-RU"/>
        </w:rPr>
        <w:t>Алексеевский</w:t>
      </w:r>
      <w:r w:rsidRPr="00AE0F8B">
        <w:rPr>
          <w:rFonts w:ascii="Times New Roman" w:eastAsia="Times New Roman" w:hAnsi="Times New Roman" w:cs="Times New Roman"/>
          <w:color w:val="000000"/>
          <w:sz w:val="28"/>
          <w:szCs w:val="28"/>
          <w:lang w:eastAsia="ru-RU"/>
        </w:rPr>
        <w:t xml:space="preserve"> сельсовет на постоянной основе, в целях подготовки решений о признании безнадежной к взысканию задолженности по платежам в бюджет муниципального образования </w:t>
      </w:r>
      <w:r w:rsidR="00AB794E">
        <w:rPr>
          <w:rFonts w:ascii="Times New Roman" w:eastAsia="Times New Roman" w:hAnsi="Times New Roman" w:cs="Times New Roman"/>
          <w:color w:val="000000"/>
          <w:sz w:val="28"/>
          <w:szCs w:val="28"/>
          <w:lang w:eastAsia="ru-RU"/>
        </w:rPr>
        <w:t>Алексеевский</w:t>
      </w:r>
      <w:r w:rsidRPr="00AE0F8B">
        <w:rPr>
          <w:rFonts w:ascii="Times New Roman" w:eastAsia="Times New Roman" w:hAnsi="Times New Roman" w:cs="Times New Roman"/>
          <w:color w:val="000000"/>
          <w:sz w:val="28"/>
          <w:szCs w:val="28"/>
          <w:lang w:eastAsia="ru-RU"/>
        </w:rPr>
        <w:t xml:space="preserve"> сельсовет,  </w:t>
      </w:r>
      <w:proofErr w:type="gramEnd"/>
    </w:p>
    <w:p w:rsidR="005B64FC" w:rsidRPr="00AE0F8B" w:rsidRDefault="005B64FC" w:rsidP="005B64FC">
      <w:pPr>
        <w:spacing w:after="0" w:line="240" w:lineRule="auto"/>
        <w:jc w:val="both"/>
        <w:rPr>
          <w:rFonts w:ascii="Times New Roman" w:eastAsia="Times New Roman" w:hAnsi="Times New Roman" w:cs="Times New Roman"/>
          <w:color w:val="000000"/>
          <w:sz w:val="28"/>
          <w:szCs w:val="28"/>
          <w:lang w:eastAsia="ru-RU"/>
        </w:rPr>
      </w:pPr>
      <w:proofErr w:type="gramStart"/>
      <w:r w:rsidRPr="00AE0F8B">
        <w:rPr>
          <w:rFonts w:ascii="Times New Roman" w:eastAsia="Times New Roman" w:hAnsi="Times New Roman" w:cs="Times New Roman"/>
          <w:color w:val="000000"/>
          <w:sz w:val="28"/>
          <w:szCs w:val="28"/>
          <w:lang w:eastAsia="ru-RU"/>
        </w:rPr>
        <w:t>администратором</w:t>
      </w:r>
      <w:proofErr w:type="gramEnd"/>
      <w:r w:rsidRPr="00AE0F8B">
        <w:rPr>
          <w:rFonts w:ascii="Times New Roman" w:eastAsia="Times New Roman" w:hAnsi="Times New Roman" w:cs="Times New Roman"/>
          <w:color w:val="000000"/>
          <w:sz w:val="28"/>
          <w:szCs w:val="28"/>
          <w:lang w:eastAsia="ru-RU"/>
        </w:rPr>
        <w:t xml:space="preserve"> которых является администрация муниципального образования </w:t>
      </w:r>
      <w:r w:rsidR="00AB794E">
        <w:rPr>
          <w:rFonts w:ascii="Times New Roman" w:eastAsia="Times New Roman" w:hAnsi="Times New Roman" w:cs="Times New Roman"/>
          <w:color w:val="000000"/>
          <w:sz w:val="28"/>
          <w:szCs w:val="28"/>
          <w:lang w:eastAsia="ru-RU"/>
        </w:rPr>
        <w:t>Алексеевский</w:t>
      </w:r>
      <w:r w:rsidRPr="00AE0F8B">
        <w:rPr>
          <w:rFonts w:ascii="Times New Roman" w:eastAsia="Times New Roman" w:hAnsi="Times New Roman" w:cs="Times New Roman"/>
          <w:color w:val="000000"/>
          <w:sz w:val="28"/>
          <w:szCs w:val="28"/>
          <w:lang w:eastAsia="ru-RU"/>
        </w:rPr>
        <w:t> сельсовет (далее - Комиссия).</w:t>
      </w:r>
      <w:bookmarkEnd w:id="16"/>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17" w:name="sub_12"/>
      <w:r w:rsidRPr="00AE0F8B">
        <w:rPr>
          <w:rFonts w:ascii="Times New Roman" w:eastAsia="Times New Roman" w:hAnsi="Times New Roman" w:cs="Times New Roman"/>
          <w:color w:val="000000"/>
          <w:sz w:val="28"/>
          <w:szCs w:val="28"/>
          <w:lang w:eastAsia="ru-RU"/>
        </w:rPr>
        <w:t>1.2. Комиссия в своей деятельности руководству</w:t>
      </w:r>
      <w:r>
        <w:rPr>
          <w:rFonts w:ascii="Times New Roman" w:eastAsia="Times New Roman" w:hAnsi="Times New Roman" w:cs="Times New Roman"/>
          <w:color w:val="000000"/>
          <w:sz w:val="28"/>
          <w:szCs w:val="28"/>
          <w:lang w:eastAsia="ru-RU"/>
        </w:rPr>
        <w:t>ет</w:t>
      </w:r>
      <w:r w:rsidRPr="00AE0F8B">
        <w:rPr>
          <w:rFonts w:ascii="Times New Roman" w:eastAsia="Times New Roman" w:hAnsi="Times New Roman" w:cs="Times New Roman"/>
          <w:color w:val="000000"/>
          <w:sz w:val="28"/>
          <w:szCs w:val="28"/>
          <w:lang w:eastAsia="ru-RU"/>
        </w:rPr>
        <w:t>ся Конституцией</w:t>
      </w:r>
      <w:r>
        <w:rPr>
          <w:rFonts w:ascii="Times New Roman" w:eastAsia="Times New Roman" w:hAnsi="Times New Roman" w:cs="Times New Roman"/>
          <w:color w:val="000000"/>
          <w:sz w:val="28"/>
          <w:szCs w:val="28"/>
          <w:lang w:eastAsia="ru-RU"/>
        </w:rPr>
        <w:t xml:space="preserve"> Рос</w:t>
      </w:r>
      <w:r w:rsidRPr="00AE0F8B">
        <w:rPr>
          <w:rFonts w:ascii="Times New Roman" w:eastAsia="Times New Roman" w:hAnsi="Times New Roman" w:cs="Times New Roman"/>
          <w:color w:val="000000"/>
          <w:sz w:val="28"/>
          <w:szCs w:val="28"/>
          <w:lang w:eastAsia="ru-RU"/>
        </w:rPr>
        <w:t>сийской Федерации, федеральными законами и иными нормативными правовыми актами Российской Федерации, а также настоящим Порядком и Порядком признания безнадежной к взысканию задолженности по платежам в бюджет </w:t>
      </w:r>
      <w:bookmarkEnd w:id="17"/>
      <w:r w:rsidRPr="00AE0F8B">
        <w:rPr>
          <w:rFonts w:ascii="Times New Roman" w:eastAsia="Times New Roman" w:hAnsi="Times New Roman" w:cs="Times New Roman"/>
          <w:color w:val="000000"/>
          <w:sz w:val="28"/>
          <w:szCs w:val="28"/>
          <w:lang w:eastAsia="ru-RU"/>
        </w:rPr>
        <w:t xml:space="preserve">муниципального образования </w:t>
      </w:r>
      <w:r w:rsidR="00AB794E">
        <w:rPr>
          <w:rFonts w:ascii="Times New Roman" w:eastAsia="Times New Roman" w:hAnsi="Times New Roman" w:cs="Times New Roman"/>
          <w:color w:val="000000"/>
          <w:sz w:val="28"/>
          <w:szCs w:val="28"/>
          <w:lang w:eastAsia="ru-RU"/>
        </w:rPr>
        <w:t>Алексеевский</w:t>
      </w:r>
      <w:r w:rsidRPr="00AE0F8B">
        <w:rPr>
          <w:rFonts w:ascii="Times New Roman" w:eastAsia="Times New Roman" w:hAnsi="Times New Roman" w:cs="Times New Roman"/>
          <w:color w:val="000000"/>
          <w:sz w:val="28"/>
          <w:szCs w:val="28"/>
          <w:lang w:eastAsia="ru-RU"/>
        </w:rPr>
        <w:t> сельсовет.</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5B64FC" w:rsidRPr="00AE0F8B" w:rsidRDefault="005B64FC" w:rsidP="005B64FC">
      <w:pPr>
        <w:spacing w:after="0" w:line="240" w:lineRule="auto"/>
        <w:jc w:val="center"/>
        <w:outlineLvl w:val="0"/>
        <w:rPr>
          <w:rFonts w:ascii="Times New Roman" w:eastAsia="Times New Roman" w:hAnsi="Times New Roman" w:cs="Times New Roman"/>
          <w:b/>
          <w:bCs/>
          <w:color w:val="000000"/>
          <w:kern w:val="36"/>
          <w:sz w:val="28"/>
          <w:szCs w:val="28"/>
          <w:lang w:eastAsia="ru-RU"/>
        </w:rPr>
      </w:pPr>
      <w:bookmarkStart w:id="18" w:name="sub_200"/>
      <w:r w:rsidRPr="00AE0F8B">
        <w:rPr>
          <w:rFonts w:ascii="Times New Roman" w:eastAsia="Times New Roman" w:hAnsi="Times New Roman" w:cs="Times New Roman"/>
          <w:b/>
          <w:bCs/>
          <w:color w:val="000000"/>
          <w:kern w:val="36"/>
          <w:sz w:val="28"/>
          <w:szCs w:val="28"/>
          <w:lang w:eastAsia="ru-RU"/>
        </w:rPr>
        <w:t>2. Основные задачи комиссии</w:t>
      </w:r>
      <w:bookmarkEnd w:id="18"/>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Основными задачами комиссии для целей настоящего порядка являются:</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19" w:name="sub_21"/>
      <w:r w:rsidRPr="00AE0F8B">
        <w:rPr>
          <w:rFonts w:ascii="Times New Roman" w:eastAsia="Times New Roman" w:hAnsi="Times New Roman" w:cs="Times New Roman"/>
          <w:color w:val="000000"/>
          <w:sz w:val="28"/>
          <w:szCs w:val="28"/>
          <w:lang w:eastAsia="ru-RU"/>
        </w:rPr>
        <w:t>2.1. Рассмотрение, проверка и анализ документов, представленных в соответствии с Порядком признания безнадежной к взысканию задолженности по платежам в бюджет;</w:t>
      </w:r>
      <w:bookmarkEnd w:id="19"/>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20" w:name="sub_22"/>
      <w:r w:rsidRPr="00AE0F8B">
        <w:rPr>
          <w:rFonts w:ascii="Times New Roman" w:eastAsia="Times New Roman" w:hAnsi="Times New Roman" w:cs="Times New Roman"/>
          <w:color w:val="000000"/>
          <w:sz w:val="28"/>
          <w:szCs w:val="28"/>
          <w:lang w:eastAsia="ru-RU"/>
        </w:rPr>
        <w:t>2.2. Оценка обоснованности признания безнадежной к взысканию задолженности;</w:t>
      </w:r>
      <w:bookmarkEnd w:id="20"/>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21" w:name="sub_23"/>
      <w:r w:rsidRPr="00AE0F8B">
        <w:rPr>
          <w:rFonts w:ascii="Times New Roman" w:eastAsia="Times New Roman" w:hAnsi="Times New Roman" w:cs="Times New Roman"/>
          <w:color w:val="000000"/>
          <w:sz w:val="28"/>
          <w:szCs w:val="28"/>
          <w:lang w:eastAsia="ru-RU"/>
        </w:rPr>
        <w:t>2.3. Принятие одного из следующих решений по результатам рассмотрения вопроса о признании задолженности безнадежной к взысканию:</w:t>
      </w:r>
      <w:bookmarkEnd w:id="21"/>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а) признать задолженность по платежам в бюджет безнадежной к взысканию;</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lastRenderedPageBreak/>
        <w:t>б) отказать в признании задолженности по платежам в местный бюджет безнадежной к взысканию. Данное решение не препятствует повторному рассмотрению вопроса о возможности признания задолженности по платежам в бюджет безнадежной к взысканию.</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xml:space="preserve">2.4. Иные решения, кроме указанных в пункте 2.3 настоящего Порядка, включая решения по вопросам поступления и выбытия нефинансовых активов, Комиссия принимает на основании положений, закрепленных Учетной политикой администрации муниципального образования </w:t>
      </w:r>
      <w:r w:rsidR="00AB794E">
        <w:rPr>
          <w:rFonts w:ascii="Times New Roman" w:eastAsia="Times New Roman" w:hAnsi="Times New Roman" w:cs="Times New Roman"/>
          <w:color w:val="000000"/>
          <w:sz w:val="28"/>
          <w:szCs w:val="28"/>
          <w:lang w:eastAsia="ru-RU"/>
        </w:rPr>
        <w:t>Алексеевский</w:t>
      </w:r>
      <w:r w:rsidRPr="00AE0F8B">
        <w:rPr>
          <w:rFonts w:ascii="Times New Roman" w:eastAsia="Times New Roman" w:hAnsi="Times New Roman" w:cs="Times New Roman"/>
          <w:color w:val="000000"/>
          <w:sz w:val="28"/>
          <w:szCs w:val="28"/>
          <w:lang w:eastAsia="ru-RU"/>
        </w:rPr>
        <w:t> сельсовет.</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5B64FC" w:rsidRPr="00AE0F8B" w:rsidRDefault="005B64FC" w:rsidP="005B64FC">
      <w:pPr>
        <w:spacing w:after="0" w:line="240" w:lineRule="auto"/>
        <w:jc w:val="center"/>
        <w:outlineLvl w:val="0"/>
        <w:rPr>
          <w:rFonts w:ascii="Times New Roman" w:eastAsia="Times New Roman" w:hAnsi="Times New Roman" w:cs="Times New Roman"/>
          <w:b/>
          <w:bCs/>
          <w:color w:val="000000"/>
          <w:kern w:val="36"/>
          <w:sz w:val="28"/>
          <w:szCs w:val="28"/>
          <w:lang w:eastAsia="ru-RU"/>
        </w:rPr>
      </w:pPr>
      <w:bookmarkStart w:id="22" w:name="sub_300"/>
      <w:r w:rsidRPr="00AE0F8B">
        <w:rPr>
          <w:rFonts w:ascii="Times New Roman" w:eastAsia="Times New Roman" w:hAnsi="Times New Roman" w:cs="Times New Roman"/>
          <w:b/>
          <w:bCs/>
          <w:color w:val="000000"/>
          <w:kern w:val="36"/>
          <w:sz w:val="28"/>
          <w:szCs w:val="28"/>
          <w:lang w:eastAsia="ru-RU"/>
        </w:rPr>
        <w:t>3. Права комиссии</w:t>
      </w:r>
      <w:bookmarkEnd w:id="22"/>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Комиссия имеет право:</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23" w:name="sub_31"/>
      <w:r w:rsidRPr="00AE0F8B">
        <w:rPr>
          <w:rFonts w:ascii="Times New Roman" w:eastAsia="Times New Roman" w:hAnsi="Times New Roman" w:cs="Times New Roman"/>
          <w:color w:val="000000"/>
          <w:sz w:val="28"/>
          <w:szCs w:val="28"/>
          <w:lang w:eastAsia="ru-RU"/>
        </w:rPr>
        <w:t>3.1. Запрашивать информацию по вопросам, относящимся к компетенции комиссии;</w:t>
      </w:r>
      <w:bookmarkEnd w:id="23"/>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24" w:name="sub_32"/>
      <w:r w:rsidRPr="00AE0F8B">
        <w:rPr>
          <w:rFonts w:ascii="Times New Roman" w:eastAsia="Times New Roman" w:hAnsi="Times New Roman" w:cs="Times New Roman"/>
          <w:color w:val="000000"/>
          <w:sz w:val="28"/>
          <w:szCs w:val="28"/>
          <w:lang w:eastAsia="ru-RU"/>
        </w:rPr>
        <w:t>3.2. Заслушивать представителей плательщиков по вопросам, относящимся к компетенции комиссии.</w:t>
      </w:r>
      <w:bookmarkEnd w:id="24"/>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5B64FC" w:rsidRPr="00AE0F8B" w:rsidRDefault="005B64FC" w:rsidP="005B64FC">
      <w:pPr>
        <w:spacing w:after="0" w:line="240" w:lineRule="auto"/>
        <w:jc w:val="center"/>
        <w:outlineLvl w:val="0"/>
        <w:rPr>
          <w:rFonts w:ascii="Times New Roman" w:eastAsia="Times New Roman" w:hAnsi="Times New Roman" w:cs="Times New Roman"/>
          <w:b/>
          <w:bCs/>
          <w:color w:val="000000"/>
          <w:kern w:val="36"/>
          <w:sz w:val="28"/>
          <w:szCs w:val="28"/>
          <w:lang w:eastAsia="ru-RU"/>
        </w:rPr>
      </w:pPr>
      <w:bookmarkStart w:id="25" w:name="sub_400"/>
      <w:r w:rsidRPr="00AE0F8B">
        <w:rPr>
          <w:rFonts w:ascii="Times New Roman" w:eastAsia="Times New Roman" w:hAnsi="Times New Roman" w:cs="Times New Roman"/>
          <w:b/>
          <w:bCs/>
          <w:color w:val="000000"/>
          <w:kern w:val="36"/>
          <w:sz w:val="28"/>
          <w:szCs w:val="28"/>
          <w:lang w:eastAsia="ru-RU"/>
        </w:rPr>
        <w:t>4. Организация работы комиссии</w:t>
      </w:r>
      <w:bookmarkEnd w:id="25"/>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26" w:name="sub_41"/>
      <w:r w:rsidRPr="00AE0F8B">
        <w:rPr>
          <w:rFonts w:ascii="Times New Roman" w:eastAsia="Times New Roman" w:hAnsi="Times New Roman" w:cs="Times New Roman"/>
          <w:color w:val="000000"/>
          <w:sz w:val="28"/>
          <w:szCs w:val="28"/>
          <w:lang w:eastAsia="ru-RU"/>
        </w:rPr>
        <w:t>4.1. Заседания комиссии проводятся по мере необходимости. Дату, время и место проведения заседания комиссии определяет ее председатель либо лицо, исполняющее его обязанности.</w:t>
      </w:r>
      <w:bookmarkEnd w:id="26"/>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27" w:name="sub_42"/>
      <w:r w:rsidRPr="00AE0F8B">
        <w:rPr>
          <w:rFonts w:ascii="Times New Roman" w:eastAsia="Times New Roman" w:hAnsi="Times New Roman" w:cs="Times New Roman"/>
          <w:color w:val="000000"/>
          <w:sz w:val="28"/>
          <w:szCs w:val="28"/>
          <w:lang w:eastAsia="ru-RU"/>
        </w:rPr>
        <w:t>4.2. Заседания комиссии проводятся председателем комиссии или лицом, исполняющим его обязанности, и оформляются протоколом, который подписывается председателем комиссии или лицом, исполняющим его обязанности, и секретарем комиссии.</w:t>
      </w:r>
      <w:bookmarkEnd w:id="27"/>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28" w:name="sub_43"/>
      <w:r w:rsidRPr="00AE0F8B">
        <w:rPr>
          <w:rFonts w:ascii="Times New Roman" w:eastAsia="Times New Roman" w:hAnsi="Times New Roman" w:cs="Times New Roman"/>
          <w:color w:val="000000"/>
          <w:sz w:val="28"/>
          <w:szCs w:val="28"/>
          <w:lang w:eastAsia="ru-RU"/>
        </w:rPr>
        <w:t>4.3. Заседание комиссии является правомочным, если на нем присутствует более половины членов комиссии.</w:t>
      </w:r>
      <w:bookmarkEnd w:id="28"/>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29" w:name="sub_44"/>
      <w:r w:rsidRPr="00AE0F8B">
        <w:rPr>
          <w:rFonts w:ascii="Times New Roman" w:eastAsia="Times New Roman" w:hAnsi="Times New Roman" w:cs="Times New Roman"/>
          <w:color w:val="000000"/>
          <w:sz w:val="28"/>
          <w:szCs w:val="28"/>
          <w:lang w:eastAsia="ru-RU"/>
        </w:rPr>
        <w:t>4.4. Решение комиссии принимается путем открытого голосования простым большинством голосов от числа членов комиссии, присутствующих на ее заседании. При равенстве голосов решающим считается голос председателя комиссии.</w:t>
      </w:r>
      <w:bookmarkEnd w:id="29"/>
    </w:p>
    <w:p w:rsidR="005B64FC" w:rsidRPr="00AE0F8B" w:rsidRDefault="005B64FC" w:rsidP="005B64FC">
      <w:pPr>
        <w:spacing w:after="0" w:line="240" w:lineRule="auto"/>
        <w:ind w:firstLine="709"/>
        <w:jc w:val="both"/>
        <w:rPr>
          <w:rFonts w:ascii="Times New Roman" w:eastAsia="Times New Roman" w:hAnsi="Times New Roman" w:cs="Times New Roman"/>
          <w:color w:val="000000"/>
          <w:sz w:val="28"/>
          <w:szCs w:val="28"/>
          <w:lang w:eastAsia="ru-RU"/>
        </w:rPr>
      </w:pPr>
      <w:bookmarkStart w:id="30" w:name="sub_45"/>
      <w:r w:rsidRPr="00AE0F8B">
        <w:rPr>
          <w:rFonts w:ascii="Times New Roman" w:eastAsia="Times New Roman" w:hAnsi="Times New Roman" w:cs="Times New Roman"/>
          <w:color w:val="000000"/>
          <w:sz w:val="28"/>
          <w:szCs w:val="28"/>
          <w:lang w:eastAsia="ru-RU"/>
        </w:rPr>
        <w:t xml:space="preserve">4.5. Решение комиссии подписывается </w:t>
      </w:r>
      <w:proofErr w:type="gramStart"/>
      <w:r w:rsidRPr="00AE0F8B">
        <w:rPr>
          <w:rFonts w:ascii="Times New Roman" w:eastAsia="Times New Roman" w:hAnsi="Times New Roman" w:cs="Times New Roman"/>
          <w:color w:val="000000"/>
          <w:sz w:val="28"/>
          <w:szCs w:val="28"/>
          <w:lang w:eastAsia="ru-RU"/>
        </w:rPr>
        <w:t>всеми членами комиссии, присутствовавшими на ее заседании и утверждается</w:t>
      </w:r>
      <w:proofErr w:type="gramEnd"/>
      <w:r w:rsidRPr="00AE0F8B">
        <w:rPr>
          <w:rFonts w:ascii="Times New Roman" w:eastAsia="Times New Roman" w:hAnsi="Times New Roman" w:cs="Times New Roman"/>
          <w:color w:val="000000"/>
          <w:sz w:val="28"/>
          <w:szCs w:val="28"/>
          <w:lang w:eastAsia="ru-RU"/>
        </w:rPr>
        <w:t xml:space="preserve"> руководителем администратора доходов.</w:t>
      </w:r>
      <w:bookmarkEnd w:id="30"/>
    </w:p>
    <w:p w:rsidR="005B64FC" w:rsidRPr="00AE0F8B" w:rsidRDefault="005B64FC" w:rsidP="005B64FC">
      <w:pPr>
        <w:spacing w:after="0" w:line="240" w:lineRule="auto"/>
        <w:ind w:firstLine="567"/>
        <w:jc w:val="right"/>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5B64FC" w:rsidRPr="00AE0F8B" w:rsidRDefault="005B64FC" w:rsidP="005B64FC">
      <w:pPr>
        <w:spacing w:after="0" w:line="240" w:lineRule="auto"/>
        <w:ind w:firstLine="567"/>
        <w:jc w:val="right"/>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5B64FC" w:rsidRDefault="005B64FC" w:rsidP="005B64FC">
      <w:pPr>
        <w:spacing w:after="0" w:line="240" w:lineRule="auto"/>
        <w:ind w:firstLine="567"/>
        <w:jc w:val="right"/>
        <w:rPr>
          <w:rFonts w:ascii="Times New Roman" w:eastAsia="Times New Roman" w:hAnsi="Times New Roman" w:cs="Times New Roman"/>
          <w:color w:val="000000"/>
          <w:sz w:val="28"/>
          <w:szCs w:val="28"/>
          <w:lang w:eastAsia="ru-RU"/>
        </w:rPr>
      </w:pPr>
    </w:p>
    <w:p w:rsidR="005B64FC" w:rsidRDefault="005B64FC" w:rsidP="005B64FC">
      <w:pPr>
        <w:spacing w:after="0" w:line="240" w:lineRule="auto"/>
        <w:rPr>
          <w:rFonts w:ascii="Times New Roman" w:eastAsia="Times New Roman" w:hAnsi="Times New Roman" w:cs="Times New Roman"/>
          <w:color w:val="000000"/>
          <w:sz w:val="28"/>
          <w:szCs w:val="28"/>
          <w:lang w:eastAsia="ru-RU"/>
        </w:rPr>
      </w:pPr>
    </w:p>
    <w:p w:rsidR="00AB794E" w:rsidRDefault="00AB794E" w:rsidP="005B64FC">
      <w:pPr>
        <w:spacing w:after="0" w:line="240" w:lineRule="auto"/>
        <w:rPr>
          <w:rFonts w:ascii="Times New Roman" w:eastAsia="Times New Roman" w:hAnsi="Times New Roman" w:cs="Times New Roman"/>
          <w:color w:val="000000"/>
          <w:sz w:val="28"/>
          <w:szCs w:val="28"/>
          <w:lang w:eastAsia="ru-RU"/>
        </w:rPr>
      </w:pPr>
    </w:p>
    <w:p w:rsidR="00AB794E" w:rsidRDefault="00AB794E" w:rsidP="005B64FC">
      <w:pPr>
        <w:spacing w:after="0" w:line="240" w:lineRule="auto"/>
        <w:rPr>
          <w:rFonts w:ascii="Times New Roman" w:eastAsia="Times New Roman" w:hAnsi="Times New Roman" w:cs="Times New Roman"/>
          <w:color w:val="000000"/>
          <w:sz w:val="28"/>
          <w:szCs w:val="28"/>
          <w:lang w:eastAsia="ru-RU"/>
        </w:rPr>
      </w:pPr>
    </w:p>
    <w:p w:rsidR="00AB794E" w:rsidRDefault="00AB794E" w:rsidP="005B64FC">
      <w:pPr>
        <w:spacing w:after="0" w:line="240" w:lineRule="auto"/>
        <w:rPr>
          <w:rFonts w:ascii="Times New Roman" w:eastAsia="Times New Roman" w:hAnsi="Times New Roman" w:cs="Times New Roman"/>
          <w:color w:val="000000"/>
          <w:sz w:val="28"/>
          <w:szCs w:val="28"/>
          <w:lang w:eastAsia="ru-RU"/>
        </w:rPr>
      </w:pPr>
    </w:p>
    <w:p w:rsidR="00AB794E" w:rsidRDefault="00AB794E" w:rsidP="005B64FC">
      <w:pPr>
        <w:spacing w:after="0" w:line="240" w:lineRule="auto"/>
        <w:rPr>
          <w:rFonts w:ascii="Times New Roman" w:eastAsia="Times New Roman" w:hAnsi="Times New Roman" w:cs="Times New Roman"/>
          <w:color w:val="000000"/>
          <w:sz w:val="28"/>
          <w:szCs w:val="28"/>
          <w:lang w:eastAsia="ru-RU"/>
        </w:rPr>
      </w:pPr>
    </w:p>
    <w:p w:rsidR="005B64FC" w:rsidRPr="00AE0F8B" w:rsidRDefault="005B64FC" w:rsidP="005B64FC">
      <w:pPr>
        <w:spacing w:after="0" w:line="240" w:lineRule="auto"/>
        <w:ind w:firstLine="567"/>
        <w:jc w:val="right"/>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5B64FC" w:rsidRPr="00AE0F8B" w:rsidRDefault="005B64FC" w:rsidP="005B64FC">
      <w:pPr>
        <w:spacing w:after="0" w:line="240" w:lineRule="auto"/>
        <w:ind w:firstLine="567"/>
        <w:jc w:val="right"/>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b/>
          <w:bCs/>
          <w:color w:val="000000"/>
          <w:sz w:val="28"/>
          <w:szCs w:val="28"/>
          <w:lang w:eastAsia="ru-RU"/>
        </w:rPr>
        <w:lastRenderedPageBreak/>
        <w:t>Приложение 3</w:t>
      </w:r>
    </w:p>
    <w:p w:rsidR="005B64FC" w:rsidRPr="00AE0F8B" w:rsidRDefault="005B64FC" w:rsidP="005B64FC">
      <w:pPr>
        <w:spacing w:after="0" w:line="240" w:lineRule="auto"/>
        <w:ind w:firstLine="567"/>
        <w:jc w:val="right"/>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b/>
          <w:bCs/>
          <w:color w:val="000000"/>
          <w:sz w:val="28"/>
          <w:szCs w:val="28"/>
          <w:lang w:eastAsia="ru-RU"/>
        </w:rPr>
        <w:t>к постановлению администрации</w:t>
      </w:r>
    </w:p>
    <w:p w:rsidR="005B64FC" w:rsidRPr="00AE0F8B" w:rsidRDefault="00AB794E" w:rsidP="005B64FC">
      <w:pPr>
        <w:spacing w:after="0" w:line="240" w:lineRule="auto"/>
        <w:ind w:firstLine="567"/>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Алексеевского</w:t>
      </w:r>
      <w:r w:rsidR="005B64FC" w:rsidRPr="00AE0F8B">
        <w:rPr>
          <w:rFonts w:ascii="Times New Roman" w:eastAsia="Times New Roman" w:hAnsi="Times New Roman" w:cs="Times New Roman"/>
          <w:b/>
          <w:bCs/>
          <w:color w:val="000000"/>
          <w:sz w:val="28"/>
          <w:szCs w:val="28"/>
          <w:lang w:eastAsia="ru-RU"/>
        </w:rPr>
        <w:t> сельсовет</w:t>
      </w:r>
      <w:r w:rsidR="005B64FC">
        <w:rPr>
          <w:rFonts w:ascii="Times New Roman" w:eastAsia="Times New Roman" w:hAnsi="Times New Roman" w:cs="Times New Roman"/>
          <w:b/>
          <w:bCs/>
          <w:color w:val="000000"/>
          <w:sz w:val="28"/>
          <w:szCs w:val="28"/>
          <w:lang w:eastAsia="ru-RU"/>
        </w:rPr>
        <w:t>а</w:t>
      </w:r>
    </w:p>
    <w:p w:rsidR="005B64FC" w:rsidRPr="00AE0F8B" w:rsidRDefault="00AB794E" w:rsidP="005B64FC">
      <w:pPr>
        <w:spacing w:after="0" w:line="240" w:lineRule="auto"/>
        <w:ind w:firstLine="567"/>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от 17.04.2024 № 12</w:t>
      </w:r>
      <w:r w:rsidR="005B64FC" w:rsidRPr="00AE0F8B">
        <w:rPr>
          <w:rFonts w:ascii="Times New Roman" w:eastAsia="Times New Roman" w:hAnsi="Times New Roman" w:cs="Times New Roman"/>
          <w:b/>
          <w:bCs/>
          <w:color w:val="000000"/>
          <w:sz w:val="28"/>
          <w:szCs w:val="28"/>
          <w:lang w:eastAsia="ru-RU"/>
        </w:rPr>
        <w:t>-п</w:t>
      </w:r>
    </w:p>
    <w:p w:rsidR="005B64FC" w:rsidRPr="00AE0F8B" w:rsidRDefault="005B64FC" w:rsidP="005B64FC">
      <w:pPr>
        <w:spacing w:after="0" w:line="240" w:lineRule="auto"/>
        <w:ind w:firstLine="567"/>
        <w:jc w:val="right"/>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FF0000"/>
          <w:sz w:val="28"/>
          <w:szCs w:val="28"/>
          <w:lang w:eastAsia="ru-RU"/>
        </w:rPr>
        <w:t> </w:t>
      </w:r>
    </w:p>
    <w:p w:rsidR="005B64FC" w:rsidRDefault="005B64FC" w:rsidP="005B64FC">
      <w:pPr>
        <w:spacing w:after="0" w:line="240" w:lineRule="auto"/>
        <w:jc w:val="center"/>
        <w:outlineLvl w:val="0"/>
        <w:rPr>
          <w:rFonts w:ascii="Times New Roman" w:eastAsia="Times New Roman" w:hAnsi="Times New Roman" w:cs="Times New Roman"/>
          <w:b/>
          <w:bCs/>
          <w:color w:val="000000"/>
          <w:kern w:val="36"/>
          <w:sz w:val="28"/>
          <w:szCs w:val="28"/>
          <w:lang w:eastAsia="ru-RU"/>
        </w:rPr>
      </w:pPr>
      <w:r>
        <w:rPr>
          <w:rFonts w:ascii="Times New Roman" w:eastAsia="Times New Roman" w:hAnsi="Times New Roman" w:cs="Times New Roman"/>
          <w:b/>
          <w:bCs/>
          <w:color w:val="000000"/>
          <w:kern w:val="36"/>
          <w:sz w:val="28"/>
          <w:szCs w:val="28"/>
          <w:lang w:eastAsia="ru-RU"/>
        </w:rPr>
        <w:t>Состав</w:t>
      </w:r>
      <w:r>
        <w:rPr>
          <w:rFonts w:ascii="Times New Roman" w:eastAsia="Times New Roman" w:hAnsi="Times New Roman" w:cs="Times New Roman"/>
          <w:b/>
          <w:bCs/>
          <w:color w:val="000000"/>
          <w:kern w:val="36"/>
          <w:sz w:val="28"/>
          <w:szCs w:val="28"/>
          <w:lang w:eastAsia="ru-RU"/>
        </w:rPr>
        <w:br/>
        <w:t>к</w:t>
      </w:r>
      <w:r w:rsidRPr="00AE0F8B">
        <w:rPr>
          <w:rFonts w:ascii="Times New Roman" w:eastAsia="Times New Roman" w:hAnsi="Times New Roman" w:cs="Times New Roman"/>
          <w:b/>
          <w:bCs/>
          <w:color w:val="000000"/>
          <w:kern w:val="36"/>
          <w:sz w:val="28"/>
          <w:szCs w:val="28"/>
          <w:lang w:eastAsia="ru-RU"/>
        </w:rPr>
        <w:t xml:space="preserve">омиссии по поступлению и выбытию активов, созданной </w:t>
      </w:r>
    </w:p>
    <w:p w:rsidR="005B64FC" w:rsidRPr="00AE0F8B" w:rsidRDefault="005B64FC" w:rsidP="005B64FC">
      <w:pPr>
        <w:spacing w:after="0" w:line="240" w:lineRule="auto"/>
        <w:jc w:val="center"/>
        <w:outlineLvl w:val="0"/>
        <w:rPr>
          <w:rFonts w:ascii="Times New Roman" w:eastAsia="Times New Roman" w:hAnsi="Times New Roman" w:cs="Times New Roman"/>
          <w:b/>
          <w:bCs/>
          <w:color w:val="000000"/>
          <w:kern w:val="36"/>
          <w:sz w:val="28"/>
          <w:szCs w:val="28"/>
          <w:lang w:eastAsia="ru-RU"/>
        </w:rPr>
      </w:pPr>
      <w:r w:rsidRPr="00AE0F8B">
        <w:rPr>
          <w:rFonts w:ascii="Times New Roman" w:eastAsia="Times New Roman" w:hAnsi="Times New Roman" w:cs="Times New Roman"/>
          <w:b/>
          <w:bCs/>
          <w:color w:val="000000"/>
          <w:kern w:val="36"/>
          <w:sz w:val="28"/>
          <w:szCs w:val="28"/>
          <w:lang w:eastAsia="ru-RU"/>
        </w:rPr>
        <w:t xml:space="preserve">администрацией муниципального образования </w:t>
      </w:r>
      <w:r w:rsidR="00AB794E">
        <w:rPr>
          <w:rFonts w:ascii="Times New Roman" w:eastAsia="Times New Roman" w:hAnsi="Times New Roman" w:cs="Times New Roman"/>
          <w:b/>
          <w:bCs/>
          <w:color w:val="000000"/>
          <w:kern w:val="36"/>
          <w:sz w:val="28"/>
          <w:szCs w:val="28"/>
          <w:lang w:eastAsia="ru-RU"/>
        </w:rPr>
        <w:t>Алексеевский</w:t>
      </w:r>
      <w:r w:rsidRPr="00AE0F8B">
        <w:rPr>
          <w:rFonts w:ascii="Times New Roman" w:eastAsia="Times New Roman" w:hAnsi="Times New Roman" w:cs="Times New Roman"/>
          <w:b/>
          <w:bCs/>
          <w:color w:val="000000"/>
          <w:kern w:val="36"/>
          <w:sz w:val="28"/>
          <w:szCs w:val="28"/>
          <w:lang w:eastAsia="ru-RU"/>
        </w:rPr>
        <w:t> сельсовет</w:t>
      </w:r>
    </w:p>
    <w:p w:rsidR="005B64FC" w:rsidRPr="00AE0F8B" w:rsidRDefault="005B64FC" w:rsidP="005B64FC">
      <w:pPr>
        <w:spacing w:after="0" w:line="240" w:lineRule="auto"/>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5B64FC" w:rsidRPr="00AE0F8B" w:rsidRDefault="00AB794E" w:rsidP="005B64FC">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 xml:space="preserve">Курочкин С. А. </w:t>
      </w:r>
      <w:r w:rsidR="005B64FC" w:rsidRPr="00AE0F8B">
        <w:rPr>
          <w:rFonts w:ascii="Times New Roman" w:eastAsia="Times New Roman" w:hAnsi="Times New Roman" w:cs="Times New Roman"/>
          <w:color w:val="000000"/>
          <w:sz w:val="28"/>
          <w:szCs w:val="28"/>
          <w:lang w:eastAsia="ru-RU"/>
        </w:rPr>
        <w:t xml:space="preserve">- председатель комиссии, глава муниципального образования </w:t>
      </w:r>
      <w:r>
        <w:rPr>
          <w:rFonts w:ascii="Times New Roman" w:eastAsia="Times New Roman" w:hAnsi="Times New Roman" w:cs="Times New Roman"/>
          <w:color w:val="000000"/>
          <w:sz w:val="28"/>
          <w:szCs w:val="28"/>
          <w:lang w:eastAsia="ru-RU"/>
        </w:rPr>
        <w:t>Алексеевский</w:t>
      </w:r>
      <w:r w:rsidR="005B64FC" w:rsidRPr="00AE0F8B">
        <w:rPr>
          <w:rFonts w:ascii="Times New Roman" w:eastAsia="Times New Roman" w:hAnsi="Times New Roman" w:cs="Times New Roman"/>
          <w:color w:val="000000"/>
          <w:sz w:val="28"/>
          <w:szCs w:val="28"/>
          <w:lang w:eastAsia="ru-RU"/>
        </w:rPr>
        <w:t> сельсовет;</w:t>
      </w:r>
    </w:p>
    <w:p w:rsidR="005B64FC" w:rsidRPr="00AE0F8B" w:rsidRDefault="005B64FC" w:rsidP="005B64FC">
      <w:pPr>
        <w:spacing w:after="0" w:line="240" w:lineRule="auto"/>
        <w:ind w:firstLine="567"/>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5B64FC" w:rsidRPr="00AE0F8B" w:rsidRDefault="00AB794E" w:rsidP="005B64FC">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Ларионова О.П</w:t>
      </w:r>
      <w:r w:rsidR="005B64FC">
        <w:rPr>
          <w:rFonts w:ascii="Times New Roman" w:eastAsia="Times New Roman" w:hAnsi="Times New Roman" w:cs="Times New Roman"/>
          <w:b/>
          <w:color w:val="000000"/>
          <w:sz w:val="28"/>
          <w:szCs w:val="28"/>
          <w:lang w:eastAsia="ru-RU"/>
        </w:rPr>
        <w:t>.</w:t>
      </w:r>
      <w:r w:rsidR="005B64FC" w:rsidRPr="00AE0F8B">
        <w:rPr>
          <w:rFonts w:ascii="Times New Roman" w:eastAsia="Times New Roman" w:hAnsi="Times New Roman" w:cs="Times New Roman"/>
          <w:color w:val="000000"/>
          <w:sz w:val="28"/>
          <w:szCs w:val="28"/>
          <w:lang w:eastAsia="ru-RU"/>
        </w:rPr>
        <w:t> - заместитель предсе</w:t>
      </w:r>
      <w:r w:rsidR="005B64FC">
        <w:rPr>
          <w:rFonts w:ascii="Times New Roman" w:eastAsia="Times New Roman" w:hAnsi="Times New Roman" w:cs="Times New Roman"/>
          <w:color w:val="000000"/>
          <w:sz w:val="28"/>
          <w:szCs w:val="28"/>
          <w:lang w:eastAsia="ru-RU"/>
        </w:rPr>
        <w:t>дателя комиссии, депутат Совета депутатов</w:t>
      </w:r>
      <w:r w:rsidR="005B64FC" w:rsidRPr="00AE0F8B">
        <w:rPr>
          <w:rFonts w:ascii="Times New Roman" w:eastAsia="Times New Roman" w:hAnsi="Times New Roman" w:cs="Times New Roman"/>
          <w:color w:val="000000"/>
          <w:sz w:val="28"/>
          <w:szCs w:val="28"/>
          <w:lang w:eastAsia="ru-RU"/>
        </w:rPr>
        <w:t xml:space="preserve"> муниципального образования </w:t>
      </w:r>
      <w:r>
        <w:rPr>
          <w:rFonts w:ascii="Times New Roman" w:eastAsia="Times New Roman" w:hAnsi="Times New Roman" w:cs="Times New Roman"/>
          <w:color w:val="000000"/>
          <w:sz w:val="28"/>
          <w:szCs w:val="28"/>
          <w:lang w:eastAsia="ru-RU"/>
        </w:rPr>
        <w:t>Алексеевский</w:t>
      </w:r>
      <w:r w:rsidR="005B64FC" w:rsidRPr="00AE0F8B">
        <w:rPr>
          <w:rFonts w:ascii="Times New Roman" w:eastAsia="Times New Roman" w:hAnsi="Times New Roman" w:cs="Times New Roman"/>
          <w:color w:val="000000"/>
          <w:sz w:val="28"/>
          <w:szCs w:val="28"/>
          <w:lang w:eastAsia="ru-RU"/>
        </w:rPr>
        <w:t> сельсовет;</w:t>
      </w:r>
    </w:p>
    <w:p w:rsidR="005B64FC" w:rsidRPr="00AE0F8B" w:rsidRDefault="005B64FC" w:rsidP="005B64FC">
      <w:pPr>
        <w:spacing w:after="0" w:line="240" w:lineRule="auto"/>
        <w:ind w:firstLine="567"/>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5B64FC" w:rsidRPr="00AE0F8B" w:rsidRDefault="00AB794E" w:rsidP="005B64FC">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Кулакова С</w:t>
      </w:r>
      <w:r w:rsidR="005B64FC">
        <w:rPr>
          <w:rFonts w:ascii="Times New Roman" w:eastAsia="Times New Roman" w:hAnsi="Times New Roman" w:cs="Times New Roman"/>
          <w:b/>
          <w:color w:val="000000"/>
          <w:sz w:val="28"/>
          <w:szCs w:val="28"/>
          <w:lang w:eastAsia="ru-RU"/>
        </w:rPr>
        <w:t>.</w:t>
      </w:r>
      <w:r>
        <w:rPr>
          <w:rFonts w:ascii="Times New Roman" w:eastAsia="Times New Roman" w:hAnsi="Times New Roman" w:cs="Times New Roman"/>
          <w:b/>
          <w:color w:val="000000"/>
          <w:sz w:val="28"/>
          <w:szCs w:val="28"/>
          <w:lang w:eastAsia="ru-RU"/>
        </w:rPr>
        <w:t>М</w:t>
      </w:r>
      <w:r w:rsidR="005B64FC" w:rsidRPr="00AE0F8B">
        <w:rPr>
          <w:rFonts w:ascii="Times New Roman" w:eastAsia="Times New Roman" w:hAnsi="Times New Roman" w:cs="Times New Roman"/>
          <w:color w:val="000000"/>
          <w:sz w:val="28"/>
          <w:szCs w:val="28"/>
          <w:lang w:eastAsia="ru-RU"/>
        </w:rPr>
        <w:t>. - секретарь к</w:t>
      </w:r>
      <w:r w:rsidR="005B64FC">
        <w:rPr>
          <w:rFonts w:ascii="Times New Roman" w:eastAsia="Times New Roman" w:hAnsi="Times New Roman" w:cs="Times New Roman"/>
          <w:color w:val="000000"/>
          <w:sz w:val="28"/>
          <w:szCs w:val="28"/>
          <w:lang w:eastAsia="ru-RU"/>
        </w:rPr>
        <w:t xml:space="preserve">омиссии, специалист </w:t>
      </w:r>
      <w:r w:rsidR="005B64FC" w:rsidRPr="00AE0F8B">
        <w:rPr>
          <w:rFonts w:ascii="Times New Roman" w:eastAsia="Times New Roman" w:hAnsi="Times New Roman" w:cs="Times New Roman"/>
          <w:color w:val="000000"/>
          <w:sz w:val="28"/>
          <w:szCs w:val="28"/>
          <w:lang w:eastAsia="ru-RU"/>
        </w:rPr>
        <w:t xml:space="preserve">администрации </w:t>
      </w:r>
      <w:r>
        <w:rPr>
          <w:rFonts w:ascii="Times New Roman" w:eastAsia="Times New Roman" w:hAnsi="Times New Roman" w:cs="Times New Roman"/>
          <w:color w:val="000000"/>
          <w:sz w:val="28"/>
          <w:szCs w:val="28"/>
          <w:lang w:eastAsia="ru-RU"/>
        </w:rPr>
        <w:t>Алексеевский</w:t>
      </w:r>
      <w:r w:rsidR="005B64FC" w:rsidRPr="00AE0F8B">
        <w:rPr>
          <w:rFonts w:ascii="Times New Roman" w:eastAsia="Times New Roman" w:hAnsi="Times New Roman" w:cs="Times New Roman"/>
          <w:color w:val="000000"/>
          <w:sz w:val="28"/>
          <w:szCs w:val="28"/>
          <w:lang w:eastAsia="ru-RU"/>
        </w:rPr>
        <w:t> сельсовет;</w:t>
      </w:r>
    </w:p>
    <w:p w:rsidR="005B64FC" w:rsidRPr="00AE0F8B" w:rsidRDefault="005B64FC" w:rsidP="005B64FC">
      <w:pPr>
        <w:spacing w:after="0" w:line="240" w:lineRule="auto"/>
        <w:ind w:firstLine="567"/>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5B64FC" w:rsidRPr="00AE0F8B" w:rsidRDefault="005B64FC" w:rsidP="005B64FC">
      <w:pPr>
        <w:spacing w:after="0" w:line="240" w:lineRule="auto"/>
        <w:ind w:firstLine="567"/>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b/>
          <w:bCs/>
          <w:color w:val="000000"/>
          <w:sz w:val="28"/>
          <w:szCs w:val="28"/>
          <w:lang w:eastAsia="ru-RU"/>
        </w:rPr>
        <w:t>Члены комиссии:</w:t>
      </w:r>
    </w:p>
    <w:p w:rsidR="005B64FC" w:rsidRPr="00AE0F8B" w:rsidRDefault="005B64FC" w:rsidP="005B64FC">
      <w:pPr>
        <w:spacing w:after="0" w:line="240" w:lineRule="auto"/>
        <w:ind w:firstLine="567"/>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b/>
          <w:bCs/>
          <w:color w:val="000000"/>
          <w:sz w:val="28"/>
          <w:szCs w:val="28"/>
          <w:lang w:eastAsia="ru-RU"/>
        </w:rPr>
        <w:t> </w:t>
      </w:r>
    </w:p>
    <w:p w:rsidR="005B64FC" w:rsidRDefault="00AB794E" w:rsidP="005B64FC">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Ситдикова Г. М.</w:t>
      </w:r>
      <w:r w:rsidR="005B64FC" w:rsidRPr="00AE0F8B">
        <w:rPr>
          <w:rFonts w:ascii="Times New Roman" w:eastAsia="Times New Roman" w:hAnsi="Times New Roman" w:cs="Times New Roman"/>
          <w:b/>
          <w:bCs/>
          <w:color w:val="000000"/>
          <w:sz w:val="28"/>
          <w:szCs w:val="28"/>
          <w:lang w:eastAsia="ru-RU"/>
        </w:rPr>
        <w:t> - </w:t>
      </w:r>
      <w:r w:rsidR="005B64FC" w:rsidRPr="00AE0F8B">
        <w:rPr>
          <w:rFonts w:ascii="Times New Roman" w:eastAsia="Times New Roman" w:hAnsi="Times New Roman" w:cs="Times New Roman"/>
          <w:color w:val="000000"/>
          <w:sz w:val="28"/>
          <w:szCs w:val="28"/>
          <w:lang w:eastAsia="ru-RU"/>
        </w:rPr>
        <w:t>специ</w:t>
      </w:r>
      <w:r w:rsidR="005B64FC">
        <w:rPr>
          <w:rFonts w:ascii="Times New Roman" w:eastAsia="Times New Roman" w:hAnsi="Times New Roman" w:cs="Times New Roman"/>
          <w:color w:val="000000"/>
          <w:sz w:val="28"/>
          <w:szCs w:val="28"/>
          <w:lang w:eastAsia="ru-RU"/>
        </w:rPr>
        <w:t>алист бухгалтер</w:t>
      </w:r>
      <w:r w:rsidR="005B64FC" w:rsidRPr="00AE0F8B">
        <w:rPr>
          <w:rFonts w:ascii="Times New Roman" w:eastAsia="Times New Roman" w:hAnsi="Times New Roman" w:cs="Times New Roman"/>
          <w:color w:val="000000"/>
          <w:sz w:val="28"/>
          <w:szCs w:val="28"/>
          <w:lang w:eastAsia="ru-RU"/>
        </w:rPr>
        <w:t>; </w:t>
      </w:r>
    </w:p>
    <w:p w:rsidR="005B64FC" w:rsidRDefault="00AB794E" w:rsidP="00AB794E">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 xml:space="preserve">        Ушмодина А. Г</w:t>
      </w:r>
      <w:r w:rsidR="005B64FC">
        <w:rPr>
          <w:rFonts w:ascii="Times New Roman" w:eastAsia="Times New Roman" w:hAnsi="Times New Roman" w:cs="Times New Roman"/>
          <w:color w:val="000000"/>
          <w:sz w:val="28"/>
          <w:szCs w:val="28"/>
          <w:lang w:eastAsia="ru-RU"/>
        </w:rPr>
        <w:t xml:space="preserve">.- депутат Совета депутатов муниципального </w:t>
      </w:r>
      <w:proofErr w:type="spellStart"/>
      <w:r w:rsidR="005B64FC">
        <w:rPr>
          <w:rFonts w:ascii="Times New Roman" w:eastAsia="Times New Roman" w:hAnsi="Times New Roman" w:cs="Times New Roman"/>
          <w:color w:val="000000"/>
          <w:sz w:val="28"/>
          <w:szCs w:val="28"/>
          <w:lang w:eastAsia="ru-RU"/>
        </w:rPr>
        <w:t>образова</w:t>
      </w:r>
      <w:proofErr w:type="spellEnd"/>
      <w:r w:rsidR="005B64FC">
        <w:rPr>
          <w:rFonts w:ascii="Times New Roman" w:eastAsia="Times New Roman" w:hAnsi="Times New Roman" w:cs="Times New Roman"/>
          <w:color w:val="000000"/>
          <w:sz w:val="28"/>
          <w:szCs w:val="28"/>
          <w:lang w:eastAsia="ru-RU"/>
        </w:rPr>
        <w:t xml:space="preserve">      </w:t>
      </w:r>
    </w:p>
    <w:p w:rsidR="005B64FC" w:rsidRPr="00AE0F8B" w:rsidRDefault="005B64FC" w:rsidP="005B64FC">
      <w:pPr>
        <w:spacing w:after="0" w:line="240" w:lineRule="auto"/>
        <w:ind w:firstLine="567"/>
        <w:jc w:val="both"/>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ния</w:t>
      </w:r>
      <w:proofErr w:type="spellEnd"/>
      <w:r>
        <w:rPr>
          <w:rFonts w:ascii="Times New Roman" w:eastAsia="Times New Roman" w:hAnsi="Times New Roman" w:cs="Times New Roman"/>
          <w:color w:val="000000"/>
          <w:sz w:val="28"/>
          <w:szCs w:val="28"/>
          <w:lang w:eastAsia="ru-RU"/>
        </w:rPr>
        <w:t xml:space="preserve"> </w:t>
      </w:r>
      <w:r w:rsidR="00AB794E">
        <w:rPr>
          <w:rFonts w:ascii="Times New Roman" w:eastAsia="Times New Roman" w:hAnsi="Times New Roman" w:cs="Times New Roman"/>
          <w:color w:val="000000"/>
          <w:sz w:val="28"/>
          <w:szCs w:val="28"/>
          <w:lang w:eastAsia="ru-RU"/>
        </w:rPr>
        <w:t>Алексеевский</w:t>
      </w:r>
      <w:r>
        <w:rPr>
          <w:rFonts w:ascii="Times New Roman" w:eastAsia="Times New Roman" w:hAnsi="Times New Roman" w:cs="Times New Roman"/>
          <w:color w:val="000000"/>
          <w:sz w:val="28"/>
          <w:szCs w:val="28"/>
          <w:lang w:eastAsia="ru-RU"/>
        </w:rPr>
        <w:t xml:space="preserve"> сельсовет.</w:t>
      </w:r>
    </w:p>
    <w:p w:rsidR="005B64FC" w:rsidRPr="00AE0F8B" w:rsidRDefault="005B64FC" w:rsidP="005B64FC">
      <w:pPr>
        <w:spacing w:after="0" w:line="240" w:lineRule="auto"/>
        <w:ind w:firstLine="567"/>
        <w:jc w:val="both"/>
        <w:rPr>
          <w:rFonts w:ascii="Times New Roman" w:eastAsia="Times New Roman" w:hAnsi="Times New Roman" w:cs="Times New Roman"/>
          <w:color w:val="000000"/>
          <w:sz w:val="28"/>
          <w:szCs w:val="28"/>
          <w:lang w:eastAsia="ru-RU"/>
        </w:rPr>
      </w:pPr>
      <w:r w:rsidRPr="00AE0F8B">
        <w:rPr>
          <w:rFonts w:ascii="Times New Roman" w:eastAsia="Times New Roman" w:hAnsi="Times New Roman" w:cs="Times New Roman"/>
          <w:color w:val="000000"/>
          <w:sz w:val="28"/>
          <w:szCs w:val="28"/>
          <w:lang w:eastAsia="ru-RU"/>
        </w:rPr>
        <w:t> </w:t>
      </w:r>
    </w:p>
    <w:p w:rsidR="00FC7208" w:rsidRDefault="00FC7208"/>
    <w:sectPr w:rsidR="00FC72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F4A"/>
    <w:rsid w:val="00057034"/>
    <w:rsid w:val="005B64FC"/>
    <w:rsid w:val="007C0F4A"/>
    <w:rsid w:val="00AB794E"/>
    <w:rsid w:val="00B538DB"/>
    <w:rsid w:val="00FC72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B64FC"/>
    <w:rPr>
      <w:color w:val="0000FF"/>
      <w:u w:val="single"/>
    </w:rPr>
  </w:style>
  <w:style w:type="paragraph" w:customStyle="1" w:styleId="s1">
    <w:name w:val="s_1"/>
    <w:basedOn w:val="a"/>
    <w:rsid w:val="005B64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B64F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B64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B64FC"/>
    <w:rPr>
      <w:color w:val="0000FF"/>
      <w:u w:val="single"/>
    </w:rPr>
  </w:style>
  <w:style w:type="paragraph" w:customStyle="1" w:styleId="s1">
    <w:name w:val="s_1"/>
    <w:basedOn w:val="a"/>
    <w:rsid w:val="005B64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B64F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B64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A6CF5759-8D26-463C-8528-E5A512DC2BBE" TargetMode="External"/><Relationship Id="rId13" Type="http://schemas.openxmlformats.org/officeDocument/2006/relationships/hyperlink" Target="https://base.garant.ru/12156199/363aa18e6c32ff15fa5ec3b09cbefbf6/" TargetMode="External"/><Relationship Id="rId3" Type="http://schemas.openxmlformats.org/officeDocument/2006/relationships/settings" Target="settings.xml"/><Relationship Id="rId7" Type="http://schemas.openxmlformats.org/officeDocument/2006/relationships/hyperlink" Target="https://pravo-search.minjust.ru/bigs/showDocument.html?id=B5E7E5F0-21B3-44D9-B353-9B7428F41D6C" TargetMode="External"/><Relationship Id="rId12" Type="http://schemas.openxmlformats.org/officeDocument/2006/relationships/hyperlink" Target="https://base.garant.ru/12156199/363aa18e6c32ff15fa5ec3b09cbefbf6/"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pravo-search.minjust.ru/bigs/showDocument.html?id=8F21B21C-A408-42C4-B9FE-A939B863C84A" TargetMode="External"/><Relationship Id="rId11" Type="http://schemas.openxmlformats.org/officeDocument/2006/relationships/hyperlink" Target="https://pravo-search.minjust.ru/bigs/showDocument.html?id=7781A9E6-B12D-4220-B08E-BA037E7838A7" TargetMode="External"/><Relationship Id="rId5" Type="http://schemas.openxmlformats.org/officeDocument/2006/relationships/image" Target="media/image1.png"/><Relationship Id="rId15" Type="http://schemas.openxmlformats.org/officeDocument/2006/relationships/hyperlink" Target="https://pravo-search.minjust.ru/bigs/showDocument.html?id=250820EE-4C59-4A5C-9750-3F31F9F65844" TargetMode="External"/><Relationship Id="rId10" Type="http://schemas.openxmlformats.org/officeDocument/2006/relationships/hyperlink" Target="https://pravo-search.minjust.ru/bigs/showDocument.html?id=75934923-F2C9-48DC-8433-149EF8B0A904"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0081B1A7-FC8C-4C05-8AC5-B0F654D3AD06" TargetMode="External"/><Relationship Id="rId14" Type="http://schemas.openxmlformats.org/officeDocument/2006/relationships/hyperlink" Target="https://pravo-search.minjust.ru/bigs/showDocument.html?id=A6CF5759-8D26-463C-8528-E5A512DC2B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2906</Words>
  <Characters>16570</Characters>
  <Application>Microsoft Office Word</Application>
  <DocSecurity>0</DocSecurity>
  <Lines>138</Lines>
  <Paragraphs>38</Paragraphs>
  <ScaleCrop>false</ScaleCrop>
  <Company/>
  <LinksUpToDate>false</LinksUpToDate>
  <CharactersWithSpaces>19438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Алексеевский</dc:creator>
  <cp:keywords/>
  <dc:description/>
  <cp:lastModifiedBy>Алексеевский</cp:lastModifiedBy>
  <cp:revision>8</cp:revision>
  <dcterms:created xsi:type="dcterms:W3CDTF">2026-06-04T10:51:00Z</dcterms:created>
  <dcterms:modified xsi:type="dcterms:W3CDTF">2026-09-29T11:12:00Z</dcterms:modified>
</cp:coreProperties>
</file>