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28A" w:rsidRPr="00FB128A" w:rsidRDefault="00FB128A" w:rsidP="00FB128A">
      <w:pPr>
        <w:spacing w:line="240" w:lineRule="auto"/>
        <w:jc w:val="both"/>
        <w:rPr>
          <w:b/>
          <w:bCs/>
          <w:sz w:val="24"/>
          <w:szCs w:val="24"/>
        </w:rPr>
      </w:pPr>
    </w:p>
    <w:p w:rsidR="00FB128A" w:rsidRPr="00FB128A" w:rsidRDefault="00FB128A" w:rsidP="00FB128A">
      <w:pPr>
        <w:tabs>
          <w:tab w:val="left" w:pos="9356"/>
        </w:tabs>
        <w:spacing w:after="0" w:line="240" w:lineRule="auto"/>
        <w:ind w:right="-1"/>
        <w:jc w:val="right"/>
      </w:pPr>
      <w:r w:rsidRPr="00FB128A">
        <w:t>Утвержден</w:t>
      </w:r>
    </w:p>
    <w:p w:rsidR="00FB128A" w:rsidRPr="00FB128A" w:rsidRDefault="00FB128A" w:rsidP="00FB128A">
      <w:pPr>
        <w:tabs>
          <w:tab w:val="left" w:pos="9355"/>
        </w:tabs>
        <w:spacing w:after="0" w:line="240" w:lineRule="auto"/>
        <w:ind w:right="-1"/>
        <w:jc w:val="right"/>
      </w:pPr>
      <w:r w:rsidRPr="00FB128A">
        <w:t xml:space="preserve">решением Совета депутатов </w:t>
      </w:r>
    </w:p>
    <w:p w:rsidR="00FB128A" w:rsidRPr="00FB128A" w:rsidRDefault="00FB128A" w:rsidP="00FB128A">
      <w:pPr>
        <w:tabs>
          <w:tab w:val="left" w:pos="9355"/>
        </w:tabs>
        <w:spacing w:after="0" w:line="240" w:lineRule="auto"/>
        <w:ind w:right="-1"/>
        <w:jc w:val="right"/>
      </w:pPr>
      <w:r w:rsidRPr="00FB128A">
        <w:t>муниципального образования</w:t>
      </w:r>
    </w:p>
    <w:p w:rsidR="00FB128A" w:rsidRPr="00FB128A" w:rsidRDefault="00FB128A" w:rsidP="00FB128A">
      <w:pPr>
        <w:tabs>
          <w:tab w:val="left" w:pos="9355"/>
        </w:tabs>
        <w:spacing w:after="0" w:line="240" w:lineRule="auto"/>
        <w:ind w:right="-1"/>
        <w:jc w:val="right"/>
      </w:pPr>
      <w:r>
        <w:t>сельского поселения Алексеевский</w:t>
      </w:r>
      <w:r w:rsidRPr="00FB128A">
        <w:t xml:space="preserve"> сельсовет </w:t>
      </w:r>
    </w:p>
    <w:p w:rsidR="00FB128A" w:rsidRPr="00FB128A" w:rsidRDefault="00FB128A" w:rsidP="00FB128A">
      <w:pPr>
        <w:tabs>
          <w:tab w:val="left" w:pos="9355"/>
        </w:tabs>
        <w:spacing w:after="0" w:line="240" w:lineRule="auto"/>
        <w:ind w:right="-1"/>
        <w:jc w:val="right"/>
      </w:pPr>
      <w:r w:rsidRPr="00FB128A">
        <w:t xml:space="preserve">Асекеевского </w:t>
      </w:r>
      <w:r w:rsidRPr="00FB128A">
        <w:rPr>
          <w:bCs/>
        </w:rPr>
        <w:t>муниципального</w:t>
      </w:r>
      <w:r w:rsidRPr="00FB128A">
        <w:t xml:space="preserve"> района </w:t>
      </w:r>
    </w:p>
    <w:p w:rsidR="00FB128A" w:rsidRPr="00FB128A" w:rsidRDefault="00FB128A" w:rsidP="00FB128A">
      <w:pPr>
        <w:tabs>
          <w:tab w:val="left" w:pos="9355"/>
        </w:tabs>
        <w:spacing w:after="0" w:line="240" w:lineRule="auto"/>
        <w:ind w:right="-1"/>
        <w:jc w:val="right"/>
      </w:pPr>
      <w:r w:rsidRPr="00FB128A">
        <w:t>Оренбургской области</w:t>
      </w:r>
    </w:p>
    <w:p w:rsidR="00FB128A" w:rsidRPr="006F4A4E" w:rsidRDefault="00FB128A" w:rsidP="00FB128A">
      <w:pPr>
        <w:spacing w:after="0" w:line="240" w:lineRule="auto"/>
        <w:ind w:right="-1"/>
        <w:jc w:val="right"/>
      </w:pPr>
      <w:bookmarkStart w:id="0" w:name="_GoBack"/>
      <w:bookmarkEnd w:id="0"/>
      <w:r w:rsidRPr="006F4A4E">
        <w:t xml:space="preserve">              от</w:t>
      </w:r>
      <w:r w:rsidR="00FF7BD3" w:rsidRPr="006F4A4E">
        <w:rPr>
          <w:rFonts w:ascii="PT Astra Serif" w:hAnsi="PT Astra Serif"/>
          <w:bCs/>
        </w:rPr>
        <w:t xml:space="preserve"> 16.07.2026 г. № 31</w:t>
      </w:r>
      <w:r w:rsidRPr="006F4A4E">
        <w:t xml:space="preserve">                   </w:t>
      </w:r>
    </w:p>
    <w:p w:rsidR="00FB128A" w:rsidRPr="00FB128A" w:rsidRDefault="00FB128A" w:rsidP="00FB128A">
      <w:pPr>
        <w:spacing w:after="0" w:line="240" w:lineRule="auto"/>
        <w:ind w:right="-1"/>
        <w:jc w:val="right"/>
      </w:pPr>
    </w:p>
    <w:p w:rsidR="00FB128A" w:rsidRPr="00FB128A" w:rsidRDefault="00FB128A" w:rsidP="00FB128A">
      <w:pPr>
        <w:spacing w:after="0" w:line="240" w:lineRule="auto"/>
        <w:ind w:right="-1"/>
        <w:jc w:val="right"/>
      </w:pPr>
    </w:p>
    <w:p w:rsidR="00FB128A" w:rsidRPr="00FB128A" w:rsidRDefault="00FB128A" w:rsidP="00FB128A">
      <w:pPr>
        <w:spacing w:after="0" w:line="240" w:lineRule="auto"/>
        <w:ind w:right="-1"/>
        <w:jc w:val="right"/>
        <w:rPr>
          <w:b/>
          <w:bCs/>
          <w:sz w:val="24"/>
          <w:szCs w:val="24"/>
        </w:rPr>
      </w:pPr>
    </w:p>
    <w:p w:rsidR="00FB128A" w:rsidRPr="00FB128A" w:rsidRDefault="00FB128A" w:rsidP="00FB128A">
      <w:pPr>
        <w:spacing w:after="0" w:line="240" w:lineRule="auto"/>
        <w:jc w:val="right"/>
      </w:pPr>
      <w:r w:rsidRPr="00FB128A">
        <w:t>Глава муниципального образования</w:t>
      </w:r>
    </w:p>
    <w:p w:rsidR="00FB128A" w:rsidRPr="00FB128A" w:rsidRDefault="00FB128A" w:rsidP="00FB128A">
      <w:pPr>
        <w:spacing w:after="0" w:line="240" w:lineRule="auto"/>
        <w:jc w:val="right"/>
      </w:pPr>
      <w:r w:rsidRPr="00FB128A">
        <w:t>сельского поселения</w:t>
      </w:r>
      <w:r>
        <w:t xml:space="preserve"> Алексеевский</w:t>
      </w:r>
      <w:r w:rsidRPr="00FB128A">
        <w:t xml:space="preserve"> сельсовет </w:t>
      </w:r>
    </w:p>
    <w:p w:rsidR="00FB128A" w:rsidRPr="00FB128A" w:rsidRDefault="00FB128A" w:rsidP="00FB128A">
      <w:pPr>
        <w:spacing w:after="0" w:line="240" w:lineRule="auto"/>
        <w:jc w:val="right"/>
      </w:pPr>
      <w:r w:rsidRPr="00FB128A">
        <w:t xml:space="preserve">Асекеевского муниципального района </w:t>
      </w:r>
    </w:p>
    <w:p w:rsidR="00FB128A" w:rsidRPr="00FB128A" w:rsidRDefault="00FB128A" w:rsidP="00FB128A">
      <w:pPr>
        <w:spacing w:after="0" w:line="240" w:lineRule="auto"/>
        <w:jc w:val="right"/>
      </w:pPr>
      <w:r w:rsidRPr="00FB128A">
        <w:t>Оренбургской области</w:t>
      </w:r>
    </w:p>
    <w:p w:rsidR="00FB128A" w:rsidRPr="00FB128A" w:rsidRDefault="00FB128A" w:rsidP="00FB128A">
      <w:pPr>
        <w:spacing w:after="0" w:line="240" w:lineRule="auto"/>
        <w:jc w:val="right"/>
      </w:pPr>
      <w:r>
        <w:t>_______________Курочкин С. А.</w:t>
      </w:r>
    </w:p>
    <w:p w:rsidR="00FB128A" w:rsidRPr="00FB128A" w:rsidRDefault="00FB128A" w:rsidP="00FB128A">
      <w:pPr>
        <w:spacing w:line="240" w:lineRule="auto"/>
        <w:jc w:val="both"/>
        <w:rPr>
          <w:b/>
          <w:bCs/>
          <w:sz w:val="24"/>
          <w:szCs w:val="24"/>
        </w:rPr>
      </w:pPr>
    </w:p>
    <w:p w:rsidR="00FB128A" w:rsidRPr="00FB128A" w:rsidRDefault="00FB128A" w:rsidP="00FB128A">
      <w:pPr>
        <w:spacing w:line="240" w:lineRule="auto"/>
        <w:jc w:val="both"/>
        <w:rPr>
          <w:b/>
          <w:bCs/>
          <w:sz w:val="24"/>
          <w:szCs w:val="24"/>
        </w:rPr>
      </w:pPr>
    </w:p>
    <w:p w:rsidR="00FB128A" w:rsidRPr="00FB128A" w:rsidRDefault="00FB128A" w:rsidP="00FB128A">
      <w:pPr>
        <w:autoSpaceDE w:val="0"/>
        <w:autoSpaceDN w:val="0"/>
        <w:adjustRightInd w:val="0"/>
        <w:spacing w:after="0" w:line="240" w:lineRule="auto"/>
        <w:jc w:val="center"/>
        <w:rPr>
          <w:b/>
          <w:bCs/>
          <w:sz w:val="32"/>
          <w:szCs w:val="32"/>
        </w:rPr>
      </w:pPr>
    </w:p>
    <w:p w:rsidR="00FB128A" w:rsidRPr="00FB128A" w:rsidRDefault="00FB128A" w:rsidP="00FB128A">
      <w:pPr>
        <w:autoSpaceDE w:val="0"/>
        <w:autoSpaceDN w:val="0"/>
        <w:adjustRightInd w:val="0"/>
        <w:spacing w:after="0" w:line="240" w:lineRule="auto"/>
        <w:jc w:val="center"/>
        <w:rPr>
          <w:b/>
          <w:bCs/>
          <w:sz w:val="32"/>
          <w:szCs w:val="32"/>
        </w:rPr>
      </w:pPr>
      <w:r w:rsidRPr="00FB128A">
        <w:rPr>
          <w:b/>
          <w:bCs/>
          <w:sz w:val="32"/>
          <w:szCs w:val="32"/>
        </w:rPr>
        <w:t>УСТАВ</w:t>
      </w:r>
    </w:p>
    <w:p w:rsidR="00FB128A" w:rsidRPr="00FB128A" w:rsidRDefault="00FB128A" w:rsidP="00FB128A">
      <w:pPr>
        <w:autoSpaceDE w:val="0"/>
        <w:autoSpaceDN w:val="0"/>
        <w:adjustRightInd w:val="0"/>
        <w:spacing w:after="0" w:line="240" w:lineRule="auto"/>
        <w:jc w:val="center"/>
        <w:rPr>
          <w:b/>
          <w:bCs/>
          <w:sz w:val="32"/>
          <w:szCs w:val="32"/>
        </w:rPr>
      </w:pPr>
      <w:r w:rsidRPr="00FB128A">
        <w:rPr>
          <w:b/>
          <w:bCs/>
          <w:sz w:val="32"/>
          <w:szCs w:val="32"/>
        </w:rPr>
        <w:t>МУНИЦИПАЛЬНОГО ОБРАЗОВАНИЯ</w:t>
      </w:r>
    </w:p>
    <w:p w:rsidR="00FB128A" w:rsidRPr="00FB128A" w:rsidRDefault="00FB128A" w:rsidP="00FB128A">
      <w:pPr>
        <w:tabs>
          <w:tab w:val="left" w:pos="9355"/>
        </w:tabs>
        <w:spacing w:after="0" w:line="240" w:lineRule="auto"/>
        <w:ind w:right="-1"/>
        <w:jc w:val="center"/>
      </w:pPr>
      <w:r>
        <w:rPr>
          <w:b/>
          <w:bCs/>
          <w:sz w:val="32"/>
          <w:szCs w:val="32"/>
        </w:rPr>
        <w:t>СЕЛЬСКОЕ ПОСЕЛЕНИЕ АЛЕКСЕЕВСКИЙ</w:t>
      </w:r>
      <w:r w:rsidRPr="00FB128A">
        <w:rPr>
          <w:b/>
          <w:bCs/>
          <w:sz w:val="32"/>
          <w:szCs w:val="32"/>
        </w:rPr>
        <w:t xml:space="preserve"> СЕЛЬСОВЕТ</w:t>
      </w:r>
    </w:p>
    <w:p w:rsidR="00FB128A" w:rsidRPr="00FB128A" w:rsidRDefault="00FB128A" w:rsidP="00FB128A">
      <w:pPr>
        <w:autoSpaceDE w:val="0"/>
        <w:autoSpaceDN w:val="0"/>
        <w:adjustRightInd w:val="0"/>
        <w:spacing w:after="0" w:line="240" w:lineRule="auto"/>
        <w:jc w:val="center"/>
        <w:rPr>
          <w:b/>
          <w:bCs/>
          <w:sz w:val="32"/>
          <w:szCs w:val="32"/>
        </w:rPr>
      </w:pPr>
      <w:r w:rsidRPr="00FB128A">
        <w:rPr>
          <w:b/>
          <w:bCs/>
          <w:sz w:val="32"/>
          <w:szCs w:val="32"/>
        </w:rPr>
        <w:t xml:space="preserve">АСЕКЕЕВСКОГО МУНИЦИПАЛЬНОГО РАЙОНА </w:t>
      </w:r>
    </w:p>
    <w:p w:rsidR="00FB128A" w:rsidRPr="00FB128A" w:rsidRDefault="00FB128A" w:rsidP="00FB128A">
      <w:pPr>
        <w:autoSpaceDE w:val="0"/>
        <w:autoSpaceDN w:val="0"/>
        <w:adjustRightInd w:val="0"/>
        <w:spacing w:after="0" w:line="240" w:lineRule="auto"/>
        <w:jc w:val="center"/>
        <w:rPr>
          <w:b/>
          <w:bCs/>
          <w:sz w:val="32"/>
          <w:szCs w:val="32"/>
        </w:rPr>
      </w:pPr>
      <w:r w:rsidRPr="00FB128A">
        <w:rPr>
          <w:b/>
          <w:bCs/>
          <w:sz w:val="32"/>
          <w:szCs w:val="32"/>
        </w:rPr>
        <w:t>ОРЕНБУРГСКОЙ ОБЛАСТИ</w:t>
      </w:r>
    </w:p>
    <w:p w:rsidR="00FB128A" w:rsidRPr="00FB128A" w:rsidRDefault="00FB128A" w:rsidP="00FB128A">
      <w:pPr>
        <w:spacing w:line="240" w:lineRule="auto"/>
        <w:jc w:val="center"/>
        <w:rPr>
          <w:b/>
          <w:bCs/>
          <w:sz w:val="32"/>
          <w:szCs w:val="32"/>
        </w:rPr>
      </w:pPr>
    </w:p>
    <w:p w:rsidR="00FB128A" w:rsidRPr="00FB128A" w:rsidRDefault="00FB128A" w:rsidP="00FB128A">
      <w:pPr>
        <w:spacing w:line="240" w:lineRule="auto"/>
        <w:jc w:val="center"/>
        <w:rPr>
          <w:b/>
          <w:bCs/>
          <w:sz w:val="24"/>
          <w:szCs w:val="24"/>
        </w:rPr>
      </w:pPr>
    </w:p>
    <w:p w:rsidR="00FB128A" w:rsidRPr="00FB128A" w:rsidRDefault="00FB128A" w:rsidP="00FB128A">
      <w:pPr>
        <w:spacing w:after="0" w:line="240" w:lineRule="auto"/>
        <w:jc w:val="both"/>
        <w:rPr>
          <w:b/>
          <w:bCs/>
          <w:sz w:val="24"/>
          <w:szCs w:val="24"/>
        </w:rPr>
      </w:pPr>
    </w:p>
    <w:p w:rsidR="00FB128A" w:rsidRPr="00FB128A" w:rsidRDefault="00FB128A" w:rsidP="00FB128A">
      <w:pPr>
        <w:spacing w:after="0" w:line="240" w:lineRule="auto"/>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jc w:val="both"/>
        <w:rPr>
          <w:b/>
          <w:bCs/>
          <w:sz w:val="24"/>
          <w:szCs w:val="24"/>
        </w:rPr>
      </w:pPr>
    </w:p>
    <w:p w:rsidR="00FB128A" w:rsidRPr="00FB128A" w:rsidRDefault="00FB128A" w:rsidP="00FB128A">
      <w:pPr>
        <w:spacing w:after="0" w:line="240" w:lineRule="auto"/>
        <w:jc w:val="center"/>
        <w:rPr>
          <w:b/>
        </w:rPr>
      </w:pPr>
      <w:r>
        <w:rPr>
          <w:b/>
        </w:rPr>
        <w:t>с. Алексеевка</w:t>
      </w:r>
    </w:p>
    <w:p w:rsidR="00583828" w:rsidRDefault="00FB128A" w:rsidP="00583828">
      <w:pPr>
        <w:spacing w:after="0" w:line="240" w:lineRule="auto"/>
        <w:jc w:val="center"/>
        <w:rPr>
          <w:b/>
        </w:rPr>
      </w:pPr>
      <w:r w:rsidRPr="00FB128A">
        <w:rPr>
          <w:b/>
        </w:rPr>
        <w:t>2026 год</w:t>
      </w:r>
      <w:r w:rsidR="00583828">
        <w:rPr>
          <w:b/>
        </w:rPr>
        <w:t>.</w:t>
      </w:r>
    </w:p>
    <w:p w:rsidR="00FB128A" w:rsidRPr="00FB128A" w:rsidRDefault="00FB128A" w:rsidP="00583828">
      <w:pPr>
        <w:spacing w:after="0" w:line="240" w:lineRule="auto"/>
        <w:jc w:val="center"/>
        <w:rPr>
          <w:b/>
        </w:rPr>
      </w:pPr>
      <w:r w:rsidRPr="00FB128A">
        <w:rPr>
          <w:b/>
        </w:rPr>
        <w:lastRenderedPageBreak/>
        <w:t>ГЛАВА I. ОБЩИЕ ПОЛОЖЕНИЯ</w:t>
      </w:r>
    </w:p>
    <w:p w:rsidR="00FB128A" w:rsidRPr="00FB128A" w:rsidRDefault="00FB128A" w:rsidP="00FB128A">
      <w:pPr>
        <w:spacing w:after="0" w:line="240" w:lineRule="auto"/>
        <w:jc w:val="center"/>
        <w:rPr>
          <w:b/>
        </w:rPr>
      </w:pPr>
    </w:p>
    <w:p w:rsidR="00FB128A" w:rsidRPr="00FB128A" w:rsidRDefault="00FB128A" w:rsidP="00FB128A">
      <w:pPr>
        <w:spacing w:after="0" w:line="240" w:lineRule="auto"/>
        <w:jc w:val="center"/>
        <w:rPr>
          <w:b/>
          <w:kern w:val="2"/>
        </w:rPr>
      </w:pPr>
      <w:r w:rsidRPr="00FB128A">
        <w:rPr>
          <w:b/>
          <w:kern w:val="2"/>
        </w:rPr>
        <w:t>Статья 1. Наименование и состав территории сельского поселения</w:t>
      </w:r>
    </w:p>
    <w:p w:rsidR="00FB128A" w:rsidRPr="00FB128A" w:rsidRDefault="00FB128A" w:rsidP="00FB128A">
      <w:pPr>
        <w:keepNext/>
        <w:keepLines/>
        <w:widowControl w:val="0"/>
        <w:overflowPunct w:val="0"/>
        <w:autoSpaceDE w:val="0"/>
        <w:autoSpaceDN w:val="0"/>
        <w:adjustRightInd w:val="0"/>
        <w:spacing w:after="0" w:line="240" w:lineRule="auto"/>
        <w:ind w:firstLine="709"/>
        <w:jc w:val="center"/>
        <w:rPr>
          <w:b/>
          <w:bCs/>
          <w:kern w:val="2"/>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iCs/>
        </w:rPr>
        <w:t>1. С</w:t>
      </w:r>
      <w:r w:rsidRPr="00FB128A">
        <w:rPr>
          <w:rFonts w:ascii="PT Astra Serif" w:hAnsi="PT Astra Serif"/>
        </w:rPr>
        <w:t xml:space="preserve">ельское поселение </w:t>
      </w:r>
      <w:r w:rsidRPr="00FB128A">
        <w:rPr>
          <w:iCs/>
        </w:rPr>
        <w:t xml:space="preserve">Алексеевский </w:t>
      </w:r>
      <w:r w:rsidRPr="00FB128A">
        <w:rPr>
          <w:rFonts w:ascii="PT Astra Serif" w:hAnsi="PT Astra Serif"/>
          <w:iCs/>
        </w:rPr>
        <w:t>сельсовет</w:t>
      </w:r>
      <w:r w:rsidRPr="00FB128A">
        <w:rPr>
          <w:rFonts w:ascii="PT Astra Serif" w:hAnsi="PT Astra Serif"/>
        </w:rPr>
        <w:t xml:space="preserve"> (далее – сельское поселение)</w:t>
      </w:r>
      <w:r w:rsidR="00583828">
        <w:rPr>
          <w:rFonts w:ascii="PT Astra Serif" w:hAnsi="PT Astra Serif"/>
        </w:rPr>
        <w:t xml:space="preserve"> </w:t>
      </w:r>
      <w:r w:rsidRPr="00FB128A">
        <w:rPr>
          <w:rFonts w:ascii="PT Astra Serif" w:hAnsi="PT Astra Serif"/>
        </w:rPr>
        <w:t>-</w:t>
      </w:r>
      <w:r w:rsidR="00583828">
        <w:t xml:space="preserve"> </w:t>
      </w:r>
      <w:r w:rsidRPr="00FB128A">
        <w:rPr>
          <w:rFonts w:ascii="PT Astra Serif" w:hAnsi="PT Astra Serif"/>
        </w:rPr>
        <w:t xml:space="preserve">муниципальное образование в составе </w:t>
      </w:r>
      <w:r w:rsidRPr="00FB128A">
        <w:rPr>
          <w:iCs/>
        </w:rPr>
        <w:t>Асекеевского</w:t>
      </w:r>
      <w:r w:rsidRPr="00FB128A">
        <w:rPr>
          <w:rFonts w:ascii="PT Astra Serif" w:hAnsi="PT Astra Serif"/>
        </w:rPr>
        <w:t xml:space="preserve"> муниципального района Оренбургской области, образованное в соответствии с Законом Оренбургской области от 09.03.2005 № 1893/321-III-ОЗ «О муниципальных образованиях в составе муниципального образования Асекеевский район Оренбургской области» в целях осуществления местного самоуправления населением непосредственно и (или) через органы местного самоуправления.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2. Наименование муниципального образования – сельское поселение </w:t>
      </w:r>
      <w:r w:rsidRPr="00FB128A">
        <w:rPr>
          <w:iCs/>
        </w:rPr>
        <w:t>Алексеевский</w:t>
      </w:r>
      <w:r w:rsidRPr="00FB128A">
        <w:rPr>
          <w:rFonts w:ascii="PT Astra Serif" w:hAnsi="PT Astra Serif"/>
        </w:rPr>
        <w:t xml:space="preserve"> сельсовет </w:t>
      </w:r>
      <w:r w:rsidRPr="00FB128A">
        <w:rPr>
          <w:iCs/>
        </w:rPr>
        <w:t>Асекеевского</w:t>
      </w:r>
      <w:r w:rsidRPr="00FB128A">
        <w:rPr>
          <w:rFonts w:ascii="PT Astra Serif" w:hAnsi="PT Astra Serif"/>
        </w:rPr>
        <w:t xml:space="preserve"> муниципального района Оренбургской области.</w:t>
      </w:r>
    </w:p>
    <w:p w:rsidR="00FB128A" w:rsidRPr="00FB128A" w:rsidRDefault="00FB128A" w:rsidP="00FB128A">
      <w:pPr>
        <w:shd w:val="clear" w:color="auto" w:fill="FFFFFF"/>
        <w:spacing w:after="0" w:line="240" w:lineRule="auto"/>
        <w:ind w:firstLine="709"/>
        <w:contextualSpacing/>
        <w:jc w:val="both"/>
        <w:outlineLvl w:val="3"/>
        <w:rPr>
          <w:rFonts w:ascii="PT Astra Serif" w:hAnsi="PT Astra Serif"/>
        </w:rPr>
      </w:pPr>
      <w:r w:rsidRPr="00FB128A">
        <w:rPr>
          <w:rFonts w:ascii="PT Astra Serif" w:hAnsi="PT Astra Serif"/>
        </w:rPr>
        <w:t xml:space="preserve">Сокращенное наименование </w:t>
      </w:r>
      <w:r w:rsidRPr="00FB128A">
        <w:rPr>
          <w:iCs/>
        </w:rPr>
        <w:t>Алексеевский</w:t>
      </w:r>
      <w:r w:rsidRPr="00FB128A">
        <w:rPr>
          <w:rFonts w:ascii="PT Astra Serif" w:hAnsi="PT Astra Serif"/>
        </w:rPr>
        <w:t xml:space="preserve"> сельсовет</w:t>
      </w:r>
      <w:r w:rsidRPr="00FB128A">
        <w:rPr>
          <w:iCs/>
        </w:rPr>
        <w:t xml:space="preserve"> Асекеевского</w:t>
      </w:r>
      <w:r w:rsidRPr="00FB128A">
        <w:t xml:space="preserve"> </w:t>
      </w:r>
      <w:r w:rsidRPr="00FB128A">
        <w:rPr>
          <w:iCs/>
        </w:rPr>
        <w:t>муниципального</w:t>
      </w:r>
      <w:r w:rsidRPr="00FB128A">
        <w:rPr>
          <w:rFonts w:ascii="PT Astra Serif" w:hAnsi="PT Astra Serif"/>
        </w:rPr>
        <w:t xml:space="preserve"> района.</w:t>
      </w:r>
    </w:p>
    <w:p w:rsidR="00FB128A" w:rsidRPr="00FB128A" w:rsidRDefault="00FB128A" w:rsidP="00FB128A">
      <w:pPr>
        <w:spacing w:after="0" w:line="240" w:lineRule="auto"/>
        <w:ind w:firstLine="709"/>
        <w:jc w:val="both"/>
        <w:rPr>
          <w:rFonts w:ascii="PT Astra Serif" w:hAnsi="PT Astra Serif"/>
          <w:iCs/>
        </w:rPr>
      </w:pPr>
      <w:r w:rsidRPr="00FB128A">
        <w:rPr>
          <w:rFonts w:ascii="PT Astra Serif" w:hAnsi="PT Astra Serif" w:cs="Arial"/>
        </w:rPr>
        <w:t xml:space="preserve">Наименование </w:t>
      </w:r>
      <w:r w:rsidRPr="00FB128A">
        <w:rPr>
          <w:iCs/>
        </w:rPr>
        <w:t>Алексеевский</w:t>
      </w:r>
      <w:r w:rsidRPr="00FB128A">
        <w:rPr>
          <w:rFonts w:ascii="PT Astra Serif" w:hAnsi="PT Astra Serif"/>
          <w:i/>
        </w:rPr>
        <w:t xml:space="preserve"> </w:t>
      </w:r>
      <w:r w:rsidRPr="00FB128A">
        <w:rPr>
          <w:rFonts w:ascii="PT Astra Serif" w:hAnsi="PT Astra Serif"/>
        </w:rPr>
        <w:t xml:space="preserve">сельсовет </w:t>
      </w:r>
      <w:r w:rsidRPr="00FB128A">
        <w:rPr>
          <w:iCs/>
        </w:rPr>
        <w:t>Асекеевского</w:t>
      </w:r>
      <w:r w:rsidRPr="00FB128A">
        <w:t xml:space="preserve"> </w:t>
      </w:r>
      <w:r w:rsidRPr="00FB128A">
        <w:rPr>
          <w:iCs/>
        </w:rPr>
        <w:t>муниципального</w:t>
      </w:r>
      <w:r w:rsidRPr="00FB128A">
        <w:rPr>
          <w:rFonts w:ascii="PT Astra Serif" w:hAnsi="PT Astra Serif"/>
        </w:rPr>
        <w:t xml:space="preserve"> района</w:t>
      </w:r>
      <w:r w:rsidRPr="00FB128A">
        <w:rPr>
          <w:rFonts w:ascii="PT Astra Serif" w:hAnsi="PT Astra Serif" w:cs="Arial"/>
        </w:rPr>
        <w:t xml:space="preserve"> используется </w:t>
      </w:r>
      <w:r w:rsidRPr="00FB128A">
        <w:rPr>
          <w:rFonts w:ascii="PT Astra Serif" w:hAnsi="PT Astra Serif"/>
          <w:iCs/>
        </w:rPr>
        <w:t xml:space="preserve">в официальных символах </w:t>
      </w:r>
      <w:r w:rsidRPr="00FB128A">
        <w:rPr>
          <w:rFonts w:ascii="PT Astra Serif" w:hAnsi="PT Astra Serif"/>
        </w:rPr>
        <w:t>сельского поселения</w:t>
      </w:r>
      <w:r w:rsidRPr="00FB128A">
        <w:rPr>
          <w:rFonts w:ascii="PT Astra Serif" w:hAnsi="PT Astra Serif"/>
          <w:iCs/>
        </w:rPr>
        <w:t>, наименованиях органов местного самоуправления, должностных лиц местного самоуправления</w:t>
      </w:r>
      <w:r w:rsidRPr="00FB128A">
        <w:rPr>
          <w:rFonts w:ascii="PT Astra Serif" w:hAnsi="PT Astra Serif"/>
        </w:rPr>
        <w:t xml:space="preserve"> </w:t>
      </w:r>
      <w:r w:rsidRPr="00FB128A">
        <w:rPr>
          <w:rFonts w:ascii="PT Astra Serif" w:hAnsi="PT Astra Serif" w:cs="Arial"/>
        </w:rPr>
        <w:t>наравне</w:t>
      </w:r>
      <w:r w:rsidRPr="00FB128A">
        <w:rPr>
          <w:rFonts w:ascii="PT Astra Serif" w:hAnsi="PT Astra Serif"/>
          <w:iCs/>
        </w:rPr>
        <w:t xml:space="preserve"> с наименованием </w:t>
      </w:r>
      <w:r w:rsidRPr="00FB128A">
        <w:rPr>
          <w:rFonts w:ascii="PT Astra Serif" w:hAnsi="PT Astra Serif"/>
        </w:rPr>
        <w:t xml:space="preserve">сельское поселение </w:t>
      </w:r>
      <w:r w:rsidRPr="00FB128A">
        <w:rPr>
          <w:iCs/>
        </w:rPr>
        <w:t>Алексеевский</w:t>
      </w:r>
      <w:r w:rsidRPr="00FB128A">
        <w:rPr>
          <w:rFonts w:ascii="PT Astra Serif" w:hAnsi="PT Astra Serif"/>
          <w:i/>
          <w:iCs/>
        </w:rPr>
        <w:t xml:space="preserve"> </w:t>
      </w:r>
      <w:r w:rsidRPr="00FB128A">
        <w:rPr>
          <w:rFonts w:ascii="PT Astra Serif" w:hAnsi="PT Astra Serif"/>
        </w:rPr>
        <w:t xml:space="preserve">сельсовет </w:t>
      </w:r>
      <w:r w:rsidRPr="00FB128A">
        <w:rPr>
          <w:iCs/>
        </w:rPr>
        <w:t>Асекеевского</w:t>
      </w:r>
      <w:r w:rsidRPr="00FB128A">
        <w:rPr>
          <w:rFonts w:ascii="PT Astra Serif" w:hAnsi="PT Astra Serif"/>
          <w:iCs/>
        </w:rPr>
        <w:t xml:space="preserve"> </w:t>
      </w:r>
      <w:r w:rsidRPr="00FB128A">
        <w:rPr>
          <w:rFonts w:ascii="PT Astra Serif" w:hAnsi="PT Astra Serif"/>
        </w:rPr>
        <w:t>муниципального района Оренбургской области.</w:t>
      </w:r>
    </w:p>
    <w:p w:rsidR="00FB128A" w:rsidRPr="00FB128A" w:rsidRDefault="00FB128A" w:rsidP="00FB128A">
      <w:pPr>
        <w:shd w:val="clear" w:color="auto" w:fill="FFFFFF"/>
        <w:spacing w:after="0" w:line="240" w:lineRule="auto"/>
        <w:ind w:firstLine="709"/>
        <w:jc w:val="both"/>
        <w:outlineLvl w:val="3"/>
        <w:rPr>
          <w:rFonts w:ascii="PT Astra Serif" w:hAnsi="PT Astra Serif"/>
        </w:rPr>
      </w:pPr>
      <w:r w:rsidRPr="00FB128A">
        <w:rPr>
          <w:rFonts w:ascii="PT Astra Serif" w:hAnsi="PT Astra Serif"/>
        </w:rPr>
        <w:t>3. Административным центром сельского поселения является село Алексеевка.</w:t>
      </w:r>
    </w:p>
    <w:p w:rsidR="00FB128A" w:rsidRPr="00FB128A" w:rsidRDefault="00FB128A" w:rsidP="00FB128A">
      <w:pPr>
        <w:shd w:val="clear" w:color="auto" w:fill="FFFFFF"/>
        <w:spacing w:after="0" w:line="240" w:lineRule="auto"/>
        <w:ind w:firstLine="709"/>
        <w:jc w:val="both"/>
        <w:outlineLvl w:val="3"/>
        <w:rPr>
          <w:rFonts w:ascii="PT Astra Serif" w:hAnsi="PT Astra Serif"/>
        </w:rPr>
      </w:pPr>
      <w:r w:rsidRPr="00FB128A">
        <w:rPr>
          <w:rFonts w:ascii="PT Astra Serif" w:hAnsi="PT Astra Serif"/>
        </w:rPr>
        <w:t>4. В состав территории сельского поселения входят населенные пункты, указанные в Законе Оренбургской области от 15.09.2008 N 2367/495-IV-ОЗ «Об утверждении перечня муниципальных образований Оренбургской области и населенных пунктов, входящих в их состав»:</w:t>
      </w:r>
      <w:r w:rsidRPr="00FB128A">
        <w:rPr>
          <w:kern w:val="2"/>
        </w:rPr>
        <w:t xml:space="preserve"> </w:t>
      </w:r>
      <w:r w:rsidRPr="00FB128A">
        <w:rPr>
          <w:rFonts w:ascii="PT Astra Serif" w:hAnsi="PT Astra Serif"/>
        </w:rPr>
        <w:t>село Алексеевка, село Воскресеновка.</w:t>
      </w:r>
    </w:p>
    <w:p w:rsidR="00FB128A" w:rsidRPr="00FB128A" w:rsidRDefault="00FB128A" w:rsidP="00FB128A">
      <w:pPr>
        <w:shd w:val="clear" w:color="auto" w:fill="FFFFFF"/>
        <w:spacing w:after="0" w:line="240" w:lineRule="auto"/>
        <w:ind w:firstLine="709"/>
        <w:jc w:val="both"/>
        <w:outlineLvl w:val="3"/>
        <w:rPr>
          <w:rFonts w:ascii="PT Astra Serif" w:hAnsi="PT Astra Serif"/>
          <w:b/>
          <w:bCs/>
        </w:rPr>
      </w:pPr>
    </w:p>
    <w:p w:rsidR="00FB128A" w:rsidRPr="00FB128A" w:rsidRDefault="00FB128A" w:rsidP="00FB128A">
      <w:pPr>
        <w:shd w:val="clear" w:color="auto" w:fill="FFFFFF"/>
        <w:spacing w:after="0" w:line="240" w:lineRule="auto"/>
        <w:ind w:firstLine="709"/>
        <w:jc w:val="both"/>
        <w:outlineLvl w:val="3"/>
        <w:rPr>
          <w:rFonts w:ascii="PT Astra Serif" w:hAnsi="PT Astra Serif"/>
          <w:b/>
          <w:bCs/>
        </w:rPr>
      </w:pPr>
    </w:p>
    <w:p w:rsidR="00FB128A" w:rsidRPr="00FB128A" w:rsidRDefault="00FB128A" w:rsidP="00FB128A">
      <w:pPr>
        <w:shd w:val="clear" w:color="auto" w:fill="FFFFFF"/>
        <w:spacing w:after="0" w:line="240" w:lineRule="auto"/>
        <w:ind w:firstLine="709"/>
        <w:jc w:val="both"/>
        <w:outlineLvl w:val="3"/>
        <w:rPr>
          <w:rFonts w:ascii="PT Astra Serif" w:hAnsi="PT Astra Serif"/>
          <w:b/>
          <w:bCs/>
        </w:rPr>
      </w:pPr>
      <w:r w:rsidRPr="00FB128A">
        <w:rPr>
          <w:rFonts w:ascii="PT Astra Serif" w:hAnsi="PT Astra Serif"/>
          <w:b/>
          <w:bCs/>
        </w:rPr>
        <w:t>Статья 2.</w:t>
      </w:r>
      <w:r w:rsidRPr="00FB128A">
        <w:rPr>
          <w:rFonts w:ascii="PT Astra Serif" w:eastAsia="Calibri" w:hAnsi="PT Astra Serif"/>
          <w:lang w:eastAsia="en-US"/>
        </w:rPr>
        <w:t xml:space="preserve"> </w:t>
      </w:r>
      <w:r w:rsidRPr="00FB128A">
        <w:rPr>
          <w:rFonts w:ascii="PT Astra Serif" w:hAnsi="PT Astra Serif"/>
          <w:b/>
          <w:bCs/>
        </w:rPr>
        <w:t xml:space="preserve">Границы </w:t>
      </w:r>
      <w:r w:rsidRPr="00FB128A">
        <w:rPr>
          <w:rFonts w:ascii="PT Astra Serif" w:hAnsi="PT Astra Serif"/>
          <w:b/>
        </w:rPr>
        <w:t>сельского поселения</w:t>
      </w:r>
    </w:p>
    <w:p w:rsidR="00FB128A" w:rsidRPr="00FB128A" w:rsidRDefault="00FB128A" w:rsidP="00FB128A">
      <w:pPr>
        <w:spacing w:after="0" w:line="240" w:lineRule="auto"/>
        <w:ind w:firstLine="709"/>
        <w:jc w:val="both"/>
        <w:outlineLvl w:val="3"/>
        <w:rPr>
          <w:rFonts w:ascii="PT Astra Serif" w:hAnsi="PT Astra Serif"/>
          <w:b/>
          <w:bCs/>
        </w:rPr>
      </w:pPr>
    </w:p>
    <w:p w:rsidR="00FB128A" w:rsidRPr="00FB128A" w:rsidRDefault="00FB128A" w:rsidP="00FB128A">
      <w:pPr>
        <w:autoSpaceDE w:val="0"/>
        <w:autoSpaceDN w:val="0"/>
        <w:adjustRightInd w:val="0"/>
        <w:spacing w:after="0" w:line="240" w:lineRule="auto"/>
        <w:ind w:firstLine="709"/>
        <w:jc w:val="both"/>
        <w:rPr>
          <w:i/>
        </w:rPr>
      </w:pPr>
      <w:r w:rsidRPr="00FB128A">
        <w:rPr>
          <w:rFonts w:ascii="PT Astra Serif" w:hAnsi="PT Astra Serif"/>
        </w:rPr>
        <w:t>1. Границы сельского поселения установлены Законом Оренбургской области от 09.03.2005 № 1893/321-III-ОЗ «О муниципальных образованиях в составе муниципального образования Асекеевский район Оренбургской области»</w:t>
      </w:r>
      <w:r w:rsidRPr="00FB128A">
        <w:t>.</w:t>
      </w:r>
    </w:p>
    <w:p w:rsidR="00FB128A" w:rsidRPr="00FB128A" w:rsidRDefault="00FB128A" w:rsidP="00FB128A">
      <w:pPr>
        <w:shd w:val="clear" w:color="auto" w:fill="FFFFFF"/>
        <w:spacing w:after="0" w:line="240" w:lineRule="auto"/>
        <w:ind w:firstLine="709"/>
        <w:jc w:val="both"/>
        <w:outlineLvl w:val="3"/>
        <w:rPr>
          <w:rFonts w:ascii="PT Astra Serif" w:hAnsi="PT Astra Serif"/>
          <w:color w:val="000000"/>
        </w:rPr>
      </w:pPr>
      <w:r w:rsidRPr="00FB128A">
        <w:rPr>
          <w:rFonts w:ascii="PT Astra Serif" w:hAnsi="PT Astra Serif"/>
          <w:color w:val="000000"/>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FB128A" w:rsidRPr="00FB128A" w:rsidRDefault="00FB128A" w:rsidP="00FB128A">
      <w:pPr>
        <w:shd w:val="clear" w:color="auto" w:fill="FFFFFF"/>
        <w:spacing w:after="0" w:line="240" w:lineRule="auto"/>
        <w:ind w:firstLine="709"/>
        <w:jc w:val="both"/>
        <w:outlineLvl w:val="3"/>
        <w:rPr>
          <w:rFonts w:ascii="PT Astra Serif" w:hAnsi="PT Astra Serif"/>
        </w:rPr>
      </w:pPr>
      <w:r w:rsidRPr="00FB128A">
        <w:rPr>
          <w:rFonts w:ascii="PT Astra Serif" w:hAnsi="PT Astra Serif"/>
          <w:color w:val="000000"/>
        </w:rPr>
        <w:lastRenderedPageBreak/>
        <w:t>3.</w:t>
      </w:r>
      <w:r w:rsidRPr="00FB128A">
        <w:t xml:space="preserve"> </w:t>
      </w:r>
      <w:r w:rsidRPr="00FB128A">
        <w:rPr>
          <w:rFonts w:ascii="PT Astra Serif" w:hAnsi="PT Astra Serif"/>
          <w:color w:val="000000"/>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FB128A" w:rsidRPr="00FB128A" w:rsidRDefault="00FB128A" w:rsidP="00FB128A">
      <w:pPr>
        <w:spacing w:after="0" w:line="240" w:lineRule="auto"/>
        <w:ind w:firstLine="709"/>
        <w:jc w:val="both"/>
        <w:rPr>
          <w:iCs/>
        </w:rPr>
      </w:pPr>
    </w:p>
    <w:p w:rsidR="00FB128A" w:rsidRPr="00FB128A" w:rsidRDefault="00FB128A" w:rsidP="00FB128A">
      <w:pPr>
        <w:spacing w:after="0" w:line="240" w:lineRule="auto"/>
        <w:ind w:firstLine="709"/>
        <w:jc w:val="both"/>
        <w:outlineLvl w:val="3"/>
        <w:rPr>
          <w:rFonts w:ascii="PT Astra Serif" w:hAnsi="PT Astra Serif"/>
          <w:b/>
          <w:bCs/>
        </w:rPr>
      </w:pPr>
      <w:r w:rsidRPr="00FB128A">
        <w:rPr>
          <w:rFonts w:ascii="PT Astra Serif" w:hAnsi="PT Astra Serif"/>
          <w:b/>
          <w:bCs/>
        </w:rPr>
        <w:t>Статья 3. Официальные символы сельского поселения</w:t>
      </w:r>
    </w:p>
    <w:p w:rsidR="00FB128A" w:rsidRPr="00FB128A" w:rsidRDefault="00FB128A" w:rsidP="00FB128A">
      <w:pPr>
        <w:spacing w:after="0" w:line="240" w:lineRule="auto"/>
        <w:ind w:firstLine="709"/>
        <w:jc w:val="both"/>
        <w:outlineLvl w:val="3"/>
        <w:rPr>
          <w:rFonts w:ascii="PT Astra Serif" w:hAnsi="PT Astra Serif"/>
          <w:b/>
          <w:bCs/>
        </w:rPr>
      </w:pPr>
    </w:p>
    <w:p w:rsidR="00FB128A" w:rsidRPr="00FB128A" w:rsidRDefault="00FB128A" w:rsidP="00FB128A">
      <w:pPr>
        <w:tabs>
          <w:tab w:val="left" w:pos="0"/>
        </w:tabs>
        <w:spacing w:after="0" w:line="240" w:lineRule="auto"/>
        <w:ind w:firstLine="709"/>
        <w:jc w:val="both"/>
      </w:pPr>
      <w:r w:rsidRPr="00FB128A">
        <w:t xml:space="preserve">1. </w:t>
      </w:r>
      <w:r w:rsidRPr="00FB128A">
        <w:rPr>
          <w:rFonts w:ascii="PT Astra Serif" w:hAnsi="PT Astra Serif"/>
        </w:rPr>
        <w:t xml:space="preserve">Сельское поселение </w:t>
      </w:r>
      <w:r w:rsidRPr="00FB128A">
        <w:t>может иметь официальные символы, отражающие исторические, культурные, национальные и иные местные традиции</w:t>
      </w:r>
      <w:r w:rsidRPr="00FB128A">
        <w:rPr>
          <w:rFonts w:ascii="PT Astra Serif" w:hAnsi="PT Astra Serif"/>
        </w:rPr>
        <w:t xml:space="preserve"> и особенности.</w:t>
      </w:r>
      <w:r w:rsidRPr="00FB128A">
        <w:t xml:space="preserve">  </w:t>
      </w:r>
    </w:p>
    <w:p w:rsidR="00FB128A" w:rsidRPr="00FB128A" w:rsidRDefault="00FB128A" w:rsidP="00FB128A">
      <w:pPr>
        <w:tabs>
          <w:tab w:val="left" w:pos="0"/>
        </w:tabs>
        <w:autoSpaceDE w:val="0"/>
        <w:autoSpaceDN w:val="0"/>
        <w:adjustRightInd w:val="0"/>
        <w:spacing w:after="0" w:line="240" w:lineRule="auto"/>
        <w:ind w:firstLine="709"/>
        <w:jc w:val="both"/>
        <w:rPr>
          <w:rFonts w:ascii="PT Astra Serif" w:eastAsia="Calibri" w:hAnsi="PT Astra Serif"/>
          <w:b/>
          <w:bCs/>
          <w:i/>
        </w:rPr>
      </w:pPr>
      <w:r w:rsidRPr="00FB128A">
        <w:rPr>
          <w:rFonts w:ascii="PT Astra Serif" w:hAnsi="PT Astra Serif"/>
          <w:color w:val="000000"/>
        </w:rPr>
        <w:t xml:space="preserve">2. Официальные символы сельского поселения и порядок их официального использования устанавливаются нормативным правовым актом представительного органа сельского поселения. </w:t>
      </w:r>
    </w:p>
    <w:p w:rsidR="00FB128A" w:rsidRPr="00FB128A" w:rsidRDefault="00FB128A" w:rsidP="00FB128A">
      <w:pPr>
        <w:autoSpaceDE w:val="0"/>
        <w:autoSpaceDN w:val="0"/>
        <w:adjustRightInd w:val="0"/>
        <w:spacing w:after="0" w:line="240" w:lineRule="auto"/>
        <w:ind w:firstLine="709"/>
        <w:jc w:val="both"/>
      </w:pPr>
    </w:p>
    <w:p w:rsidR="00FB128A" w:rsidRPr="00FB128A" w:rsidRDefault="00FB128A" w:rsidP="00FB128A">
      <w:pPr>
        <w:keepNext/>
        <w:keepLines/>
        <w:widowControl w:val="0"/>
        <w:overflowPunct w:val="0"/>
        <w:autoSpaceDE w:val="0"/>
        <w:autoSpaceDN w:val="0"/>
        <w:adjustRightInd w:val="0"/>
        <w:spacing w:after="0" w:line="240" w:lineRule="auto"/>
        <w:ind w:firstLine="709"/>
        <w:jc w:val="both"/>
        <w:rPr>
          <w:b/>
          <w:bCs/>
          <w:kern w:val="2"/>
        </w:rPr>
      </w:pPr>
      <w:r w:rsidRPr="00FB128A">
        <w:rPr>
          <w:b/>
          <w:bCs/>
          <w:kern w:val="2"/>
        </w:rPr>
        <w:t xml:space="preserve">Статья 4. Местное самоуправление </w:t>
      </w:r>
    </w:p>
    <w:p w:rsidR="00FB128A" w:rsidRPr="00FB128A" w:rsidRDefault="00FB128A" w:rsidP="00FB128A">
      <w:pPr>
        <w:keepNext/>
        <w:keepLines/>
        <w:widowControl w:val="0"/>
        <w:overflowPunct w:val="0"/>
        <w:autoSpaceDE w:val="0"/>
        <w:autoSpaceDN w:val="0"/>
        <w:adjustRightInd w:val="0"/>
        <w:spacing w:after="0" w:line="240" w:lineRule="auto"/>
        <w:ind w:firstLine="709"/>
        <w:jc w:val="both"/>
        <w:rPr>
          <w:b/>
          <w:bCs/>
          <w:kern w:val="2"/>
        </w:rPr>
      </w:pPr>
    </w:p>
    <w:p w:rsidR="00FB128A" w:rsidRPr="00FB128A" w:rsidRDefault="00FB128A" w:rsidP="00FB128A">
      <w:pPr>
        <w:tabs>
          <w:tab w:val="left" w:pos="0"/>
        </w:tabs>
        <w:spacing w:after="0" w:line="240" w:lineRule="auto"/>
        <w:ind w:firstLine="709"/>
        <w:jc w:val="both"/>
        <w:rPr>
          <w:rFonts w:ascii="PT Astra Serif" w:eastAsia="Calibri" w:hAnsi="PT Astra Serif"/>
          <w:lang w:eastAsia="en-US"/>
        </w:rPr>
      </w:pPr>
      <w:r w:rsidRPr="00FB128A">
        <w:rPr>
          <w:rFonts w:ascii="PT Astra Serif" w:hAnsi="PT Astra Serif"/>
        </w:rPr>
        <w:t xml:space="preserve">Правовую основу местного самоуправления составляют </w:t>
      </w:r>
      <w:hyperlink r:id="rId6" w:history="1">
        <w:r w:rsidRPr="00FB128A">
          <w:rPr>
            <w:rFonts w:ascii="PT Astra Serif" w:eastAsia="Calibri" w:hAnsi="PT Astra Serif"/>
            <w:lang w:eastAsia="en-US"/>
          </w:rPr>
          <w:t>Конституция</w:t>
        </w:r>
      </w:hyperlink>
      <w:r w:rsidRPr="00FB128A">
        <w:rPr>
          <w:rFonts w:ascii="PT Astra Serif" w:eastAsia="Calibri" w:hAnsi="PT Astra Serif"/>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FB128A">
        <w:rPr>
          <w:rFonts w:ascii="PT Astra Serif" w:hAnsi="PT Astra Serif"/>
        </w:rPr>
        <w:t>Закон Оренбургской области от 20.11.2000 № 724/213-ОЗ «Устав (Основной Закон) Оренбургской области» (далее - Устав (Основной закон)</w:t>
      </w:r>
      <w:r w:rsidRPr="00FB128A">
        <w:rPr>
          <w:rFonts w:ascii="PT Astra Serif" w:hAnsi="PT Astra Serif"/>
          <w:bCs/>
        </w:rPr>
        <w:t xml:space="preserve"> Оренбургской области), законы и иные нормативные правовые акты Оренбургской области</w:t>
      </w:r>
      <w:r w:rsidRPr="00FB128A">
        <w:rPr>
          <w:rFonts w:ascii="PT Astra Serif" w:eastAsia="Calibri" w:hAnsi="PT Astra Serif"/>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FB128A" w:rsidRPr="00FB128A" w:rsidRDefault="00FB128A" w:rsidP="00FB128A">
      <w:pPr>
        <w:tabs>
          <w:tab w:val="left" w:pos="0"/>
        </w:tabs>
        <w:spacing w:after="0" w:line="240" w:lineRule="auto"/>
        <w:ind w:firstLine="709"/>
        <w:jc w:val="both"/>
        <w:rPr>
          <w:rFonts w:ascii="PT Astra Serif" w:eastAsia="Calibri" w:hAnsi="PT Astra Serif"/>
          <w:lang w:eastAsia="en-US"/>
        </w:rPr>
      </w:pPr>
      <w:r w:rsidRPr="00FB128A">
        <w:rPr>
          <w:rFonts w:ascii="PT Astra Serif" w:eastAsia="Calibri" w:hAnsi="PT Astra Serif"/>
          <w:lang w:eastAsia="en-US"/>
        </w:rPr>
        <w:t xml:space="preserve"> </w:t>
      </w:r>
    </w:p>
    <w:p w:rsidR="00FB128A" w:rsidRPr="00FB128A" w:rsidRDefault="00FB128A" w:rsidP="00FB128A">
      <w:pPr>
        <w:keepNext/>
        <w:keepLines/>
        <w:widowControl w:val="0"/>
        <w:overflowPunct w:val="0"/>
        <w:autoSpaceDE w:val="0"/>
        <w:autoSpaceDN w:val="0"/>
        <w:adjustRightInd w:val="0"/>
        <w:spacing w:after="0" w:line="240" w:lineRule="auto"/>
        <w:ind w:firstLine="709"/>
        <w:jc w:val="both"/>
        <w:rPr>
          <w:b/>
          <w:bCs/>
          <w:kern w:val="2"/>
        </w:rPr>
      </w:pPr>
    </w:p>
    <w:p w:rsidR="00FB128A" w:rsidRPr="00FB128A" w:rsidRDefault="00FB128A" w:rsidP="00FB128A">
      <w:pPr>
        <w:shd w:val="clear" w:color="auto" w:fill="FFFFFF"/>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kern w:val="2"/>
        </w:rPr>
        <w:t>Статья 5.</w:t>
      </w:r>
      <w:r w:rsidRPr="00FB128A">
        <w:t xml:space="preserve"> </w:t>
      </w:r>
      <w:r w:rsidRPr="00FB128A">
        <w:rPr>
          <w:rFonts w:ascii="PT Astra Serif" w:hAnsi="PT Astra Serif"/>
          <w:b/>
          <w:kern w:val="2"/>
        </w:rPr>
        <w:t xml:space="preserve">Вопросы непосредственного обеспечения жизнедеятельности населения (вопросы местного значения) сельского поселения </w:t>
      </w:r>
    </w:p>
    <w:p w:rsidR="00FB128A" w:rsidRPr="00FB128A" w:rsidRDefault="00FB128A" w:rsidP="00FB128A">
      <w:pPr>
        <w:shd w:val="clear" w:color="auto" w:fill="FFFFFF"/>
        <w:spacing w:after="0" w:line="240" w:lineRule="auto"/>
        <w:ind w:firstLine="709"/>
        <w:jc w:val="both"/>
        <w:rPr>
          <w:rFonts w:ascii="PT Astra Serif" w:hAnsi="PT Astra Serif"/>
          <w:b/>
          <w:color w:val="FF0000"/>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К вопросам местного значения сельского поселения относятся: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установление, изменение и отмена местных налогов и сборов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lastRenderedPageBreak/>
        <w:t xml:space="preserve">4) </w:t>
      </w:r>
      <w:r w:rsidRPr="00FB128A">
        <w:rPr>
          <w:rFonts w:ascii="PT Astra Serif" w:hAnsi="PT Astra Serif"/>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t xml:space="preserve">9) </w:t>
      </w:r>
      <w:r w:rsidRPr="00FB128A">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FB128A">
        <w:rPr>
          <w:rFonts w:ascii="PT Astra Serif" w:hAnsi="PT Astra Serif"/>
        </w:rPr>
        <w:t>сельского</w:t>
      </w:r>
      <w:r w:rsidRPr="00FB128A">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10) участие в предупреждении и ликвидации последствий чрезвычайных ситуаций в границах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11) обеспечение первичных мер пожарной безопасности в границах населенных пунктов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14) создание условий для организации досуга и обеспечения жителей сельского поселения услугами организаций культуры;</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 xml:space="preserve">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w:t>
      </w:r>
      <w:r w:rsidRPr="00FB128A">
        <w:rPr>
          <w:rFonts w:ascii="PT Astra Serif" w:hAnsi="PT Astra Serif"/>
        </w:rPr>
        <w:lastRenderedPageBreak/>
        <w:t>истории и культуры) местного (муниципального) значения, расположенных на территории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19) формирование архивных фондов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t xml:space="preserve">20) </w:t>
      </w:r>
      <w:r w:rsidRPr="00FB128A">
        <w:rPr>
          <w:rFonts w:ascii="PT Astra Serif" w:hAnsi="PT Astra Serif"/>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t xml:space="preserve">22) </w:t>
      </w:r>
      <w:r w:rsidRPr="00FB128A">
        <w:rPr>
          <w:rFonts w:ascii="PT Astra Serif" w:hAnsi="PT Astra Serif"/>
          <w:bCs/>
        </w:rPr>
        <w:t xml:space="preserve">утверждение генеральных планов </w:t>
      </w:r>
      <w:r w:rsidRPr="00FB128A">
        <w:rPr>
          <w:rFonts w:ascii="PT Astra Serif" w:hAnsi="PT Astra Serif"/>
        </w:rPr>
        <w:t>сельского</w:t>
      </w:r>
      <w:r w:rsidRPr="00FB128A">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sidRPr="00FB128A">
        <w:rPr>
          <w:rFonts w:ascii="PT Astra Serif" w:hAnsi="PT Astra Serif"/>
        </w:rPr>
        <w:t>сельского</w:t>
      </w:r>
      <w:r w:rsidRPr="00FB128A">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FB128A">
        <w:rPr>
          <w:rFonts w:ascii="PT Astra Serif" w:hAnsi="PT Astra Serif"/>
        </w:rPr>
        <w:t>сельского</w:t>
      </w:r>
      <w:r w:rsidRPr="00FB128A">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FB128A">
        <w:rPr>
          <w:rFonts w:ascii="PT Astra Serif" w:hAnsi="PT Astra Serif"/>
        </w:rPr>
        <w:t>сельского</w:t>
      </w:r>
      <w:r w:rsidRPr="00FB128A">
        <w:rPr>
          <w:rFonts w:ascii="PT Astra Serif" w:hAnsi="PT Astra Serif"/>
          <w:bCs/>
        </w:rPr>
        <w:t xml:space="preserve"> поселения, утверждение местных нормативов градостроительного проектирования </w:t>
      </w:r>
      <w:r w:rsidRPr="00FB128A">
        <w:rPr>
          <w:rFonts w:ascii="PT Astra Serif" w:hAnsi="PT Astra Serif"/>
        </w:rPr>
        <w:t>сельских</w:t>
      </w:r>
      <w:r w:rsidRPr="00FB128A">
        <w:rPr>
          <w:rFonts w:ascii="PT Astra Serif" w:hAnsi="PT Astra Serif"/>
          <w:bCs/>
        </w:rPr>
        <w:t xml:space="preserve"> поселений, резервирование земель и изъятие земельных участков в границах </w:t>
      </w:r>
      <w:r w:rsidRPr="00FB128A">
        <w:rPr>
          <w:rFonts w:ascii="PT Astra Serif" w:hAnsi="PT Astra Serif"/>
        </w:rPr>
        <w:t>сельского</w:t>
      </w:r>
      <w:r w:rsidRPr="00FB128A">
        <w:rPr>
          <w:rFonts w:ascii="PT Astra Serif" w:hAnsi="PT Astra Serif"/>
          <w:bCs/>
        </w:rPr>
        <w:t xml:space="preserve"> поселения для муниципальных нужд, осуществление муниципального земельного контроля в границах </w:t>
      </w:r>
      <w:r w:rsidRPr="00FB128A">
        <w:rPr>
          <w:rFonts w:ascii="PT Astra Serif" w:hAnsi="PT Astra Serif"/>
        </w:rPr>
        <w:t>сельского</w:t>
      </w:r>
      <w:r w:rsidRPr="00FB128A">
        <w:rPr>
          <w:rFonts w:ascii="PT Astra Serif" w:hAnsi="PT Astra Serif"/>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w:t>
      </w:r>
      <w:r w:rsidRPr="00FB128A">
        <w:rPr>
          <w:rFonts w:ascii="PT Astra Serif" w:hAnsi="PT Astra Serif"/>
          <w:bCs/>
        </w:rPr>
        <w:lastRenderedPageBreak/>
        <w:t xml:space="preserve">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FB128A">
        <w:rPr>
          <w:rFonts w:ascii="PT Astra Serif" w:hAnsi="PT Astra Serif"/>
        </w:rPr>
        <w:t>сельских</w:t>
      </w:r>
      <w:r w:rsidRPr="00FB128A">
        <w:rPr>
          <w:rFonts w:ascii="PT Astra Serif" w:hAnsi="PT Astra Serif"/>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24) организация ритуальных услуг и содержание мест захоронения;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26) осуществление мероприятий по обеспечению безопасности людей на водных объектах, охране их жизни и здоровья;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27) осуществление муниципального контроля в области охраны и использования особо охраняемых природных территорий местного значения;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31) осуществление муниципального лесного контроля;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37) осуществление мер по противодействию коррупции в границах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 xml:space="preserve">38) осуществление учета личных подсобных хозяйств, которые ведут граждане в соответствии с Федеральным законом от 07.07.2003 </w:t>
      </w:r>
      <w:r w:rsidRPr="00FB128A">
        <w:rPr>
          <w:rFonts w:ascii="PT Astra Serif" w:hAnsi="PT Astra Serif"/>
        </w:rPr>
        <w:br/>
        <w:t xml:space="preserve">№ 112-ФЗ «О личном подсобном хозяйстве», в </w:t>
      </w:r>
      <w:proofErr w:type="spellStart"/>
      <w:r w:rsidRPr="00FB128A">
        <w:rPr>
          <w:rFonts w:ascii="PT Astra Serif" w:hAnsi="PT Astra Serif"/>
        </w:rPr>
        <w:t>похозяйственных</w:t>
      </w:r>
      <w:proofErr w:type="spellEnd"/>
      <w:r w:rsidRPr="00FB128A">
        <w:rPr>
          <w:rFonts w:ascii="PT Astra Serif" w:hAnsi="PT Astra Serif"/>
        </w:rPr>
        <w:t xml:space="preserve"> книгах.</w:t>
      </w:r>
    </w:p>
    <w:p w:rsidR="00FB128A" w:rsidRPr="00FB128A" w:rsidRDefault="00FB128A" w:rsidP="00FB128A">
      <w:pPr>
        <w:tabs>
          <w:tab w:val="left" w:pos="0"/>
        </w:tabs>
        <w:spacing w:after="0" w:line="240" w:lineRule="auto"/>
        <w:ind w:firstLine="709"/>
        <w:jc w:val="both"/>
        <w:rPr>
          <w:rFonts w:ascii="PT Astra Serif" w:hAnsi="PT Astra Serif"/>
          <w:b/>
          <w:bCs/>
        </w:rPr>
      </w:pPr>
    </w:p>
    <w:p w:rsidR="00FB128A" w:rsidRPr="00FB128A" w:rsidRDefault="00FB128A" w:rsidP="00FB128A">
      <w:pPr>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bCs/>
        </w:rPr>
        <w:t>Статья 6. Права</w:t>
      </w:r>
      <w:r w:rsidRPr="00FB128A">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lastRenderedPageBreak/>
        <w:t>1. Органы местного самоуправления сельского поселения имеют право на: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создание музеев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совершение нотариальных действий, предусмотренных законодательством, в случае отсутствия в сельском поселении нотариуса;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участие в осуществлении деятельности по опеке и попечительству;</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7) создание муниципальной пожарной охраны;</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8) создание условий для развития туризма;</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12) осуществление деятельности по обращению с животными без владельцев, обитающими на территории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FB128A" w:rsidRPr="00FB128A" w:rsidRDefault="00FB128A" w:rsidP="00FB128A">
      <w:pPr>
        <w:tabs>
          <w:tab w:val="left" w:pos="1134"/>
        </w:tabs>
        <w:spacing w:after="0" w:line="240" w:lineRule="auto"/>
        <w:ind w:firstLine="709"/>
        <w:jc w:val="both"/>
        <w:rPr>
          <w:rFonts w:ascii="PT Astra Serif" w:hAnsi="PT Astra Serif"/>
        </w:rPr>
      </w:pPr>
      <w:r w:rsidRPr="00FB128A">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B128A" w:rsidRPr="00FB128A" w:rsidRDefault="00FB128A" w:rsidP="00FB128A">
      <w:pPr>
        <w:tabs>
          <w:tab w:val="left" w:pos="1134"/>
        </w:tabs>
        <w:spacing w:after="0" w:line="240" w:lineRule="auto"/>
        <w:ind w:firstLine="709"/>
        <w:jc w:val="both"/>
        <w:rPr>
          <w:rFonts w:ascii="PT Astra Serif" w:hAnsi="PT Astra Serif"/>
        </w:rPr>
      </w:pPr>
      <w:r w:rsidRPr="00FB128A">
        <w:rPr>
          <w:rFonts w:ascii="PT Astra Serif" w:hAnsi="PT Astra Serif"/>
        </w:rPr>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B128A" w:rsidRPr="00FB128A" w:rsidRDefault="00FB128A" w:rsidP="00FB128A">
      <w:pPr>
        <w:tabs>
          <w:tab w:val="left" w:pos="0"/>
        </w:tabs>
        <w:spacing w:after="0" w:line="240" w:lineRule="auto"/>
        <w:ind w:firstLine="709"/>
        <w:jc w:val="both"/>
        <w:rPr>
          <w:rFonts w:ascii="PT Astra Serif" w:hAnsi="PT Astra Serif"/>
          <w:b/>
          <w:kern w:val="2"/>
        </w:rPr>
      </w:pPr>
    </w:p>
    <w:p w:rsidR="00FB128A" w:rsidRPr="00FB128A" w:rsidRDefault="00FB128A" w:rsidP="00FB128A">
      <w:pPr>
        <w:spacing w:after="0" w:line="240" w:lineRule="auto"/>
        <w:ind w:firstLine="709"/>
        <w:jc w:val="both"/>
        <w:rPr>
          <w:rFonts w:ascii="PT Astra Serif" w:hAnsi="PT Astra Serif"/>
          <w:b/>
        </w:rPr>
      </w:pPr>
      <w:r w:rsidRPr="00FB128A">
        <w:rPr>
          <w:rFonts w:ascii="PT Astra Serif" w:hAnsi="PT Astra Serif"/>
          <w:b/>
          <w:kern w:val="2"/>
        </w:rPr>
        <w:t xml:space="preserve">Статья 7. </w:t>
      </w:r>
      <w:r w:rsidRPr="00FB128A">
        <w:rPr>
          <w:rFonts w:ascii="PT Astra Serif" w:hAnsi="PT Astra Serif"/>
          <w:b/>
        </w:rPr>
        <w:t>Полномочия органов местного самоуправления по решению вопросов местного значения сельского поселения</w:t>
      </w:r>
    </w:p>
    <w:p w:rsidR="00FB128A" w:rsidRPr="00FB128A" w:rsidRDefault="00FB128A" w:rsidP="00FB128A">
      <w:pPr>
        <w:spacing w:after="0" w:line="240" w:lineRule="auto"/>
        <w:ind w:firstLine="709"/>
        <w:jc w:val="both"/>
        <w:rPr>
          <w:kern w:val="2"/>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 Органы местного самоуправления </w:t>
      </w:r>
      <w:r w:rsidRPr="00FB128A">
        <w:rPr>
          <w:rFonts w:ascii="PT Astra Serif" w:hAnsi="PT Astra Serif"/>
          <w:kern w:val="2"/>
        </w:rPr>
        <w:t>сельского поселения</w:t>
      </w:r>
      <w:r w:rsidRPr="00FB128A">
        <w:rPr>
          <w:rFonts w:ascii="PT Astra Serif" w:hAnsi="PT Astra Serif"/>
        </w:rPr>
        <w:t xml:space="preserve"> в целях решения вопросов местного значения обладают следующими полномочиями: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принятие устава муниципального образования и внесение в него изменений и дополнений, издание муниципальных правовых актов;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установление официальных символов муниципального образования;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5) полномочиями по организации теплоснабжения, предусмотренными Федеральным законом от 27.07.2010 № 190-ФЗ «О теплоснабжении»;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полномочиями в сфере водоснабжения и водоотведения, предусмотренными Федеральным законом от 07.12.2011 № 416-ФЗ «О водоснабжении и водоотведении»;</w:t>
      </w:r>
    </w:p>
    <w:p w:rsidR="00FB128A" w:rsidRPr="00FB128A" w:rsidRDefault="00FB128A" w:rsidP="00FB128A">
      <w:pPr>
        <w:spacing w:after="0" w:line="240" w:lineRule="auto"/>
        <w:ind w:firstLine="708"/>
        <w:jc w:val="both"/>
        <w:rPr>
          <w:rFonts w:ascii="PT Astra Serif" w:hAnsi="PT Astra Serif"/>
          <w:color w:val="7030A0"/>
        </w:rPr>
      </w:pPr>
      <w:r w:rsidRPr="00FB128A">
        <w:rPr>
          <w:rFonts w:ascii="PT Astra Serif" w:hAnsi="PT Astra Serif"/>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bCs/>
          <w:color w:val="000000"/>
          <w:lang w:eastAsia="en-US"/>
        </w:rPr>
      </w:pPr>
      <w:r w:rsidRPr="00FB128A">
        <w:rPr>
          <w:rFonts w:ascii="PT Astra Serif" w:hAnsi="PT Astra Serif"/>
        </w:rPr>
        <w:t>8) организационное и материально-техническое обеспечение подготовки и проведения муниципальных выборов, местного референдума;</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bCs/>
        </w:rPr>
        <w:t xml:space="preserve">10) разработка и утверждение программ комплексного развития систем коммунальной инфраструктуры </w:t>
      </w:r>
      <w:r w:rsidRPr="00FB128A">
        <w:rPr>
          <w:rFonts w:ascii="PT Astra Serif" w:hAnsi="PT Astra Serif"/>
          <w:kern w:val="2"/>
        </w:rPr>
        <w:t>сельского поселения</w:t>
      </w:r>
      <w:r w:rsidRPr="00FB128A">
        <w:rPr>
          <w:rFonts w:ascii="PT Astra Serif" w:hAnsi="PT Astra Serif"/>
          <w:bCs/>
        </w:rPr>
        <w:t xml:space="preserve">, программ комплексного развития транспортной инфраструктуры </w:t>
      </w:r>
      <w:r w:rsidRPr="00FB128A">
        <w:rPr>
          <w:rFonts w:ascii="PT Astra Serif" w:hAnsi="PT Astra Serif"/>
          <w:kern w:val="2"/>
        </w:rPr>
        <w:t>сельского</w:t>
      </w:r>
      <w:r w:rsidRPr="00FB128A">
        <w:rPr>
          <w:rFonts w:ascii="PT Astra Serif" w:hAnsi="PT Astra Serif"/>
          <w:bCs/>
        </w:rPr>
        <w:t xml:space="preserve"> поселения, программ комплексного развития социальной инфраструктуры </w:t>
      </w:r>
      <w:r w:rsidRPr="00FB128A">
        <w:rPr>
          <w:rFonts w:ascii="PT Astra Serif" w:hAnsi="PT Astra Serif"/>
          <w:kern w:val="2"/>
        </w:rPr>
        <w:t>сельского</w:t>
      </w:r>
      <w:r w:rsidRPr="00FB128A">
        <w:rPr>
          <w:rFonts w:ascii="PT Astra Serif" w:hAnsi="PT Astra Serif"/>
          <w:bCs/>
        </w:rPr>
        <w:t xml:space="preserve"> поселения, требования к которым устанавливаются Правительством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11) учреждение печатного средства массовой информации и (или) сетевого издания для обнародования муниципальных правовых актов, </w:t>
      </w:r>
      <w:r w:rsidRPr="00FB128A">
        <w:rPr>
          <w:rFonts w:ascii="PT Astra Serif" w:hAnsi="PT Astra Serif"/>
        </w:rPr>
        <w:lastRenderedPageBreak/>
        <w:t>доведения до сведения жителей сельского поселения официальной информации;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12) осуществление международных и внешнеэкономических связей;</w:t>
      </w:r>
    </w:p>
    <w:p w:rsidR="00FB128A" w:rsidRPr="00FB128A" w:rsidRDefault="00FB128A" w:rsidP="00FB128A">
      <w:pPr>
        <w:autoSpaceDE w:val="0"/>
        <w:autoSpaceDN w:val="0"/>
        <w:adjustRightInd w:val="0"/>
        <w:spacing w:after="0" w:line="240" w:lineRule="auto"/>
        <w:ind w:firstLine="708"/>
        <w:jc w:val="both"/>
        <w:rPr>
          <w:rFonts w:ascii="PT Astra Serif" w:hAnsi="PT Astra Serif"/>
          <w:b/>
        </w:rPr>
      </w:pPr>
      <w:r w:rsidRPr="00FB128A">
        <w:rPr>
          <w:rFonts w:ascii="PT Astra Serif" w:hAnsi="PT Astra Serif"/>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FB128A">
        <w:rPr>
          <w:rFonts w:ascii="PT Astra Serif" w:hAnsi="PT Astra Serif"/>
          <w:b/>
        </w:rPr>
        <w:t>;</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i/>
          <w:color w:val="7030A0"/>
          <w:lang w:eastAsia="en-US"/>
        </w:rPr>
      </w:pPr>
      <w:r w:rsidRPr="00FB128A">
        <w:rPr>
          <w:rFonts w:ascii="PT Astra Serif" w:hAnsi="PT Astra Serif"/>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FB128A">
        <w:rPr>
          <w:rFonts w:ascii="PT Astra Serif" w:hAnsi="PT Astra Serif"/>
          <w:i/>
          <w:color w:val="7030A0"/>
        </w:rPr>
        <w:t xml:space="preserve">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15) иными полномочиями в соответствии с Федеральным законом </w:t>
      </w:r>
      <w:r w:rsidRPr="00FB128A">
        <w:rPr>
          <w:rFonts w:ascii="PT Astra Serif" w:hAnsi="PT Astra Serif"/>
        </w:rPr>
        <w:br/>
        <w:t>№ 33-ФЗ и настоящим Уставом.</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2. Органы местного самоуправления </w:t>
      </w:r>
      <w:r w:rsidRPr="00FB128A">
        <w:rPr>
          <w:rFonts w:ascii="PT Astra Serif" w:hAnsi="PT Astra Serif"/>
          <w:kern w:val="2"/>
        </w:rPr>
        <w:t>сельского поселения</w:t>
      </w:r>
      <w:r w:rsidRPr="00FB128A">
        <w:rPr>
          <w:rFonts w:ascii="PT Astra Serif" w:hAnsi="PT Astra Serif"/>
        </w:rPr>
        <w:t xml:space="preserve"> вправе принимать решение о привлечении граждан к выполнению на добровольной основе социально значимых для </w:t>
      </w:r>
      <w:r w:rsidRPr="00FB128A">
        <w:rPr>
          <w:rFonts w:ascii="PT Astra Serif" w:hAnsi="PT Astra Serif"/>
          <w:kern w:val="2"/>
        </w:rPr>
        <w:t>сельского</w:t>
      </w:r>
      <w:r w:rsidRPr="00FB128A">
        <w:rPr>
          <w:rFonts w:ascii="PT Astra Serif" w:hAnsi="PT Astra Serif"/>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FB128A">
        <w:rPr>
          <w:rFonts w:ascii="PT Astra Serif" w:hAnsi="PT Astra Serif"/>
          <w:kern w:val="2"/>
        </w:rPr>
        <w:t>сельского поселения</w:t>
      </w:r>
      <w:r w:rsidRPr="00FB128A">
        <w:rPr>
          <w:rFonts w:ascii="PT Astra Serif" w:hAnsi="PT Astra Serif"/>
        </w:rPr>
        <w:t xml:space="preserve"> самостоятельно.</w:t>
      </w:r>
    </w:p>
    <w:p w:rsidR="00FB128A" w:rsidRPr="00FB128A" w:rsidRDefault="00FB128A" w:rsidP="00FB128A">
      <w:pPr>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outlineLvl w:val="3"/>
        <w:rPr>
          <w:rFonts w:ascii="PT Astra Serif" w:hAnsi="PT Astra Serif"/>
          <w:b/>
          <w:bCs/>
        </w:rPr>
      </w:pPr>
      <w:r w:rsidRPr="00FB128A">
        <w:rPr>
          <w:rFonts w:ascii="PT Astra Serif" w:hAnsi="PT Astra Serif"/>
          <w:b/>
          <w:bCs/>
          <w:shd w:val="clear" w:color="auto" w:fill="FFFFFF"/>
        </w:rPr>
        <w:t>Статья 8.</w:t>
      </w:r>
      <w:r w:rsidRPr="00FB128A">
        <w:rPr>
          <w:rFonts w:ascii="PT Astra Serif" w:hAnsi="PT Astra Serif"/>
          <w:b/>
          <w:bCs/>
        </w:rPr>
        <w:t xml:space="preserve"> Осуществление органами местного самоуправления сельского поселения отдельных государственных полномочий</w:t>
      </w:r>
    </w:p>
    <w:p w:rsidR="00FB128A" w:rsidRPr="00FB128A" w:rsidRDefault="00FB128A" w:rsidP="00FB128A">
      <w:pPr>
        <w:autoSpaceDE w:val="0"/>
        <w:autoSpaceDN w:val="0"/>
        <w:adjustRightInd w:val="0"/>
        <w:spacing w:after="0" w:line="240" w:lineRule="auto"/>
        <w:ind w:firstLine="709"/>
        <w:jc w:val="both"/>
      </w:pPr>
    </w:p>
    <w:p w:rsidR="00FB128A" w:rsidRPr="00FB128A" w:rsidRDefault="00FB128A" w:rsidP="00FB128A">
      <w:pPr>
        <w:shd w:val="clear" w:color="auto" w:fill="FFFFFF"/>
        <w:spacing w:after="0" w:line="240" w:lineRule="auto"/>
        <w:ind w:firstLine="709"/>
        <w:jc w:val="both"/>
        <w:outlineLvl w:val="3"/>
        <w:rPr>
          <w:rFonts w:ascii="PT Astra Serif" w:hAnsi="PT Astra Serif"/>
          <w:lang w:bidi="ru-RU"/>
        </w:rPr>
      </w:pPr>
      <w:r w:rsidRPr="00FB128A">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FB128A">
        <w:rPr>
          <w:rFonts w:ascii="PT Astra Serif" w:hAnsi="PT Astra Serif"/>
        </w:rPr>
        <w:t xml:space="preserve"> - </w:t>
      </w:r>
      <w:r w:rsidRPr="00FB128A">
        <w:rPr>
          <w:rFonts w:ascii="PT Astra Serif" w:hAnsi="PT Astra Serif"/>
          <w:lang w:bidi="ru-RU"/>
        </w:rPr>
        <w:t>законами Оренбургской области.</w:t>
      </w:r>
    </w:p>
    <w:p w:rsidR="00FB128A" w:rsidRPr="00FB128A" w:rsidRDefault="00FB128A" w:rsidP="00FB128A">
      <w:pPr>
        <w:shd w:val="clear" w:color="auto" w:fill="FFFFFF"/>
        <w:spacing w:after="0" w:line="240" w:lineRule="auto"/>
        <w:ind w:firstLine="709"/>
        <w:jc w:val="both"/>
        <w:outlineLvl w:val="3"/>
        <w:rPr>
          <w:rFonts w:ascii="PT Astra Serif" w:hAnsi="PT Astra Serif"/>
          <w:lang w:bidi="ru-RU"/>
        </w:rPr>
      </w:pPr>
      <w:r w:rsidRPr="00FB128A">
        <w:rPr>
          <w:rFonts w:ascii="PT Astra Serif" w:hAnsi="PT Astra Serif"/>
          <w:lang w:bidi="ru-RU"/>
        </w:rPr>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FB128A" w:rsidRPr="00FB128A" w:rsidRDefault="00FB128A" w:rsidP="00FB128A">
      <w:pPr>
        <w:shd w:val="clear" w:color="auto" w:fill="FFFFFF"/>
        <w:spacing w:after="0" w:line="240" w:lineRule="auto"/>
        <w:ind w:firstLine="709"/>
        <w:jc w:val="both"/>
        <w:outlineLvl w:val="3"/>
        <w:rPr>
          <w:rFonts w:ascii="PT Astra Serif" w:hAnsi="PT Astra Serif"/>
          <w:color w:val="000000"/>
        </w:rPr>
      </w:pPr>
      <w:r w:rsidRPr="00FB128A">
        <w:rPr>
          <w:rFonts w:ascii="PT Astra Serif" w:hAnsi="PT Astra Serif"/>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rsidR="00FB128A" w:rsidRPr="00FB128A" w:rsidRDefault="00FB128A" w:rsidP="00FB128A">
      <w:pPr>
        <w:shd w:val="clear" w:color="auto" w:fill="FFFFFF"/>
        <w:spacing w:after="0" w:line="240" w:lineRule="auto"/>
        <w:ind w:firstLine="709"/>
        <w:jc w:val="both"/>
        <w:outlineLvl w:val="3"/>
        <w:rPr>
          <w:rFonts w:ascii="PT Astra Serif" w:hAnsi="PT Astra Serif"/>
          <w:color w:val="000000"/>
        </w:rPr>
      </w:pPr>
      <w:r w:rsidRPr="00FB128A">
        <w:rPr>
          <w:rFonts w:ascii="PT Astra Serif" w:hAnsi="PT Astra Serif"/>
          <w:color w:val="000000"/>
        </w:rPr>
        <w:lastRenderedPageBreak/>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B128A" w:rsidRPr="00FB128A" w:rsidRDefault="00FB128A" w:rsidP="00FB128A">
      <w:pPr>
        <w:shd w:val="clear" w:color="auto" w:fill="FFFFFF"/>
        <w:spacing w:after="0" w:line="240" w:lineRule="auto"/>
        <w:ind w:firstLine="709"/>
        <w:jc w:val="both"/>
        <w:outlineLvl w:val="3"/>
        <w:rPr>
          <w:rFonts w:ascii="PT Astra Serif" w:hAnsi="PT Astra Serif"/>
          <w:lang w:bidi="ru-RU"/>
        </w:rPr>
      </w:pPr>
      <w:r w:rsidRPr="00FB128A">
        <w:rPr>
          <w:rFonts w:ascii="PT Astra Serif" w:hAnsi="PT Astra Serif"/>
          <w:lang w:bidi="ru-RU"/>
        </w:rPr>
        <w:t>4.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B128A" w:rsidRPr="00FB128A" w:rsidRDefault="00FB128A" w:rsidP="00FB128A">
      <w:pPr>
        <w:shd w:val="clear" w:color="auto" w:fill="FFFFFF"/>
        <w:spacing w:after="0" w:line="240" w:lineRule="auto"/>
        <w:ind w:firstLine="709"/>
        <w:jc w:val="both"/>
        <w:outlineLvl w:val="3"/>
        <w:rPr>
          <w:rFonts w:ascii="PT Astra Serif" w:hAnsi="PT Astra Serif"/>
          <w:i/>
          <w:lang w:bidi="ru-RU"/>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rPr>
      </w:pPr>
      <w:r w:rsidRPr="00FB128A">
        <w:rPr>
          <w:rFonts w:ascii="PT Astra Serif" w:hAnsi="PT Astra Serif"/>
          <w:b/>
        </w:rPr>
        <w:t>Статья 9. Муниципальный контроль</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FB128A" w:rsidRPr="00FB128A" w:rsidRDefault="00FB128A" w:rsidP="00FB128A">
      <w:pPr>
        <w:overflowPunct w:val="0"/>
        <w:autoSpaceDE w:val="0"/>
        <w:autoSpaceDN w:val="0"/>
        <w:adjustRightInd w:val="0"/>
        <w:spacing w:after="0" w:line="240" w:lineRule="auto"/>
        <w:ind w:firstLine="709"/>
        <w:jc w:val="both"/>
        <w:rPr>
          <w:rFonts w:ascii="PT Astra Serif" w:eastAsia="Calibri" w:hAnsi="PT Astra Serif"/>
          <w:lang w:eastAsia="en-US"/>
        </w:rPr>
      </w:pPr>
      <w:r w:rsidRPr="00FB128A">
        <w:rPr>
          <w:rFonts w:ascii="PT Astra Serif" w:hAnsi="PT Astra Serif"/>
        </w:rPr>
        <w:t xml:space="preserve">2. </w:t>
      </w:r>
      <w:r w:rsidRPr="00FB128A">
        <w:rPr>
          <w:rFonts w:ascii="PT Astra Serif" w:eastAsia="Calibri" w:hAnsi="PT Astra Serif"/>
          <w:lang w:eastAsia="en-US"/>
        </w:rPr>
        <w:t>Порядок организации и осуществления муниципального контроля устанавливается положением о виде муниципального контроля, утверждаемым представительным органом сельского поселения.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3. В соответствии с частью 9 статьи 1 Федерального закона </w:t>
      </w:r>
      <w:r w:rsidRPr="00FB128A">
        <w:rPr>
          <w:rFonts w:ascii="PT Astra Serif" w:hAnsi="PT Astra Serif"/>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b/>
          <w:bCs/>
          <w:kern w:val="2"/>
        </w:rPr>
        <w:t xml:space="preserve">ГЛАВА </w:t>
      </w:r>
      <w:r w:rsidRPr="00FB128A">
        <w:rPr>
          <w:rFonts w:ascii="PT Astra Serif" w:hAnsi="PT Astra Serif"/>
          <w:b/>
          <w:bCs/>
          <w:kern w:val="2"/>
          <w:lang w:val="en-US"/>
        </w:rPr>
        <w:t>II</w:t>
      </w:r>
      <w:r w:rsidRPr="00FB128A">
        <w:rPr>
          <w:rFonts w:ascii="PT Astra Serif" w:hAnsi="PT Astra Serif"/>
          <w:b/>
          <w:bCs/>
          <w:kern w:val="2"/>
        </w:rPr>
        <w:t>. ОРГАНИЗАЦИОННЫЕ ОСНОВЫ МЕСТНОГО САМОУПРАВЛЕНИЯ</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bCs/>
          <w:kern w:val="2"/>
        </w:rPr>
      </w:pPr>
      <w:r w:rsidRPr="00FB128A">
        <w:rPr>
          <w:rFonts w:ascii="PT Astra Serif" w:hAnsi="PT Astra Serif"/>
          <w:b/>
          <w:bCs/>
          <w:kern w:val="2"/>
        </w:rPr>
        <w:t>Статья 10. Органы местного самоуправления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Структуру органов местного самоуправления муниципального образования сельское поселение Алексеевский</w:t>
      </w:r>
      <w:r w:rsidRPr="00FB128A">
        <w:rPr>
          <w:rFonts w:ascii="PT Astra Serif" w:hAnsi="PT Astra Serif"/>
          <w:i/>
          <w:iCs/>
        </w:rPr>
        <w:t xml:space="preserve"> </w:t>
      </w:r>
      <w:r w:rsidRPr="00FB128A">
        <w:rPr>
          <w:rFonts w:ascii="PT Astra Serif" w:hAnsi="PT Astra Serif"/>
        </w:rPr>
        <w:t>сельсовет Асекеевского</w:t>
      </w:r>
      <w:r w:rsidRPr="00FB128A">
        <w:t xml:space="preserve"> </w:t>
      </w:r>
      <w:r w:rsidRPr="00FB128A">
        <w:rPr>
          <w:rFonts w:ascii="PT Astra Serif" w:hAnsi="PT Astra Serif"/>
        </w:rPr>
        <w:t>муниципального</w:t>
      </w:r>
      <w:r w:rsidRPr="00FB128A">
        <w:rPr>
          <w:rFonts w:ascii="PT Astra Serif" w:hAnsi="PT Astra Serif"/>
          <w:iCs/>
        </w:rPr>
        <w:t xml:space="preserve"> </w:t>
      </w:r>
      <w:r w:rsidRPr="00FB128A">
        <w:rPr>
          <w:rFonts w:ascii="PT Astra Serif" w:hAnsi="PT Astra Serif"/>
        </w:rPr>
        <w:t>района Оренбургской области составляют:</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Совет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Глава;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Администрация.</w:t>
      </w:r>
    </w:p>
    <w:p w:rsidR="00FB128A" w:rsidRPr="00FB128A" w:rsidRDefault="00FB128A" w:rsidP="00FB128A">
      <w:pPr>
        <w:autoSpaceDE w:val="0"/>
        <w:autoSpaceDN w:val="0"/>
        <w:adjustRightInd w:val="0"/>
        <w:spacing w:after="0" w:line="240" w:lineRule="auto"/>
        <w:ind w:firstLine="709"/>
        <w:jc w:val="both"/>
        <w:rPr>
          <w:rFonts w:ascii="PT Astra Serif" w:hAnsi="PT Astra Serif"/>
          <w:u w:val="single"/>
        </w:rPr>
      </w:pPr>
      <w:r w:rsidRPr="00FB128A">
        <w:rPr>
          <w:rFonts w:ascii="PT Astra Serif" w:hAnsi="PT Astra Serif"/>
        </w:rPr>
        <w:t>2. Изменение структуры органов местного самоуправления сельского поселения осуществляется путем внесения изменений в настоящий Устав.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bCs/>
        </w:rPr>
        <w:t xml:space="preserve">4.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w:t>
      </w:r>
      <w:r w:rsidRPr="00FB128A">
        <w:rPr>
          <w:rFonts w:ascii="PT Astra Serif" w:hAnsi="PT Astra Serif"/>
        </w:rPr>
        <w:lastRenderedPageBreak/>
        <w:t>Асекеевский</w:t>
      </w:r>
      <w:r w:rsidRPr="00FB128A">
        <w:rPr>
          <w:rFonts w:ascii="PT Astra Serif" w:hAnsi="PT Astra Serif"/>
          <w:bCs/>
        </w:rPr>
        <w:t xml:space="preserve">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w:t>
      </w:r>
      <w:r w:rsidRPr="00FB128A">
        <w:rPr>
          <w:rFonts w:ascii="PT Astra Serif" w:hAnsi="PT Astra Serif"/>
        </w:rPr>
        <w:t>Асекеевский</w:t>
      </w:r>
      <w:r w:rsidRPr="00FB128A">
        <w:t xml:space="preserve"> </w:t>
      </w:r>
      <w:r w:rsidRPr="00FB128A">
        <w:rPr>
          <w:rFonts w:ascii="PT Astra Serif" w:hAnsi="PT Astra Serif"/>
        </w:rPr>
        <w:t>муниципальный</w:t>
      </w:r>
      <w:r w:rsidRPr="00FB128A">
        <w:rPr>
          <w:rFonts w:ascii="PT Astra Serif" w:hAnsi="PT Astra Serif"/>
          <w:bCs/>
        </w:rPr>
        <w:t xml:space="preserve"> район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p>
    <w:p w:rsidR="00FB128A" w:rsidRPr="00FB128A" w:rsidRDefault="00FB128A" w:rsidP="00FB128A">
      <w:pPr>
        <w:spacing w:after="0" w:line="240" w:lineRule="auto"/>
        <w:ind w:firstLine="709"/>
        <w:jc w:val="both"/>
        <w:rPr>
          <w:rFonts w:ascii="PT Astra Serif" w:hAnsi="PT Astra Serif"/>
          <w:b/>
          <w:kern w:val="2"/>
        </w:rPr>
      </w:pPr>
      <w:r w:rsidRPr="00FB128A">
        <w:rPr>
          <w:rFonts w:ascii="PT Astra Serif" w:hAnsi="PT Astra Serif"/>
          <w:b/>
          <w:kern w:val="2"/>
        </w:rPr>
        <w:t>Статья 11. Порядок формирования, структура и организация работы Совета депутатов</w:t>
      </w:r>
    </w:p>
    <w:p w:rsidR="00FB128A" w:rsidRPr="00FB128A" w:rsidRDefault="00FB128A" w:rsidP="00FB128A">
      <w:pPr>
        <w:spacing w:after="0" w:line="240" w:lineRule="auto"/>
        <w:ind w:firstLine="709"/>
        <w:jc w:val="both"/>
        <w:rPr>
          <w:rFonts w:ascii="PT Astra Serif" w:hAnsi="PT Astra Serif"/>
          <w:bCs/>
          <w:i/>
        </w:rPr>
      </w:pPr>
    </w:p>
    <w:p w:rsidR="00FB128A" w:rsidRPr="00FB128A" w:rsidRDefault="00FB128A" w:rsidP="00FB128A">
      <w:pPr>
        <w:spacing w:after="0" w:line="240" w:lineRule="auto"/>
        <w:ind w:firstLine="709"/>
        <w:jc w:val="both"/>
        <w:rPr>
          <w:rFonts w:ascii="PT Astra Serif" w:hAnsi="PT Astra Serif"/>
          <w:bCs/>
        </w:rPr>
      </w:pPr>
      <w:r w:rsidRPr="00FB128A">
        <w:rPr>
          <w:rFonts w:ascii="PT Astra Serif" w:hAnsi="PT Astra Serif"/>
          <w:bCs/>
        </w:rPr>
        <w:t xml:space="preserve">1. Совет депутатов состоит из 7 депутатов </w:t>
      </w:r>
      <w:r w:rsidRPr="00FB128A">
        <w:rPr>
          <w:rFonts w:ascii="PT Astra Serif" w:hAnsi="PT Astra Serif"/>
        </w:rPr>
        <w:t>(далее – установленная численность депутатов, установленное число депутатов)</w:t>
      </w:r>
      <w:r w:rsidRPr="00FB128A">
        <w:rPr>
          <w:rFonts w:ascii="PT Astra Serif" w:hAnsi="PT Astra Serif"/>
          <w:bCs/>
        </w:rPr>
        <w:t>, избираемых на муниципальных выборах на основе всеобщего равного и прямого и прямого избирательного права при тайном голосовании в соответствии с федеральными законами и законами Оренбургской области,</w:t>
      </w:r>
      <w:r w:rsidRPr="00FB128A">
        <w:t xml:space="preserve"> </w:t>
      </w:r>
      <w:r w:rsidRPr="00FB128A">
        <w:rPr>
          <w:rFonts w:ascii="PT Astra Serif" w:hAnsi="PT Astra Serif"/>
          <w:bCs/>
        </w:rPr>
        <w:t xml:space="preserve">сроком на пять лет. </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 xml:space="preserve">2. Вновь избранный </w:t>
      </w:r>
      <w:r w:rsidRPr="00FB128A">
        <w:rPr>
          <w:rFonts w:ascii="PT Astra Serif" w:hAnsi="PT Astra Serif"/>
        </w:rPr>
        <w:t>Совет депутатов</w:t>
      </w:r>
      <w:r w:rsidRPr="00FB128A">
        <w:rPr>
          <w:rFonts w:ascii="PT Astra Serif" w:hAnsi="PT Astra Serif"/>
          <w:color w:val="000000"/>
        </w:rPr>
        <w:t xml:space="preserve"> собирается на первое заседание</w:t>
      </w:r>
      <w:r w:rsidRPr="00FB128A">
        <w:t xml:space="preserve"> </w:t>
      </w:r>
      <w:r w:rsidRPr="00FB128A">
        <w:rPr>
          <w:rFonts w:ascii="PT Astra Serif" w:hAnsi="PT Astra Serif"/>
          <w:color w:val="000000"/>
        </w:rPr>
        <w:t xml:space="preserve">в срок, не превышающий десяти дней со дня избрания Совета депутатов в правомочном составе. </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5. Структура Совета </w:t>
      </w:r>
      <w:r w:rsidRPr="00FB128A">
        <w:rPr>
          <w:rFonts w:ascii="PT Astra Serif" w:hAnsi="PT Astra Serif"/>
          <w:color w:val="000000"/>
        </w:rPr>
        <w:t xml:space="preserve">депутатов </w:t>
      </w:r>
      <w:r w:rsidRPr="00FB128A">
        <w:rPr>
          <w:rFonts w:ascii="PT Astra Serif" w:hAnsi="PT Astra Serif"/>
        </w:rPr>
        <w:t xml:space="preserve">включает в себя председателя, заместителя председателя, постоянные комиссии, комитеты, временные комиссии. </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6. Порядок и организация работы Совета депутатов регулируются регламентом, утверждаемым решением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7.</w:t>
      </w:r>
      <w:r w:rsidRPr="00FB128A">
        <w:rPr>
          <w:rFonts w:ascii="PT Astra Serif" w:hAnsi="PT Astra Serif"/>
        </w:rPr>
        <w:t xml:space="preserve"> </w:t>
      </w:r>
      <w:r w:rsidRPr="00FB128A">
        <w:rPr>
          <w:rFonts w:ascii="PT Astra Serif" w:hAnsi="PT Astra Serif"/>
          <w:kern w:val="2"/>
        </w:rPr>
        <w:t>Порядок дистанционного участия в заседаниях Совета депутатов определяется нормативным правовым актом Совета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color w:val="000000"/>
        </w:rPr>
        <w:t xml:space="preserve">8. Совет депутатов </w:t>
      </w:r>
      <w:r w:rsidRPr="00FB128A">
        <w:rPr>
          <w:rFonts w:ascii="PT Astra Serif" w:hAnsi="PT Astra Serif"/>
        </w:rPr>
        <w:t>не обладает правами юридического лица.</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b/>
          <w:kern w:val="2"/>
        </w:rPr>
      </w:pPr>
      <w:r w:rsidRPr="00FB128A">
        <w:rPr>
          <w:rFonts w:ascii="PT Astra Serif" w:hAnsi="PT Astra Serif"/>
          <w:b/>
          <w:kern w:val="2"/>
        </w:rPr>
        <w:t>Статья 12. Полномочия Совета депутатов</w:t>
      </w:r>
    </w:p>
    <w:p w:rsidR="00FB128A" w:rsidRPr="00FB128A" w:rsidRDefault="00FB128A" w:rsidP="00FB128A">
      <w:pPr>
        <w:shd w:val="clear" w:color="auto" w:fill="FFFFFF"/>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В исключительной компетенции Совета депутатов находятся: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принятие устава сельского поселения и внесение в него изменений и дополнений;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утверждение местного бюджета сельского поселения и отчета о его исполнении;</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lastRenderedPageBreak/>
        <w:t xml:space="preserve">3) установление, </w:t>
      </w:r>
      <w:r w:rsidRPr="00FB128A">
        <w:rPr>
          <w:rFonts w:ascii="PT Astra Serif" w:hAnsi="PT Astra Serif"/>
          <w:bCs/>
        </w:rPr>
        <w:t>введение в действие и прекращение действия ранее введенных местных налогов и сборов в соответствии</w:t>
      </w:r>
      <w:r w:rsidRPr="00FB128A">
        <w:rPr>
          <w:rFonts w:ascii="PT Astra Serif" w:hAnsi="PT Astra Serif"/>
        </w:rPr>
        <w:t xml:space="preserve"> с законодательством Российской Федерации о налогах и сборах;</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Cs/>
        </w:rPr>
      </w:pPr>
      <w:r w:rsidRPr="00FB128A">
        <w:rPr>
          <w:rFonts w:ascii="PT Astra Serif" w:hAnsi="PT Astra Serif"/>
        </w:rPr>
        <w:t xml:space="preserve">4) </w:t>
      </w:r>
      <w:r w:rsidRPr="00FB128A">
        <w:rPr>
          <w:rFonts w:ascii="PT Astra Serif" w:hAnsi="PT Astra Serif"/>
          <w:bCs/>
        </w:rPr>
        <w:t>утверждение стратегии социально-экономического развития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5) определение порядка управления и распоряжения имуществом, находящимся в муниципальной собственности;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8) контроль за исполнением органами местного самоуправления и должностными лицами местного самоуправления полномочий по решению вопросов</w:t>
      </w:r>
      <w:r w:rsidRPr="00FB128A">
        <w:t xml:space="preserve"> </w:t>
      </w:r>
      <w:r w:rsidRPr="00FB128A">
        <w:rPr>
          <w:rFonts w:ascii="PT Astra Serif" w:hAnsi="PT Astra Serif"/>
        </w:rPr>
        <w:t>непосредственного обеспечения жизнедеятельности населения;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9) принятие решения об удалении Главы в отставку в предусмотренных Федеральным законом № 33-ФЗ случаях;</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10) утверждение правил благоустройства территории </w:t>
      </w:r>
      <w:r w:rsidRPr="00FB128A">
        <w:rPr>
          <w:rFonts w:ascii="PT Astra Serif" w:hAnsi="PT Astra Serif"/>
          <w:bCs/>
        </w:rPr>
        <w:t>сельского поселения</w:t>
      </w:r>
      <w:r w:rsidRPr="00FB128A">
        <w:rPr>
          <w:rFonts w:ascii="PT Astra Serif" w:hAnsi="PT Astra Serif"/>
        </w:rPr>
        <w:t>;</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2.</w:t>
      </w:r>
      <w:r w:rsidRPr="00FB128A">
        <w:t xml:space="preserve"> </w:t>
      </w:r>
      <w:r w:rsidRPr="00FB128A">
        <w:rPr>
          <w:rFonts w:ascii="PT Astra Serif" w:hAnsi="PT Astra Serif"/>
        </w:rPr>
        <w:t>К компетенции Совета депутатов также относится: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установление официальных символов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утверждение структуры Администрации по представлению Главы;</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установление налоговых льгот по уплате местных налогов и сборов, оснований и порядка их применения;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назначение муниципальных выборов и местного референдума;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5) утверждение схемы избирательных округов;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6) осуществление права законодательной инициативы в Законодательном Собрании Оренбургской области;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7) определение органа, осуществляющего муниципальный контроль, в соответствии с </w:t>
      </w:r>
      <w:hyperlink r:id="rId7" w:tgtFrame="_blank" w:history="1">
        <w:r w:rsidRPr="00FB128A">
          <w:rPr>
            <w:rFonts w:ascii="PT Astra Serif" w:hAnsi="PT Astra Serif"/>
          </w:rPr>
          <w:t>Федеральным законом № 248-ФЗ</w:t>
        </w:r>
      </w:hyperlink>
      <w:r w:rsidRPr="00FB128A">
        <w:rPr>
          <w:rFonts w:ascii="PT Astra Serif" w:hAnsi="PT Astra Serif"/>
        </w:rPr>
        <w:t>;</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8) назначение и определение порядка проведения собраний граждан; </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9) утверждение правил благоустройства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10) установление порядка проведения конкурса по отбору кандидатур на должность Главы;</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12) избрание Главы из числа кандидатов, представленных конкурсной комиссией по результатам конкурса;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lastRenderedPageBreak/>
        <w:t>13) по представлению собрания граждан сельского населенного пункта, входящего в состав, назначает старосту сельского населенного пункта;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14)</w:t>
      </w:r>
      <w:r w:rsidRPr="00FB128A">
        <w:t xml:space="preserve"> </w:t>
      </w:r>
      <w:r w:rsidRPr="00FB128A">
        <w:rPr>
          <w:rFonts w:ascii="PT Astra Serif" w:hAnsi="PT Astra Serif"/>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b/>
        </w:rPr>
      </w:pPr>
      <w:r w:rsidRPr="00FB128A">
        <w:rPr>
          <w:rFonts w:ascii="PT Astra Serif" w:hAnsi="PT Astra Serif"/>
          <w:b/>
        </w:rPr>
        <w:t>Статья 13. Досрочное прекращение полномочий Совета депутатов</w:t>
      </w:r>
    </w:p>
    <w:p w:rsidR="00FB128A" w:rsidRPr="00FB128A" w:rsidRDefault="00FB128A" w:rsidP="00FB128A">
      <w:pPr>
        <w:spacing w:after="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Полномочия Совета депутатов прекращаются досрочно в следующих случаях:</w:t>
      </w: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 xml:space="preserve">1) вступление в силу закона </w:t>
      </w:r>
      <w:r w:rsidRPr="00FB128A">
        <w:rPr>
          <w:rFonts w:ascii="PT Astra Serif" w:eastAsia="Calibri" w:hAnsi="PT Astra Serif"/>
          <w:lang w:eastAsia="en-US"/>
        </w:rPr>
        <w:t xml:space="preserve">Оренбургской области </w:t>
      </w:r>
      <w:r w:rsidRPr="00FB128A">
        <w:rPr>
          <w:rFonts w:ascii="PT Astra Serif" w:eastAsia="Calibri" w:hAnsi="PT Astra Serif" w:cs="Arial"/>
          <w:lang w:eastAsia="en-US"/>
        </w:rPr>
        <w:t>о его роспуске;</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 xml:space="preserve">2) принятие </w:t>
      </w:r>
      <w:r w:rsidRPr="00FB128A">
        <w:rPr>
          <w:rFonts w:ascii="PT Astra Serif" w:hAnsi="PT Astra Serif"/>
        </w:rPr>
        <w:t xml:space="preserve">Советом депутатов </w:t>
      </w:r>
      <w:r w:rsidRPr="00FB128A">
        <w:rPr>
          <w:rFonts w:ascii="PT Astra Serif" w:eastAsia="Calibri" w:hAnsi="PT Astra Serif" w:cs="Arial"/>
          <w:lang w:eastAsia="en-US"/>
        </w:rPr>
        <w:t>решения о самороспуске;</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 xml:space="preserve">3) вступление в силу решения </w:t>
      </w:r>
      <w:r w:rsidRPr="00FB128A">
        <w:rPr>
          <w:rFonts w:ascii="PT Astra Serif" w:eastAsia="Calibri" w:hAnsi="PT Astra Serif"/>
          <w:lang w:eastAsia="en-US"/>
        </w:rPr>
        <w:t>Оренбургского</w:t>
      </w:r>
      <w:r w:rsidRPr="00FB128A">
        <w:rPr>
          <w:rFonts w:ascii="PT Astra Serif" w:eastAsia="Calibri" w:hAnsi="PT Astra Serif" w:cs="Arial"/>
          <w:lang w:eastAsia="en-US"/>
        </w:rPr>
        <w:t xml:space="preserve"> областного суда, о неправомочности данного состава депутатов </w:t>
      </w:r>
      <w:r w:rsidRPr="00FB128A">
        <w:rPr>
          <w:rFonts w:ascii="PT Astra Serif" w:hAnsi="PT Astra Serif"/>
        </w:rPr>
        <w:t>Совета депутатов</w:t>
      </w:r>
      <w:r w:rsidRPr="00FB128A">
        <w:rPr>
          <w:rFonts w:ascii="PT Astra Serif" w:eastAsia="Calibri" w:hAnsi="PT Astra Serif" w:cs="Arial"/>
          <w:lang w:eastAsia="en-US"/>
        </w:rPr>
        <w:t>, в том числе в связи со сложением депутатами своих полномочий;</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4) преобразование сельского поселения, осуществляемое в соответствии с частями 6 и 7 статьи 12 Федерального закона № 33-ФЗ;</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5) увеличение численности избирателей муниципального образования более чем на двадцать пять процентов;</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eastAsia="Calibri" w:hAnsi="PT Astra Serif" w:cs="Arial"/>
          <w:lang w:eastAsia="en-US"/>
        </w:rPr>
      </w:pPr>
      <w:r w:rsidRPr="00FB128A">
        <w:rPr>
          <w:rFonts w:ascii="PT Astra Serif" w:eastAsia="Calibri" w:hAnsi="PT Astra Serif" w:cs="Arial"/>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Письменное заявление должно быть рассмотрено на заседании Совета депутатов в течение одного месяца.</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eastAsia="Calibri" w:hAnsi="PT Astra Serif"/>
          <w:lang w:eastAsia="en-US"/>
        </w:rPr>
        <w:t xml:space="preserve">3. </w:t>
      </w:r>
      <w:r w:rsidRPr="00FB128A">
        <w:rPr>
          <w:rFonts w:ascii="PT Astra Serif" w:hAnsi="PT Astra Serif"/>
        </w:rPr>
        <w:t>Досрочное прекращение полномочий Совета депутатов влечет за собой досрочное прекращение полномочий его депутатов.</w:t>
      </w:r>
    </w:p>
    <w:p w:rsidR="00FB128A" w:rsidRPr="00FB128A" w:rsidRDefault="00FB128A" w:rsidP="00FB128A">
      <w:pPr>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kern w:val="2"/>
        </w:rPr>
      </w:pPr>
      <w:r w:rsidRPr="00FB128A">
        <w:rPr>
          <w:rFonts w:ascii="PT Astra Serif" w:hAnsi="PT Astra Serif"/>
          <w:b/>
          <w:kern w:val="2"/>
        </w:rPr>
        <w:t>Статья 14. Председатель Совета депутатов и его заместитель</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kern w:val="2"/>
        </w:rPr>
      </w:pPr>
    </w:p>
    <w:p w:rsidR="00FB128A" w:rsidRPr="00FB128A" w:rsidRDefault="00FB128A" w:rsidP="00FB128A">
      <w:pPr>
        <w:spacing w:after="0" w:line="240" w:lineRule="auto"/>
        <w:ind w:firstLine="709"/>
        <w:jc w:val="both"/>
        <w:rPr>
          <w:rFonts w:ascii="PT Astra Serif" w:hAnsi="PT Astra Serif"/>
          <w:i/>
          <w:lang w:eastAsia="ar-SA"/>
        </w:rPr>
      </w:pPr>
      <w:r w:rsidRPr="00FB128A">
        <w:rPr>
          <w:rFonts w:ascii="PT Astra Serif" w:hAnsi="PT Astra Serif"/>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2. Председатель Совета депутатов осуществляет следующие полномочия: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1) руководит подготовкой заседаний и ведет заседания Совета депутатов в соответствии с его регламентом;</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2) созывает заседания Совета депутатов, доводит до сведения депутатов время и место их проведения, а также проект повестки дня;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3) подписывает протоколы заседаний и другие документы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4) издает в пределах своих полномочий постановления и распоряжения по вопросам организации деятельности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5) подписывает решения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6)</w:t>
      </w:r>
      <w:r w:rsidRPr="00FB128A">
        <w:t xml:space="preserve"> </w:t>
      </w:r>
      <w:r w:rsidRPr="00FB128A">
        <w:rPr>
          <w:rFonts w:ascii="PT Astra Serif" w:hAnsi="PT Astra Serif"/>
          <w:kern w:val="2"/>
        </w:rPr>
        <w:t>осуществляет иные полномочия в соответствии с настоящим Уставом и решениями Совета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Председатель Совета депутатов подотчетен Совету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kern w:val="2"/>
        </w:rPr>
      </w:pPr>
      <w:r w:rsidRPr="00FB128A">
        <w:rPr>
          <w:rFonts w:ascii="PT Astra Serif" w:hAnsi="PT Astra Serif"/>
          <w:kern w:val="2"/>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 полномочий.</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rPr>
      </w:pPr>
      <w:r w:rsidRPr="00FB128A">
        <w:rPr>
          <w:rFonts w:ascii="PT Astra Serif" w:hAnsi="PT Astra Serif"/>
          <w:b/>
        </w:rPr>
        <w:t>Статья 15. Депутат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rPr>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Депутат Совета депутатов – лицо, замещающее муниципальную должность.</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Депутату Совета депутатов обеспечиваются условия для беспрепятственного осуществления своих полномочий.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Срок полномочий депутата Совета депутатов составляет пять лет.</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5. Депутат Совета депутатов осуществляет свои полномочия на непостоянной основе.</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lastRenderedPageBreak/>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t xml:space="preserve">       </w:t>
      </w:r>
      <w:r w:rsidRPr="00FB128A">
        <w:rPr>
          <w:rFonts w:ascii="PT Astra Serif" w:hAnsi="PT Astra Serif"/>
          <w:b/>
        </w:rPr>
        <w:t>Статья 16. Гарантии осуществления полномочий депутата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Основные гарантии осуществления полномочий депутата Совета депутатов:</w:t>
      </w:r>
    </w:p>
    <w:p w:rsidR="00FB128A" w:rsidRPr="00FB128A" w:rsidRDefault="00FB128A" w:rsidP="00FB128A">
      <w:pPr>
        <w:autoSpaceDE w:val="0"/>
        <w:autoSpaceDN w:val="0"/>
        <w:adjustRightInd w:val="0"/>
        <w:spacing w:after="0" w:line="240" w:lineRule="auto"/>
        <w:ind w:firstLine="709"/>
        <w:jc w:val="both"/>
        <w:outlineLvl w:val="0"/>
        <w:rPr>
          <w:rFonts w:ascii="PT Astra Serif" w:eastAsia="Calibri" w:hAnsi="PT Astra Serif" w:cs="PT Astra Serif"/>
          <w:iCs/>
          <w:lang w:eastAsia="en-US"/>
        </w:rPr>
      </w:pPr>
      <w:r w:rsidRPr="00FB128A">
        <w:rPr>
          <w:rFonts w:ascii="PT Astra Serif" w:eastAsia="Calibri" w:hAnsi="PT Astra Serif" w:cs="PT Astra Serif"/>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FB128A" w:rsidRPr="00FB128A" w:rsidRDefault="00FB128A" w:rsidP="00FB128A">
      <w:pPr>
        <w:autoSpaceDE w:val="0"/>
        <w:autoSpaceDN w:val="0"/>
        <w:adjustRightInd w:val="0"/>
        <w:spacing w:after="0" w:line="240" w:lineRule="auto"/>
        <w:ind w:firstLine="708"/>
        <w:jc w:val="both"/>
        <w:outlineLvl w:val="0"/>
        <w:rPr>
          <w:rFonts w:ascii="PT Astra Serif" w:eastAsia="Calibri" w:hAnsi="PT Astra Serif" w:cs="PT Astra Serif"/>
          <w:lang w:eastAsia="en-US"/>
        </w:rPr>
      </w:pPr>
      <w:r w:rsidRPr="00FB128A">
        <w:rPr>
          <w:rFonts w:ascii="PT Astra Serif" w:eastAsia="Calibri" w:hAnsi="PT Astra Serif" w:cs="PT Astra Serif"/>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B128A" w:rsidRPr="00FB128A" w:rsidRDefault="00FB128A" w:rsidP="00FB128A">
      <w:pPr>
        <w:autoSpaceDE w:val="0"/>
        <w:autoSpaceDN w:val="0"/>
        <w:adjustRightInd w:val="0"/>
        <w:spacing w:after="0" w:line="240" w:lineRule="auto"/>
        <w:ind w:firstLine="708"/>
        <w:jc w:val="both"/>
        <w:outlineLvl w:val="0"/>
        <w:rPr>
          <w:rFonts w:ascii="PT Astra Serif" w:eastAsia="Calibri" w:hAnsi="PT Astra Serif" w:cs="PT Astra Serif"/>
          <w:lang w:eastAsia="en-US"/>
        </w:rPr>
      </w:pPr>
      <w:r w:rsidRPr="00FB128A">
        <w:rPr>
          <w:rFonts w:ascii="PT Astra Serif" w:eastAsia="Calibri" w:hAnsi="PT Astra Serif" w:cs="PT Astra Serif"/>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FB128A" w:rsidRPr="00FB128A" w:rsidRDefault="00FB128A" w:rsidP="00FB128A">
      <w:pPr>
        <w:autoSpaceDE w:val="0"/>
        <w:autoSpaceDN w:val="0"/>
        <w:adjustRightInd w:val="0"/>
        <w:spacing w:after="0" w:line="240" w:lineRule="auto"/>
        <w:ind w:firstLine="708"/>
        <w:jc w:val="both"/>
        <w:outlineLvl w:val="0"/>
        <w:rPr>
          <w:rFonts w:ascii="PT Astra Serif" w:eastAsia="Calibri" w:hAnsi="PT Astra Serif" w:cs="PT Astra Serif"/>
          <w:lang w:eastAsia="en-US"/>
        </w:rPr>
      </w:pPr>
      <w:r w:rsidRPr="00FB128A">
        <w:rPr>
          <w:rFonts w:ascii="PT Astra Serif" w:eastAsia="Calibri" w:hAnsi="PT Astra Serif" w:cs="PT Astra Serif"/>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FB128A" w:rsidRPr="00FB128A" w:rsidRDefault="00FB128A" w:rsidP="00FB128A">
      <w:pPr>
        <w:autoSpaceDE w:val="0"/>
        <w:autoSpaceDN w:val="0"/>
        <w:adjustRightInd w:val="0"/>
        <w:spacing w:after="0" w:line="240" w:lineRule="auto"/>
        <w:ind w:firstLine="708"/>
        <w:jc w:val="both"/>
        <w:outlineLvl w:val="0"/>
        <w:rPr>
          <w:rFonts w:ascii="PT Astra Serif" w:eastAsia="Calibri" w:hAnsi="PT Astra Serif" w:cs="PT Astra Serif"/>
          <w:lang w:eastAsia="en-US"/>
        </w:rPr>
      </w:pPr>
      <w:r w:rsidRPr="00FB128A">
        <w:rPr>
          <w:rFonts w:ascii="PT Astra Serif" w:eastAsia="Calibri" w:hAnsi="PT Astra Serif" w:cs="PT Astra Serif"/>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FB128A" w:rsidRPr="00FB128A" w:rsidRDefault="00FB128A" w:rsidP="00FB128A">
      <w:pPr>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bCs/>
        </w:rPr>
      </w:pPr>
      <w:r w:rsidRPr="00FB128A">
        <w:rPr>
          <w:rFonts w:ascii="PT Astra Serif" w:hAnsi="PT Astra Serif"/>
          <w:b/>
          <w:kern w:val="2"/>
        </w:rPr>
        <w:t>Статья 17. Глава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Глава является высшим должностным лицом сельского поселения и наделяется настоящим Уставом собственными полномочиями по решению вопросов</w:t>
      </w:r>
      <w:r w:rsidRPr="00FB128A">
        <w:t xml:space="preserve"> </w:t>
      </w:r>
      <w:r w:rsidRPr="00FB128A">
        <w:rPr>
          <w:rFonts w:ascii="PT Astra Serif" w:hAnsi="PT Astra Serif"/>
        </w:rPr>
        <w:t>непосредственного обеспечения жизнедеятельности населения. Срок полномочий Главы составляет пять лет.</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Глава возглавляет на принципах единоначалия Администрацию и руководит её деятельностью.</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Порядок проведения конкурса по отбору кандидатур на должность Главы устанавливается Советом депутатов.</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Общее число членов конкурсной комиссии устанавливается Советом депутатов.</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Половина членов конкурсной комиссии назначается Советом депутатов, а другая половина – главой Асекеевского муниципального района.</w:t>
      </w:r>
    </w:p>
    <w:p w:rsidR="00FB128A" w:rsidRPr="00FB128A" w:rsidRDefault="00FB128A" w:rsidP="00FB128A">
      <w:pPr>
        <w:widowControl w:val="0"/>
        <w:spacing w:after="0" w:line="240" w:lineRule="auto"/>
        <w:ind w:firstLine="760"/>
        <w:jc w:val="both"/>
        <w:rPr>
          <w:rFonts w:ascii="PT Astra Serif" w:hAnsi="PT Astra Serif"/>
          <w:color w:val="000000"/>
        </w:rPr>
      </w:pPr>
      <w:r w:rsidRPr="00FB128A">
        <w:rPr>
          <w:rFonts w:ascii="PT Astra Serif" w:hAnsi="PT Astra Serif"/>
          <w:color w:val="000000"/>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3. Полномочия Главы начинаются 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cs="PT Astra Serif"/>
          <w:lang w:eastAsia="en-US"/>
        </w:rPr>
        <w:t>При вступлении в должность Глава приносит присягу в торжественной обстановке на заседании Совета депутатов:</w:t>
      </w:r>
      <w:r w:rsidRPr="00FB128A">
        <w:rPr>
          <w:rFonts w:ascii="PT Astra Serif" w:eastAsia="Calibri" w:hAnsi="PT Astra Serif" w:cs="PT Astra Serif"/>
          <w:i/>
          <w:lang w:eastAsia="en-US"/>
        </w:rPr>
        <w:t xml:space="preserve"> </w:t>
      </w:r>
      <w:r w:rsidRPr="00FB128A">
        <w:rPr>
          <w:rFonts w:ascii="PT Astra Serif" w:eastAsia="Calibri" w:hAnsi="PT Astra Serif" w:cs="PT Astra Serif"/>
          <w:lang w:eastAsia="en-US"/>
        </w:rPr>
        <w:t>«Я (фамилия, имя, отчество), принимая на себя полномочия Главы муниципального образования сельское поселение Алексеевского сельсовета Асекеевского муниципального района</w:t>
      </w:r>
      <w:r w:rsidRPr="00FB128A">
        <w:t xml:space="preserve"> </w:t>
      </w:r>
      <w:r w:rsidRPr="00FB128A">
        <w:rPr>
          <w:rFonts w:ascii="PT Astra Serif" w:eastAsia="Calibri" w:hAnsi="PT Astra Serif" w:cs="PT Astra Serif"/>
          <w:lang w:eastAsia="en-US"/>
        </w:rPr>
        <w:t>Оренбургской области, обещаю добросовестно исполнять свои обязанности, соблюдать Устав муниципального образования сельское поселение Алексеевский сельсовет Асекеевского муниципального района Оренбургской области, всемерно содействовать благополучию, социальной безопасности и общественному согласию жителей муниципального образования сельское поселение Алексеевский сельсовет Асекеевского муниципального района Оренбургской области».</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5. Глава осуществляет полномочия на постоянной основе.</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rPr>
        <w:t xml:space="preserve">6. Глава </w:t>
      </w:r>
      <w:r w:rsidRPr="00FB128A">
        <w:rPr>
          <w:rFonts w:ascii="PT Astra Serif" w:hAnsi="PT Astra Serif"/>
          <w:color w:val="000000"/>
        </w:rPr>
        <w:t xml:space="preserve">должен соблюдать ограничения, запреты, исполнять обязанности, которые установлены </w:t>
      </w:r>
      <w:r w:rsidRPr="00FB128A">
        <w:rPr>
          <w:rFonts w:ascii="PT Astra Serif" w:eastAsia="Calibri" w:hAnsi="PT Astra Serif" w:cs="Calibri"/>
          <w:lang w:eastAsia="en-US"/>
        </w:rPr>
        <w:t xml:space="preserve">для лиц, замещающих муниципальные должности, статьей 28 </w:t>
      </w:r>
      <w:hyperlink r:id="rId8" w:tgtFrame="_blank" w:history="1">
        <w:r w:rsidRPr="00FB128A">
          <w:rPr>
            <w:rFonts w:ascii="PT Astra Serif" w:hAnsi="PT Astra Serif"/>
            <w:color w:val="000000"/>
          </w:rPr>
          <w:t>Федерального закона № 33-ФЗ</w:t>
        </w:r>
      </w:hyperlink>
      <w:r w:rsidRPr="00FB128A">
        <w:rPr>
          <w:rFonts w:ascii="PT Astra Serif" w:hAnsi="PT Astra Serif"/>
          <w:color w:val="000000"/>
        </w:rPr>
        <w:t>.</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rPr>
        <w:t xml:space="preserve">7. Глава </w:t>
      </w:r>
      <w:r w:rsidRPr="00FB128A">
        <w:rPr>
          <w:rFonts w:ascii="PT Astra Serif" w:hAnsi="PT Astra Serif"/>
          <w:color w:val="000000"/>
        </w:rPr>
        <w:t>в своей деятельности подконтролен и подотчетен населению и Совету депутатов.</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lastRenderedPageBreak/>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9.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rsidR="00FB128A" w:rsidRPr="00FB128A" w:rsidRDefault="00FB128A" w:rsidP="00FB128A">
      <w:pPr>
        <w:shd w:val="clear" w:color="auto" w:fill="FFFFFF"/>
        <w:spacing w:after="0" w:line="240" w:lineRule="auto"/>
        <w:ind w:firstLine="709"/>
        <w:contextualSpacing/>
        <w:jc w:val="both"/>
        <w:rPr>
          <w:rFonts w:ascii="PT Astra Serif" w:hAnsi="PT Astra Serif"/>
        </w:rPr>
      </w:pPr>
      <w:r w:rsidRPr="00FB128A">
        <w:rPr>
          <w:rFonts w:ascii="PT Astra Serif" w:hAnsi="PT Astra Serif"/>
        </w:rPr>
        <w:t xml:space="preserve">10. </w:t>
      </w:r>
      <w:r w:rsidRPr="00FB128A">
        <w:rPr>
          <w:rFonts w:ascii="PT Astra Serif" w:eastAsia="Calibri" w:hAnsi="PT Astra Serif" w:cs="PT Astra Serif"/>
          <w:iCs/>
          <w:lang w:eastAsia="en-US"/>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FB128A" w:rsidRPr="00FB128A" w:rsidRDefault="00FB128A" w:rsidP="00FB128A">
      <w:pPr>
        <w:autoSpaceDE w:val="0"/>
        <w:autoSpaceDN w:val="0"/>
        <w:adjustRightInd w:val="0"/>
        <w:spacing w:after="0" w:line="240" w:lineRule="auto"/>
        <w:ind w:firstLine="709"/>
        <w:jc w:val="both"/>
      </w:pPr>
    </w:p>
    <w:p w:rsidR="00FB128A" w:rsidRPr="00FB128A" w:rsidRDefault="00FB128A" w:rsidP="00FB128A">
      <w:pPr>
        <w:shd w:val="clear" w:color="auto" w:fill="FFFFFF"/>
        <w:spacing w:after="0" w:line="240" w:lineRule="auto"/>
        <w:ind w:firstLine="709"/>
        <w:jc w:val="both"/>
        <w:outlineLvl w:val="3"/>
        <w:rPr>
          <w:rFonts w:ascii="PT Astra Serif" w:hAnsi="PT Astra Serif"/>
          <w:b/>
          <w:bCs/>
          <w:color w:val="000000"/>
        </w:rPr>
      </w:pPr>
      <w:r w:rsidRPr="00FB128A">
        <w:rPr>
          <w:rFonts w:ascii="PT Astra Serif" w:hAnsi="PT Astra Serif"/>
          <w:b/>
          <w:bCs/>
          <w:color w:val="000000"/>
        </w:rPr>
        <w:t>Статья 18. Полномочия Главы</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i/>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В исключительной компетенции Главы находятся: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издание в пределах своих полномочий правовых актов;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право требования созыва внеочередного заседания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К полномочиям Главы также относится:</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4) обеспечение составления проекта бюджета сельсовета и его исполнение;</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5) утверждение стратегии социально-экономического развития муниципального образования.</w:t>
      </w:r>
    </w:p>
    <w:p w:rsidR="00FB128A" w:rsidRPr="00FB128A" w:rsidRDefault="00FB128A" w:rsidP="00FB128A">
      <w:pPr>
        <w:spacing w:after="0" w:line="240" w:lineRule="auto"/>
        <w:ind w:firstLine="709"/>
        <w:jc w:val="both"/>
        <w:rPr>
          <w:rFonts w:ascii="PT Astra Serif" w:eastAsia="Calibri" w:hAnsi="PT Astra Serif"/>
          <w:color w:val="000000"/>
          <w:lang w:eastAsia="en-US"/>
        </w:rPr>
      </w:pPr>
      <w:r w:rsidRPr="00FB128A">
        <w:rPr>
          <w:rFonts w:ascii="PT Astra Serif" w:eastAsia="Calibri" w:hAnsi="PT Astra Serif"/>
          <w:color w:val="000000"/>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FB128A" w:rsidRPr="00FB128A" w:rsidRDefault="00FB128A" w:rsidP="00FB128A">
      <w:pPr>
        <w:shd w:val="clear" w:color="auto" w:fill="FFFFFF"/>
        <w:spacing w:after="0" w:line="240" w:lineRule="auto"/>
        <w:ind w:firstLine="709"/>
        <w:jc w:val="both"/>
        <w:rPr>
          <w:rFonts w:ascii="PT Astra Serif" w:hAnsi="PT Astra Serif"/>
          <w:color w:val="000000"/>
        </w:rPr>
      </w:pPr>
      <w:r w:rsidRPr="00FB128A">
        <w:rPr>
          <w:rFonts w:ascii="PT Astra Serif" w:hAnsi="PT Astra Serif"/>
          <w:color w:val="000000"/>
        </w:rPr>
        <w:t xml:space="preserve">4. От имени сельского поселения приобретать и осуществлять имущественные и иные права и обязанности, выступать в суде могут </w:t>
      </w:r>
      <w:r w:rsidRPr="00FB128A">
        <w:rPr>
          <w:rFonts w:ascii="PT Astra Serif" w:hAnsi="PT Astra Serif"/>
          <w:color w:val="000000"/>
        </w:rPr>
        <w:br/>
      </w:r>
      <w:r w:rsidRPr="00FB128A">
        <w:rPr>
          <w:rFonts w:ascii="PT Astra Serif" w:hAnsi="PT Astra Serif"/>
          <w:color w:val="000000"/>
        </w:rPr>
        <w:lastRenderedPageBreak/>
        <w:t>Глава – без доверенности, другие должностные лица местного самоуправления сельского поселения – по доверенности, выданной Главой.</w:t>
      </w:r>
    </w:p>
    <w:p w:rsidR="00FB128A" w:rsidRPr="00FB128A" w:rsidRDefault="00FB128A" w:rsidP="00FB128A">
      <w:pPr>
        <w:shd w:val="clear" w:color="auto" w:fill="FFFFFF"/>
        <w:spacing w:after="0" w:line="240" w:lineRule="auto"/>
        <w:ind w:firstLine="709"/>
        <w:jc w:val="both"/>
        <w:rPr>
          <w:rFonts w:ascii="PT Astra Serif" w:hAnsi="PT Astra Serif"/>
          <w:color w:val="000000"/>
        </w:rPr>
      </w:pPr>
      <w:r w:rsidRPr="00FB128A">
        <w:rPr>
          <w:rFonts w:ascii="PT Astra Serif" w:hAnsi="PT Astra Serif"/>
          <w:color w:val="000000"/>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PT Astra Serif"/>
          <w:lang w:eastAsia="en-US"/>
        </w:rPr>
      </w:pPr>
      <w:r w:rsidRPr="00FB128A">
        <w:rPr>
          <w:rFonts w:ascii="PT Astra Serif" w:hAnsi="PT Astra Serif"/>
          <w:b/>
          <w:bCs/>
        </w:rPr>
        <w:t>Статья 19.</w:t>
      </w:r>
      <w:r w:rsidRPr="00FB128A">
        <w:rPr>
          <w:rFonts w:ascii="PT Astra Serif" w:eastAsia="Calibri" w:hAnsi="PT Astra Serif"/>
          <w:lang w:eastAsia="en-US"/>
        </w:rPr>
        <w:t xml:space="preserve"> </w:t>
      </w:r>
      <w:r w:rsidRPr="00FB128A">
        <w:rPr>
          <w:rFonts w:ascii="PT Astra Serif" w:hAnsi="PT Astra Serif"/>
          <w:b/>
          <w:bCs/>
        </w:rPr>
        <w:t>Досрочное прекращение полномочий Главы</w:t>
      </w: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sz w:val="16"/>
          <w:szCs w:val="16"/>
          <w:lang w:bidi="ru-RU"/>
        </w:rPr>
      </w:pP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PT Astra Serif"/>
          <w:lang w:eastAsia="en-US"/>
        </w:rPr>
      </w:pPr>
      <w:r w:rsidRPr="00FB128A">
        <w:rPr>
          <w:rFonts w:ascii="PT Astra Serif" w:hAnsi="PT Astra Serif"/>
          <w:lang w:bidi="ru-RU"/>
        </w:rPr>
        <w:t xml:space="preserve">1. Полномочия Главы прекращаются досрочно </w:t>
      </w:r>
      <w:r w:rsidRPr="00FB128A">
        <w:rPr>
          <w:rFonts w:ascii="PT Astra Serif" w:eastAsia="Calibri" w:hAnsi="PT Astra Serif" w:cs="PT Astra Serif"/>
          <w:lang w:eastAsia="en-US"/>
        </w:rPr>
        <w:t>в случаях, предусмотренных частью 1 статьи 28 настоящего Устава, а также в следующих случаях:</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1) утрата доверия Президента Российской Федерации;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2) удаление в отставку;</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3) отрешение от должности;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FB128A">
        <w:rPr>
          <w:rFonts w:ascii="PT Astra Serif" w:hAnsi="PT Astra Serif"/>
        </w:rPr>
        <w:t>№ 33-ФЗ</w:t>
      </w:r>
      <w:r w:rsidRPr="00FB128A">
        <w:rPr>
          <w:rFonts w:ascii="PT Astra Serif" w:eastAsia="Calibri" w:hAnsi="PT Astra Serif" w:cs="PT Astra Serif"/>
          <w:lang w:eastAsia="en-US"/>
        </w:rPr>
        <w:t>;</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6) увеличение численности избирателей муниципального образования более чем на двадцать пять процентов;</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B128A" w:rsidRPr="00FB128A" w:rsidRDefault="00FB128A" w:rsidP="00FB128A">
      <w:pPr>
        <w:autoSpaceDE w:val="0"/>
        <w:autoSpaceDN w:val="0"/>
        <w:adjustRightInd w:val="0"/>
        <w:spacing w:after="0" w:line="240" w:lineRule="auto"/>
        <w:ind w:firstLine="708"/>
        <w:contextualSpacing/>
        <w:jc w:val="both"/>
        <w:rPr>
          <w:rFonts w:ascii="PT Astra Serif" w:eastAsia="Calibri" w:hAnsi="PT Astra Serif" w:cs="PT Astra Serif"/>
          <w:iCs/>
          <w:lang w:eastAsia="en-US"/>
        </w:rPr>
      </w:pPr>
      <w:r w:rsidRPr="00FB128A">
        <w:rPr>
          <w:rFonts w:ascii="PT Astra Serif" w:hAnsi="PT Astra Serif"/>
        </w:rPr>
        <w:t xml:space="preserve">2. </w:t>
      </w:r>
      <w:r w:rsidRPr="00FB128A">
        <w:rPr>
          <w:rFonts w:ascii="PT Astra Serif" w:eastAsia="Calibri" w:hAnsi="PT Astra Serif"/>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w:t>
      </w:r>
      <w:r w:rsidRPr="00FB128A">
        <w:rPr>
          <w:rFonts w:ascii="PT Astra Serif" w:eastAsia="Calibri" w:hAnsi="PT Astra Serif" w:cs="PT Astra Serif"/>
          <w:iCs/>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FB128A">
        <w:rPr>
          <w:rFonts w:ascii="PT Astra Serif" w:eastAsia="Calibri" w:hAnsi="PT Astra Serif"/>
          <w:lang w:eastAsia="en-US"/>
        </w:rPr>
        <w:t xml:space="preserve"> </w:t>
      </w:r>
      <w:r w:rsidRPr="00FB128A">
        <w:rPr>
          <w:rFonts w:ascii="PT Astra Serif" w:eastAsia="Calibri" w:hAnsi="PT Astra Serif" w:cs="PT Astra Serif"/>
          <w:iCs/>
          <w:lang w:eastAsia="en-US"/>
        </w:rPr>
        <w:t>на срок до дня избрания Главы в установленном порядке и вступления его в должность.</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lang w:eastAsia="en-US"/>
        </w:rPr>
      </w:pPr>
      <w:r w:rsidRPr="00FB128A">
        <w:rPr>
          <w:rFonts w:ascii="PT Astra Serif" w:eastAsia="Calibri" w:hAnsi="PT Astra Serif"/>
          <w:lang w:eastAsia="en-US"/>
        </w:rPr>
        <w:t xml:space="preserve">3. </w:t>
      </w:r>
      <w:r w:rsidRPr="00FB128A">
        <w:rPr>
          <w:rFonts w:ascii="PT Astra Serif" w:hAnsi="PT Astra Serif"/>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FB128A">
        <w:rPr>
          <w:rFonts w:ascii="PT Astra Serif" w:eastAsia="Calibri" w:hAnsi="PT Astra Serif"/>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rPr>
      </w:pPr>
      <w:r w:rsidRPr="00FB128A">
        <w:rPr>
          <w:rFonts w:ascii="PT Astra Serif" w:hAnsi="PT Astra Serif"/>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rPr>
      </w:pPr>
      <w:r w:rsidRPr="00FB128A">
        <w:rPr>
          <w:rFonts w:ascii="PT Astra Serif" w:hAnsi="PT Astra Serif"/>
          <w:b/>
        </w:rPr>
        <w:t>Статья 20. Гарантии осуществления полномочий Главы</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i/>
        </w:rPr>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Основные гарантии осуществления полномочий Главы:</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lang w:eastAsia="en-US"/>
        </w:rPr>
      </w:pPr>
      <w:r w:rsidRPr="00FB128A">
        <w:rPr>
          <w:rFonts w:ascii="PT Astra Serif" w:eastAsia="Calibri" w:hAnsi="PT Astra Serif" w:cs="PT Astra Serif"/>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lang w:eastAsia="en-US"/>
        </w:rPr>
        <w:t xml:space="preserve">2) </w:t>
      </w:r>
      <w:r w:rsidRPr="00FB128A">
        <w:rPr>
          <w:rFonts w:ascii="PT Astra Serif" w:eastAsia="Calibri" w:hAnsi="PT Astra Serif" w:cs="PT Astra Serif"/>
          <w:lang w:eastAsia="en-US"/>
        </w:rPr>
        <w:t>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cs="PT Astra Serif"/>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lang w:eastAsia="en-US"/>
        </w:rPr>
      </w:pPr>
      <w:r w:rsidRPr="00FB128A">
        <w:rPr>
          <w:rFonts w:ascii="PT Astra Serif" w:eastAsia="Calibri" w:hAnsi="PT Astra Serif" w:cs="PT Astra Serif"/>
          <w:lang w:eastAsia="en-US"/>
        </w:rPr>
        <w:t>4) срок полномочий Главы засчитывается в стаж государственной гражданской (муниципальной) службы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cs="PT Astra Serif"/>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FB128A">
        <w:rPr>
          <w:rFonts w:ascii="PT Astra Serif" w:hAnsi="PT Astra Serif"/>
        </w:rPr>
        <w:t>Оренбургской области и</w:t>
      </w:r>
      <w:r w:rsidRPr="00FB128A">
        <w:rPr>
          <w:rFonts w:ascii="PT Astra Serif" w:eastAsia="Calibri" w:hAnsi="PT Astra Serif" w:cs="PT Astra Serif"/>
          <w:lang w:eastAsia="en-US"/>
        </w:rPr>
        <w:t xml:space="preserve"> настоящим Уставом;</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cs="PT Astra Serif"/>
          <w:lang w:eastAsia="en-US"/>
        </w:rPr>
        <w:t>6) Главе предоставляется ежегодный оплачиваемый отпуск продолжительностью сорок два календарных дня;</w:t>
      </w: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lang w:eastAsia="en-US"/>
        </w:rPr>
      </w:pPr>
      <w:r w:rsidRPr="00FB128A">
        <w:rPr>
          <w:rFonts w:ascii="PT Astra Serif" w:eastAsia="Calibri" w:hAnsi="PT Astra Serif" w:cs="PT Astra Serif"/>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hd w:val="clear" w:color="auto" w:fill="FFFFFF"/>
        <w:spacing w:after="0" w:line="240" w:lineRule="auto"/>
        <w:ind w:firstLine="709"/>
        <w:jc w:val="both"/>
        <w:rPr>
          <w:rFonts w:ascii="PT Astra Serif" w:hAnsi="PT Astra Serif"/>
          <w:color w:val="000000"/>
        </w:rPr>
      </w:pPr>
      <w:r w:rsidRPr="00FB128A">
        <w:rPr>
          <w:rFonts w:ascii="PT Astra Serif" w:hAnsi="PT Astra Serif"/>
          <w:b/>
          <w:bCs/>
          <w:color w:val="000000"/>
        </w:rPr>
        <w:t>Статья 21. Администрация сельского поселения</w:t>
      </w:r>
    </w:p>
    <w:p w:rsidR="00FB128A" w:rsidRPr="00FB128A" w:rsidRDefault="00FB128A" w:rsidP="00FB128A">
      <w:pPr>
        <w:shd w:val="clear" w:color="auto" w:fill="FFFFFF"/>
        <w:spacing w:after="0" w:line="240" w:lineRule="auto"/>
        <w:ind w:firstLine="709"/>
        <w:jc w:val="both"/>
        <w:rPr>
          <w:rFonts w:ascii="PT Astra Serif" w:hAnsi="PT Astra Serif"/>
          <w:color w:val="000000"/>
        </w:rPr>
      </w:pPr>
    </w:p>
    <w:p w:rsidR="00FB128A" w:rsidRPr="00FB128A" w:rsidRDefault="00FB128A" w:rsidP="00FB128A">
      <w:pPr>
        <w:autoSpaceDE w:val="0"/>
        <w:autoSpaceDN w:val="0"/>
        <w:adjustRightInd w:val="0"/>
        <w:spacing w:after="0" w:line="240" w:lineRule="auto"/>
        <w:ind w:firstLine="709"/>
        <w:jc w:val="both"/>
        <w:rPr>
          <w:rFonts w:ascii="PT Astra Serif" w:eastAsia="Calibri" w:hAnsi="PT Astra Serif" w:cs="PT Astra Serif"/>
          <w:i/>
          <w:lang w:eastAsia="en-US"/>
        </w:rPr>
      </w:pPr>
      <w:r w:rsidRPr="00FB128A">
        <w:rPr>
          <w:rFonts w:ascii="PT Astra Serif" w:hAnsi="PT Astra Serif"/>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непосредственного обеспечения жизнедеятельности населения </w:t>
      </w:r>
      <w:r w:rsidRPr="00FB128A">
        <w:rPr>
          <w:rFonts w:ascii="PT Astra Serif" w:eastAsia="Calibri" w:hAnsi="PT Astra Serif" w:cs="PT Astra Serif"/>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FB128A">
        <w:rPr>
          <w:rFonts w:ascii="PT Astra Serif" w:hAnsi="PT Astra Serif"/>
        </w:rPr>
        <w:t xml:space="preserve">Оренбургской области.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lastRenderedPageBreak/>
        <w:t>2. Администрация обладает правами юридического лица.</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Главой Администрации является Глава, осуществляющий руководство Администрацией на принципах единоначалия.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Структура Администрации утверждается Советом депутатов по представлению Главы.</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color w:val="000000"/>
        </w:rPr>
      </w:pPr>
      <w:r w:rsidRPr="00FB128A">
        <w:rPr>
          <w:rFonts w:ascii="PT Astra Serif" w:hAnsi="PT Astra Serif"/>
          <w:b/>
          <w:color w:val="000000"/>
        </w:rPr>
        <w:t>Статья 22. Полномочия Администрации</w:t>
      </w:r>
    </w:p>
    <w:p w:rsidR="00FB128A" w:rsidRPr="00FB128A" w:rsidRDefault="00FB128A" w:rsidP="00FB128A">
      <w:pPr>
        <w:spacing w:after="0" w:line="240" w:lineRule="auto"/>
        <w:ind w:firstLine="709"/>
        <w:jc w:val="both"/>
        <w:rPr>
          <w:rFonts w:ascii="PT Astra Serif" w:hAnsi="PT Astra Serif"/>
          <w:i/>
          <w:lang w:eastAsia="ar-SA"/>
        </w:rPr>
      </w:pPr>
    </w:p>
    <w:p w:rsidR="00FB128A" w:rsidRPr="00FB128A" w:rsidRDefault="00FB128A" w:rsidP="00FB128A">
      <w:pPr>
        <w:spacing w:after="0" w:line="240" w:lineRule="auto"/>
        <w:ind w:firstLine="709"/>
        <w:jc w:val="both"/>
        <w:rPr>
          <w:rFonts w:ascii="PT Astra Serif" w:hAnsi="PT Astra Serif"/>
          <w:lang w:eastAsia="ar-SA"/>
        </w:rPr>
      </w:pPr>
      <w:r w:rsidRPr="00FB128A">
        <w:rPr>
          <w:rFonts w:ascii="PT Astra Serif" w:hAnsi="PT Astra Serif"/>
          <w:lang w:eastAsia="ar-SA"/>
        </w:rPr>
        <w:t>1. В целях решения вопросов, отнесенных к компетенции Администрации, она наделяется следующими полномочиями: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осуществление закупок товаров, работ, услуг для обеспечения муниципальных нужд;</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5) разработка и утверждение схемы размещения нестационарных торговых объектов на территории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6) утверждение правил землепользования и застройки сельского поселения.</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bCs/>
          <w:i/>
          <w:iCs/>
          <w:lang w:eastAsia="en-US"/>
        </w:rPr>
      </w:pPr>
      <w:r w:rsidRPr="00FB128A">
        <w:rPr>
          <w:rFonts w:ascii="PT Astra Serif" w:hAnsi="PT Astra Serif"/>
          <w:b/>
        </w:rPr>
        <w:t>Статья 23. Ограничения для лиц, замещающих муниципальные должности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u w:val="single"/>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eastAsia="Calibri" w:hAnsi="PT Astra Serif" w:cs="PT Astra Serif"/>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B128A">
        <w:rPr>
          <w:rFonts w:ascii="PT Astra Serif" w:hAnsi="PT Astra Serif"/>
        </w:rPr>
        <w:t>33-ФЗ</w:t>
      </w:r>
      <w:r w:rsidRPr="00FB128A">
        <w:rPr>
          <w:rFonts w:ascii="PT Astra Serif" w:eastAsia="Calibri" w:hAnsi="PT Astra Serif" w:cs="PT Astra Serif"/>
          <w:bCs/>
          <w:iCs/>
          <w:lang w:eastAsia="en-US"/>
        </w:rPr>
        <w:t>, другими федеральными законами.</w:t>
      </w:r>
      <w:r w:rsidRPr="00FB128A">
        <w:rPr>
          <w:rFonts w:ascii="PT Astra Serif" w:hAnsi="PT Astra Serif"/>
        </w:rPr>
        <w:t xml:space="preserve"> </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eastAsia="Calibri" w:hAnsi="PT Astra Serif" w:cs="PT Astra Serif"/>
          <w:lang w:eastAsia="en-US"/>
        </w:rPr>
        <w:lastRenderedPageBreak/>
        <w:t>2. Глава не может одновременно исполнять полномочия депутата Совета депутатов</w:t>
      </w:r>
      <w:r w:rsidRPr="00FB128A">
        <w:rPr>
          <w:rFonts w:ascii="PT Astra Serif" w:eastAsia="Calibri" w:hAnsi="PT Astra Serif" w:cs="PT Astra Serif"/>
          <w:i/>
          <w:lang w:eastAsia="en-US"/>
        </w:rPr>
        <w:t>.</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4. Лица, замещающие муниципальные должности, осуществляющие свои полномочия на постоянной основе, не вправе:</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1) заниматься предпринимательской деятельностью лично или через доверенных лиц;</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2) участвовать в управлении коммерческой или некоммерческой организацией, за исключением следующих случаев:</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д) иные случаи, предусмотренные федеральными законами;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FB128A">
        <w:rPr>
          <w:rFonts w:ascii="PT Astra Serif" w:eastAsia="Calibri" w:hAnsi="PT Astra Serif" w:cs="PT Astra Serif"/>
          <w:lang w:eastAsia="en-US"/>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eastAsia="Calibri" w:hAnsi="PT Astra Serif" w:cs="PT Astra Serif"/>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FB128A">
        <w:rPr>
          <w:rFonts w:ascii="PT Astra Serif" w:hAnsi="PT Astra Serif"/>
        </w:rPr>
        <w:t xml:space="preserve">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eastAsia="Calibri" w:hAnsi="PT Astra Serif" w:cs="PT Astra Serif"/>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b/>
          <w:bCs/>
        </w:rPr>
      </w:pPr>
      <w:r w:rsidRPr="00FB128A">
        <w:t xml:space="preserve">    </w:t>
      </w:r>
      <w:r w:rsidRPr="00FB128A">
        <w:rPr>
          <w:rFonts w:ascii="PT Astra Serif" w:hAnsi="PT Astra Serif"/>
          <w:b/>
          <w:bCs/>
        </w:rPr>
        <w:t>Статья 24.</w:t>
      </w:r>
      <w:r w:rsidRPr="00FB128A">
        <w:rPr>
          <w:rFonts w:ascii="PT Astra Serif" w:eastAsia="Calibri" w:hAnsi="PT Astra Serif"/>
          <w:lang w:eastAsia="en-US"/>
        </w:rPr>
        <w:t xml:space="preserve"> </w:t>
      </w:r>
      <w:r w:rsidRPr="00FB128A">
        <w:rPr>
          <w:rFonts w:ascii="PT Astra Serif" w:hAnsi="PT Astra Serif"/>
          <w:b/>
          <w:bCs/>
        </w:rPr>
        <w:t>Досрочное прекращение полномочий лиц, замещающих муниципальные должности</w:t>
      </w: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lang w:bidi="ru-RU"/>
        </w:rPr>
      </w:pP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PT Astra Serif"/>
          <w:lang w:eastAsia="en-US"/>
        </w:rPr>
      </w:pPr>
      <w:r w:rsidRPr="00FB128A">
        <w:rPr>
          <w:rFonts w:ascii="PT Astra Serif" w:hAnsi="PT Astra Serif"/>
          <w:lang w:bidi="ru-RU"/>
        </w:rPr>
        <w:t xml:space="preserve">1. Полномочия лица, замещающего муниципальную должность, прекращаются досрочно </w:t>
      </w:r>
      <w:r w:rsidRPr="00FB128A">
        <w:rPr>
          <w:rFonts w:ascii="PT Astra Serif" w:eastAsia="Calibri" w:hAnsi="PT Astra Serif" w:cs="PT Astra Serif"/>
          <w:lang w:eastAsia="en-US"/>
        </w:rPr>
        <w:t>в следующих случаях:</w:t>
      </w: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1) смерть;</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2) отставка по собственному желанию;</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3) признание судом недееспособным или ограниченно дееспособным;</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4) признание судом безвестно отсутствующим или объявление умершим;</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5) вступление в отношении его в законную силу обвинительного приговора суда;</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6) выезд за пределы Российской Федерации на постоянное место жительства;</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8) досрочное прекращение полномочий соответствующего органа местного самоуправления;</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9) призыв на военную службу или направление на заменяющую ее альтернативную гражданскую службу;</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10) приобретение статуса иностранного агента;</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cs="PT Astra Serif"/>
          <w:lang w:eastAsia="en-US"/>
        </w:rPr>
      </w:pPr>
      <w:r w:rsidRPr="00FB128A">
        <w:rPr>
          <w:rFonts w:ascii="PT Astra Serif" w:eastAsia="Calibri" w:hAnsi="PT Astra Serif" w:cs="PT Astra Serif"/>
          <w:lang w:eastAsia="en-US"/>
        </w:rPr>
        <w:t xml:space="preserve">11) иные случаи, установленные Федеральным законом </w:t>
      </w:r>
      <w:r w:rsidRPr="00FB128A">
        <w:rPr>
          <w:rFonts w:ascii="PT Astra Serif" w:hAnsi="PT Astra Serif"/>
        </w:rPr>
        <w:t>№ 33-ФЗ</w:t>
      </w:r>
      <w:r w:rsidRPr="00FB128A">
        <w:rPr>
          <w:rFonts w:ascii="PT Astra Serif" w:eastAsia="Calibri" w:hAnsi="PT Astra Serif" w:cs="PT Astra Serif"/>
          <w:lang w:eastAsia="en-US"/>
        </w:rPr>
        <w:t xml:space="preserve"> и другими федеральными законами.</w:t>
      </w:r>
    </w:p>
    <w:p w:rsidR="00FB128A" w:rsidRPr="00FB128A" w:rsidRDefault="00FB128A" w:rsidP="00FB128A">
      <w:pPr>
        <w:autoSpaceDE w:val="0"/>
        <w:autoSpaceDN w:val="0"/>
        <w:adjustRightInd w:val="0"/>
        <w:spacing w:after="0" w:line="240" w:lineRule="auto"/>
        <w:ind w:firstLine="709"/>
        <w:contextualSpacing/>
        <w:jc w:val="both"/>
        <w:rPr>
          <w:rFonts w:ascii="PT Astra Serif" w:eastAsia="Calibri" w:hAnsi="PT Astra Serif"/>
          <w:bCs/>
          <w:lang w:eastAsia="en-US"/>
        </w:rPr>
      </w:pPr>
      <w:r w:rsidRPr="00FB128A">
        <w:rPr>
          <w:rFonts w:ascii="PT Astra Serif" w:eastAsia="Calibri" w:hAnsi="PT Astra Serif"/>
          <w:bCs/>
          <w:lang w:eastAsia="en-US"/>
        </w:rPr>
        <w:lastRenderedPageBreak/>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eastAsia="Calibri" w:hAnsi="PT Astra Serif"/>
          <w:bCs/>
          <w:lang w:eastAsia="en-US"/>
        </w:rPr>
      </w:pPr>
      <w:r w:rsidRPr="00FB128A">
        <w:rPr>
          <w:rFonts w:ascii="PT Astra Serif" w:eastAsia="Calibri" w:hAnsi="PT Astra Serif"/>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FB128A" w:rsidRPr="00FB128A" w:rsidRDefault="00FB128A" w:rsidP="00FB128A">
      <w:pPr>
        <w:overflowPunct w:val="0"/>
        <w:autoSpaceDE w:val="0"/>
        <w:autoSpaceDN w:val="0"/>
        <w:adjustRightInd w:val="0"/>
        <w:spacing w:after="0" w:line="240" w:lineRule="auto"/>
        <w:ind w:firstLine="709"/>
        <w:jc w:val="both"/>
      </w:pPr>
      <w:r w:rsidRPr="00FB128A">
        <w:t xml:space="preserve"> </w:t>
      </w:r>
    </w:p>
    <w:p w:rsidR="00FB128A" w:rsidRPr="00FB128A" w:rsidRDefault="00FB128A" w:rsidP="00FB128A">
      <w:pPr>
        <w:autoSpaceDE w:val="0"/>
        <w:autoSpaceDN w:val="0"/>
        <w:adjustRightInd w:val="0"/>
        <w:spacing w:after="0" w:line="240" w:lineRule="auto"/>
        <w:ind w:firstLine="709"/>
        <w:jc w:val="both"/>
        <w:rPr>
          <w:rFonts w:ascii="PT Astra Serif" w:hAnsi="PT Astra Serif"/>
          <w:b/>
          <w:bCs/>
          <w:kern w:val="2"/>
        </w:rPr>
      </w:pPr>
      <w:r w:rsidRPr="00FB128A">
        <w:rPr>
          <w:rFonts w:ascii="PT Astra Serif" w:hAnsi="PT Astra Serif"/>
          <w:b/>
          <w:bCs/>
          <w:kern w:val="2"/>
        </w:rPr>
        <w:t>ГЛАВА</w:t>
      </w:r>
      <w:r w:rsidRPr="00FB128A">
        <w:rPr>
          <w:rFonts w:ascii="PT Astra Serif" w:hAnsi="PT Astra Serif"/>
        </w:rPr>
        <w:t xml:space="preserve"> </w:t>
      </w:r>
      <w:r w:rsidRPr="00FB128A">
        <w:rPr>
          <w:rFonts w:ascii="PT Astra Serif" w:hAnsi="PT Astra Serif"/>
          <w:b/>
          <w:bCs/>
          <w:kern w:val="2"/>
          <w:lang w:val="en-US"/>
        </w:rPr>
        <w:t>III</w:t>
      </w:r>
      <w:r w:rsidRPr="00FB128A">
        <w:rPr>
          <w:rFonts w:ascii="PT Astra Serif" w:hAnsi="PT Astra Serif"/>
          <w:b/>
          <w:bCs/>
          <w:kern w:val="2"/>
        </w:rPr>
        <w:t xml:space="preserve">. ОТВЕТСТВЕННОСТЬ ОРГАНОВ МЕСТНОГО САМОУПРАВЛЕНИЯ, ДОЛЖНОСТНЫХ ЛИЦ И </w:t>
      </w:r>
      <w:r w:rsidRPr="00FB128A">
        <w:rPr>
          <w:rFonts w:ascii="PT Astra Serif" w:hAnsi="PT Astra Serif"/>
          <w:b/>
        </w:rPr>
        <w:t>ЛИЦ, ЗАМЕЩАЮЩИХ МУНИЦИПАЛЬНЫЕ ДОЛЖНОСТИ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b/>
          <w:bCs/>
          <w:kern w:val="2"/>
        </w:rPr>
      </w:pPr>
    </w:p>
    <w:p w:rsidR="00FB128A" w:rsidRPr="00FB128A" w:rsidRDefault="00FB128A" w:rsidP="00FB128A">
      <w:pPr>
        <w:autoSpaceDE w:val="0"/>
        <w:autoSpaceDN w:val="0"/>
        <w:adjustRightInd w:val="0"/>
        <w:spacing w:after="0" w:line="240" w:lineRule="auto"/>
        <w:ind w:firstLine="709"/>
        <w:jc w:val="both"/>
        <w:rPr>
          <w:rFonts w:ascii="PT Astra Serif" w:hAnsi="PT Astra Serif"/>
          <w:b/>
          <w:bCs/>
        </w:rPr>
      </w:pPr>
      <w:r w:rsidRPr="00FB128A">
        <w:rPr>
          <w:rFonts w:ascii="PT Astra Serif" w:hAnsi="PT Astra Serif"/>
          <w:b/>
          <w:bCs/>
        </w:rPr>
        <w:t>Статья 25. Ответственность органов местного самоуправления и должностных лиц местного самоуправления сельского поселения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numPr>
          <w:ilvl w:val="0"/>
          <w:numId w:val="4"/>
        </w:numPr>
        <w:autoSpaceDE w:val="0"/>
        <w:autoSpaceDN w:val="0"/>
        <w:adjustRightInd w:val="0"/>
        <w:spacing w:after="0" w:line="240" w:lineRule="auto"/>
        <w:ind w:firstLine="709"/>
        <w:contextualSpacing/>
        <w:jc w:val="both"/>
        <w:rPr>
          <w:rFonts w:ascii="PT Astra Serif" w:hAnsi="PT Astra Serif"/>
        </w:rPr>
      </w:pPr>
      <w:r w:rsidRPr="00FB128A">
        <w:rPr>
          <w:rFonts w:ascii="PT Astra Serif" w:hAnsi="PT Astra Serif"/>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FB128A" w:rsidRPr="00FB128A" w:rsidRDefault="00FB128A" w:rsidP="00FB128A">
      <w:pPr>
        <w:numPr>
          <w:ilvl w:val="0"/>
          <w:numId w:val="4"/>
        </w:numPr>
        <w:autoSpaceDE w:val="0"/>
        <w:autoSpaceDN w:val="0"/>
        <w:adjustRightInd w:val="0"/>
        <w:spacing w:after="0" w:line="240" w:lineRule="auto"/>
        <w:ind w:firstLine="709"/>
        <w:contextualSpacing/>
        <w:jc w:val="both"/>
        <w:rPr>
          <w:rFonts w:ascii="PT Astra Serif" w:hAnsi="PT Astra Serif"/>
        </w:rPr>
      </w:pPr>
      <w:r w:rsidRPr="00FB128A">
        <w:rPr>
          <w:rFonts w:ascii="PT Astra Serif" w:hAnsi="PT Astra Serif"/>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lastRenderedPageBreak/>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w:t>
      </w:r>
      <w:r w:rsidR="00FF7BD3">
        <w:rPr>
          <w:rFonts w:ascii="PT Astra Serif" w:hAnsi="PT Astra Serif"/>
        </w:rPr>
        <w:t xml:space="preserve"> </w:t>
      </w:r>
      <w:r w:rsidRPr="00FB128A">
        <w:rPr>
          <w:rFonts w:ascii="PT Astra Serif" w:hAnsi="PT Astra Serif"/>
        </w:rPr>
        <w:t>проведение Советом депутатов правомочного заседания Совета депутатов в течение трех месяцев подряд.</w:t>
      </w:r>
    </w:p>
    <w:p w:rsidR="00FB128A" w:rsidRPr="00FB128A" w:rsidRDefault="00FB128A" w:rsidP="00FB128A">
      <w:pPr>
        <w:spacing w:after="0" w:line="240" w:lineRule="auto"/>
        <w:ind w:firstLine="709"/>
        <w:jc w:val="both"/>
        <w:rPr>
          <w:rFonts w:ascii="PT Astra Serif" w:eastAsia="Calibri" w:hAnsi="PT Astra Serif"/>
          <w:lang w:eastAsia="en-US"/>
        </w:rPr>
      </w:pPr>
      <w:r w:rsidRPr="00FB128A">
        <w:rPr>
          <w:rFonts w:ascii="PT Astra Serif" w:eastAsia="Calibri" w:hAnsi="PT Astra Serif"/>
          <w:lang w:eastAsia="en-US"/>
        </w:rPr>
        <w:t>7. Глава может быть отрешен от должности правовым актом Губернатора Оренбургской области в случае:</w:t>
      </w:r>
    </w:p>
    <w:p w:rsidR="00FB128A" w:rsidRPr="00FB128A" w:rsidRDefault="00FB128A" w:rsidP="00FB128A">
      <w:pPr>
        <w:spacing w:after="0" w:line="240" w:lineRule="auto"/>
        <w:ind w:firstLine="709"/>
        <w:jc w:val="both"/>
        <w:rPr>
          <w:rFonts w:ascii="PT Astra Serif" w:eastAsia="Calibri" w:hAnsi="PT Astra Serif"/>
          <w:lang w:eastAsia="en-US"/>
        </w:rPr>
      </w:pPr>
      <w:r w:rsidRPr="00FB128A">
        <w:rPr>
          <w:rFonts w:ascii="PT Astra Serif" w:eastAsia="Calibri" w:hAnsi="PT Astra Serif"/>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FB128A">
        <w:rPr>
          <w:rFonts w:ascii="PT Astra Serif" w:hAnsi="PT Astra Serif"/>
        </w:rPr>
        <w:t>(Основному закону) Оренбургской области</w:t>
      </w:r>
      <w:r w:rsidRPr="00FB128A">
        <w:rPr>
          <w:rFonts w:ascii="PT Astra Serif" w:eastAsia="Calibri" w:hAnsi="PT Astra Serif"/>
          <w:lang w:eastAsia="en-US"/>
        </w:rPr>
        <w:t xml:space="preserve">, законам </w:t>
      </w:r>
      <w:r w:rsidRPr="00FB128A">
        <w:rPr>
          <w:rFonts w:ascii="PT Astra Serif" w:hAnsi="PT Astra Serif"/>
        </w:rPr>
        <w:t>Оренбургской</w:t>
      </w:r>
      <w:r w:rsidRPr="00FB128A">
        <w:rPr>
          <w:rFonts w:ascii="PT Astra Serif" w:eastAsia="Calibri" w:hAnsi="PT Astra Serif"/>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B128A" w:rsidRPr="00FB128A" w:rsidRDefault="00FB128A" w:rsidP="00FB128A">
      <w:pPr>
        <w:spacing w:after="0" w:line="240" w:lineRule="auto"/>
        <w:ind w:firstLine="709"/>
        <w:jc w:val="both"/>
        <w:rPr>
          <w:rFonts w:ascii="PT Astra Serif" w:eastAsia="Calibri" w:hAnsi="PT Astra Serif"/>
          <w:lang w:eastAsia="en-US"/>
        </w:rPr>
      </w:pPr>
      <w:r w:rsidRPr="00FB128A">
        <w:rPr>
          <w:rFonts w:ascii="PT Astra Serif" w:eastAsia="Calibri" w:hAnsi="PT Astra Serif"/>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FB128A" w:rsidRPr="00AB0121" w:rsidRDefault="00FB128A" w:rsidP="00AB0121">
      <w:pPr>
        <w:spacing w:after="0" w:line="240" w:lineRule="auto"/>
        <w:ind w:firstLine="709"/>
        <w:jc w:val="both"/>
        <w:rPr>
          <w:rFonts w:ascii="PT Astra Serif" w:eastAsia="Calibri" w:hAnsi="PT Astra Serif"/>
          <w:lang w:eastAsia="en-US"/>
        </w:rPr>
      </w:pPr>
      <w:r w:rsidRPr="00FB128A">
        <w:rPr>
          <w:rFonts w:ascii="PT Astra Serif" w:eastAsia="Calibri" w:hAnsi="PT Astra Serif"/>
          <w:lang w:eastAsia="en-US"/>
        </w:rPr>
        <w:t xml:space="preserve">8. Глава, в отношении которого Губернатором </w:t>
      </w:r>
      <w:r w:rsidRPr="00FB128A">
        <w:rPr>
          <w:rFonts w:ascii="PT Astra Serif" w:hAnsi="PT Astra Serif"/>
        </w:rPr>
        <w:t>Оренбургской</w:t>
      </w:r>
      <w:r w:rsidRPr="00FB128A">
        <w:rPr>
          <w:rFonts w:ascii="PT Astra Serif" w:eastAsia="Calibri" w:hAnsi="PT Astra Serif"/>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FB128A" w:rsidRPr="00FB128A" w:rsidRDefault="00FB128A" w:rsidP="00FB128A">
      <w:pPr>
        <w:shd w:val="clear" w:color="auto" w:fill="FFFFFF"/>
        <w:spacing w:after="0" w:line="240" w:lineRule="auto"/>
        <w:ind w:firstLine="709"/>
        <w:jc w:val="both"/>
        <w:rPr>
          <w:rFonts w:ascii="PT Astra Serif" w:hAnsi="PT Astra Serif"/>
          <w:color w:val="000000"/>
        </w:rPr>
      </w:pPr>
      <w:r w:rsidRPr="00FB128A">
        <w:rPr>
          <w:rFonts w:ascii="PT Astra Serif" w:hAnsi="PT Astra Serif"/>
          <w:b/>
          <w:bCs/>
          <w:color w:val="000000"/>
        </w:rPr>
        <w:lastRenderedPageBreak/>
        <w:t>Статья 26. Удаление Главы в отставку</w:t>
      </w:r>
    </w:p>
    <w:p w:rsidR="00FB128A" w:rsidRPr="00FB128A" w:rsidRDefault="00FB128A" w:rsidP="00FB128A">
      <w:pPr>
        <w:spacing w:after="0" w:line="240" w:lineRule="auto"/>
        <w:ind w:firstLine="709"/>
        <w:jc w:val="both"/>
        <w:rPr>
          <w:rFonts w:ascii="PT Astra Serif" w:hAnsi="PT Astra Serif"/>
          <w:color w:val="000000"/>
        </w:rPr>
      </w:pP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2. Основаниями для удаления Главы в отставку являются: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color w:val="000000"/>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9" w:tgtFrame="_blank" w:history="1">
        <w:r w:rsidRPr="00FB128A">
          <w:rPr>
            <w:rFonts w:ascii="PT Astra Serif" w:hAnsi="PT Astra Serif"/>
          </w:rPr>
          <w:t>Федерального закона № 33-ФЗ</w:t>
        </w:r>
      </w:hyperlink>
      <w:r w:rsidRPr="00FB128A">
        <w:rPr>
          <w:rFonts w:ascii="PT Astra Serif" w:hAnsi="PT Astra Serif"/>
        </w:rPr>
        <w:t>;</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lang w:eastAsia="en-US"/>
        </w:rPr>
      </w:pPr>
      <w:r w:rsidRPr="00FB128A">
        <w:rPr>
          <w:rFonts w:ascii="PT Astra Serif" w:hAnsi="PT Astra Serif"/>
          <w:color w:val="000000"/>
        </w:rPr>
        <w:t xml:space="preserve">2) </w:t>
      </w:r>
      <w:r w:rsidRPr="00FB128A">
        <w:rPr>
          <w:rFonts w:ascii="PT Astra Serif" w:eastAsia="Calibri" w:hAnsi="PT Astra Serif"/>
          <w:color w:val="000000"/>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FB128A">
        <w:rPr>
          <w:rFonts w:ascii="PT Astra Serif" w:eastAsia="Calibri" w:hAnsi="PT Astra Serif"/>
        </w:rPr>
        <w:t>№ 33-ФЗ</w:t>
      </w:r>
      <w:r w:rsidRPr="00FB128A">
        <w:rPr>
          <w:rFonts w:ascii="PT Astra Serif" w:hAnsi="PT Astra Serif"/>
        </w:rPr>
        <w:t>, другими федер</w:t>
      </w:r>
      <w:r w:rsidRPr="00FB128A">
        <w:rPr>
          <w:rFonts w:ascii="PT Astra Serif" w:hAnsi="PT Astra Serif"/>
          <w:color w:val="000000"/>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color w:val="000000"/>
        </w:rPr>
        <w:t xml:space="preserve">4) несоблюдение ограничений, запретов, неисполнение обязанностей, которые установлены </w:t>
      </w:r>
      <w:r w:rsidRPr="00FB128A">
        <w:rPr>
          <w:rFonts w:ascii="PT Astra Serif" w:hAnsi="PT Astra Serif"/>
        </w:rPr>
        <w:t>для лиц, замещающих муниципальные должности, в соответствии с частью 5 статьи 28 Федерального закона № 33-ФЗ</w:t>
      </w:r>
      <w:r w:rsidRPr="00FB128A">
        <w:rPr>
          <w:rFonts w:ascii="PT Astra Serif" w:hAnsi="PT Astra Serif"/>
          <w:color w:val="000000"/>
        </w:rPr>
        <w:t>;</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 xml:space="preserve">5) допущение Главой, Администрацией, иными органами и должностными лицами местного самоуправления </w:t>
      </w:r>
      <w:r w:rsidRPr="00FB128A">
        <w:rPr>
          <w:rFonts w:ascii="PT Astra Serif" w:hAnsi="PT Astra Serif"/>
        </w:rPr>
        <w:t xml:space="preserve">сельского поселения и </w:t>
      </w:r>
      <w:r w:rsidRPr="00FB128A">
        <w:rPr>
          <w:rFonts w:ascii="PT Astra Serif" w:hAnsi="PT Astra Serif"/>
          <w:color w:val="000000"/>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olor w:val="000000"/>
          <w:lang w:eastAsia="en-US"/>
        </w:rPr>
      </w:pPr>
      <w:r w:rsidRPr="00FB128A">
        <w:rPr>
          <w:rFonts w:ascii="PT Astra Serif" w:eastAsia="Calibri" w:hAnsi="PT Astra Serif"/>
          <w:color w:val="000000"/>
          <w:lang w:eastAsia="en-US"/>
        </w:rPr>
        <w:t>6) систематическое не достижение показателей эффективности деятельности органов местного самоуправления.</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FB128A">
        <w:rPr>
          <w:rFonts w:ascii="PT Astra Serif" w:hAnsi="PT Astra Serif"/>
          <w:bCs/>
          <w:color w:val="000000"/>
        </w:rPr>
        <w:t xml:space="preserve"> области</w:t>
      </w:r>
      <w:r w:rsidRPr="00FB128A">
        <w:rPr>
          <w:rFonts w:ascii="PT Astra Serif" w:hAnsi="PT Astra Serif"/>
          <w:color w:val="000000"/>
        </w:rPr>
        <w:t>.</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lastRenderedPageBreak/>
        <w:t xml:space="preserve">5. В случае, если при рассмотрении инициативы депутатов </w:t>
      </w:r>
      <w:r w:rsidRPr="00FB128A">
        <w:rPr>
          <w:rFonts w:ascii="PT Astra Serif" w:hAnsi="PT Astra Serif"/>
          <w:iCs/>
          <w:color w:val="000000"/>
        </w:rPr>
        <w:t xml:space="preserve">Совета депутатов </w:t>
      </w:r>
      <w:r w:rsidRPr="00FB128A">
        <w:rPr>
          <w:rFonts w:ascii="PT Astra Serif" w:hAnsi="PT Astra Serif"/>
          <w:color w:val="000000"/>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FB128A">
        <w:rPr>
          <w:rFonts w:ascii="PT Astra Serif" w:hAnsi="PT Astra Serif"/>
          <w:bCs/>
          <w:color w:val="000000"/>
        </w:rPr>
        <w:t xml:space="preserve"> области</w:t>
      </w:r>
      <w:r w:rsidRPr="00FB128A">
        <w:rPr>
          <w:rFonts w:ascii="PT Astra Serif" w:hAnsi="PT Astra Serif"/>
          <w:color w:val="000000"/>
        </w:rPr>
        <w:t>.</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color w:val="000000"/>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bCs/>
        </w:rPr>
        <w:t xml:space="preserve">7. </w:t>
      </w:r>
      <w:r w:rsidRPr="00FB128A">
        <w:rPr>
          <w:rFonts w:ascii="PT Astra Serif" w:hAnsi="PT Astra Serif"/>
          <w:color w:val="000000"/>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color w:val="000000"/>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color w:val="000000"/>
        </w:rPr>
        <w:t>9. Решение Совета депутатов об удалении Главы в отставку подписывается Председателем Совета депутатов.</w:t>
      </w:r>
    </w:p>
    <w:p w:rsidR="00FB128A" w:rsidRPr="00FB128A" w:rsidRDefault="00FB128A" w:rsidP="00FB128A">
      <w:pPr>
        <w:autoSpaceDE w:val="0"/>
        <w:autoSpaceDN w:val="0"/>
        <w:adjustRightInd w:val="0"/>
        <w:spacing w:after="0" w:line="240" w:lineRule="auto"/>
        <w:ind w:firstLine="708"/>
        <w:jc w:val="both"/>
        <w:rPr>
          <w:rFonts w:ascii="PT Astra Serif" w:hAnsi="PT Astra Serif"/>
          <w:color w:val="000000"/>
        </w:rPr>
      </w:pPr>
      <w:r w:rsidRPr="00FB128A">
        <w:rPr>
          <w:rFonts w:ascii="PT Astra Serif" w:hAnsi="PT Astra Serif"/>
          <w:color w:val="000000"/>
        </w:rPr>
        <w:t>10. При рассмотрении и принятии Советом депутатов решения об удалении Главы в отставку должны быть обеспечены:</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FB128A" w:rsidRPr="00FB128A" w:rsidRDefault="00FB128A" w:rsidP="00FB128A">
      <w:pPr>
        <w:spacing w:after="0" w:line="240" w:lineRule="auto"/>
        <w:ind w:firstLine="709"/>
        <w:jc w:val="both"/>
        <w:rPr>
          <w:rFonts w:ascii="PT Astra Serif" w:hAnsi="PT Astra Serif"/>
          <w:color w:val="000000"/>
        </w:rPr>
      </w:pPr>
      <w:r w:rsidRPr="00FB128A">
        <w:rPr>
          <w:rFonts w:ascii="PT Astra Serif" w:hAnsi="PT Astra Serif"/>
          <w:color w:val="000000"/>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FB128A" w:rsidRPr="00FB128A" w:rsidRDefault="00FB128A" w:rsidP="00FB128A">
      <w:pPr>
        <w:autoSpaceDE w:val="0"/>
        <w:autoSpaceDN w:val="0"/>
        <w:adjustRightInd w:val="0"/>
        <w:spacing w:after="0" w:line="240" w:lineRule="auto"/>
        <w:ind w:firstLine="708"/>
        <w:jc w:val="both"/>
        <w:rPr>
          <w:rFonts w:ascii="PT Astra Serif" w:hAnsi="PT Astra Serif"/>
          <w:bCs/>
        </w:rPr>
      </w:pPr>
      <w:r w:rsidRPr="00FB128A">
        <w:rPr>
          <w:rFonts w:ascii="PT Astra Serif" w:hAnsi="PT Astra Serif"/>
          <w:color w:val="000000"/>
        </w:rPr>
        <w:t xml:space="preserve">11. </w:t>
      </w:r>
      <w:r w:rsidRPr="00FB128A">
        <w:rPr>
          <w:rFonts w:ascii="PT Astra Serif" w:hAnsi="PT Astra Serif"/>
          <w:bCs/>
        </w:rPr>
        <w:t xml:space="preserve">Решение </w:t>
      </w:r>
      <w:r w:rsidRPr="00FB128A">
        <w:rPr>
          <w:rFonts w:ascii="PT Astra Serif" w:hAnsi="PT Astra Serif"/>
          <w:color w:val="000000"/>
        </w:rPr>
        <w:t xml:space="preserve">Совета депутатов </w:t>
      </w:r>
      <w:r w:rsidRPr="00FB128A">
        <w:rPr>
          <w:rFonts w:ascii="PT Astra Serif" w:hAnsi="PT Astra Serif"/>
          <w:bCs/>
        </w:rPr>
        <w:t>об удалении Главы в отставку подлежит обнародованию не позднее чем через пять дней со дня его принятия.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color w:val="000000"/>
        </w:rPr>
        <w:t xml:space="preserve">12. В случае, если инициатива депутатов </w:t>
      </w:r>
      <w:r w:rsidRPr="00FB128A">
        <w:rPr>
          <w:rFonts w:ascii="PT Astra Serif" w:hAnsi="PT Astra Serif"/>
          <w:iCs/>
          <w:color w:val="000000"/>
        </w:rPr>
        <w:t xml:space="preserve">Совета депутатов </w:t>
      </w:r>
      <w:r w:rsidRPr="00FB128A">
        <w:rPr>
          <w:rFonts w:ascii="PT Astra Serif" w:hAnsi="PT Astra Serif"/>
          <w:color w:val="000000"/>
        </w:rPr>
        <w:t xml:space="preserve">или Губернатора </w:t>
      </w:r>
      <w:r w:rsidRPr="00FB128A">
        <w:rPr>
          <w:rFonts w:ascii="PT Astra Serif" w:hAnsi="PT Astra Serif"/>
          <w:bCs/>
          <w:color w:val="000000"/>
        </w:rPr>
        <w:t xml:space="preserve">Оренбургской области </w:t>
      </w:r>
      <w:r w:rsidRPr="00FB128A">
        <w:rPr>
          <w:rFonts w:ascii="PT Astra Serif" w:hAnsi="PT Astra Serif"/>
          <w:color w:val="000000"/>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FB128A">
        <w:rPr>
          <w:rFonts w:ascii="PT Astra Serif" w:hAnsi="PT Astra Serif"/>
        </w:rPr>
        <w:t>месяца со дня проведения заседания Совета депутатов, на котором рассматривался указанный вопрос.</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i/>
        </w:rPr>
      </w:pPr>
      <w:r w:rsidRPr="00FB128A">
        <w:rPr>
          <w:rFonts w:ascii="PT Astra Serif" w:hAnsi="PT Astra Serif"/>
        </w:rPr>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b/>
        </w:rPr>
        <w:t>Статья 27. Ответственность лиц, замещающих муниципальные должности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 xml:space="preserve">1. Полномочия </w:t>
      </w:r>
      <w:r w:rsidRPr="00FB128A">
        <w:rPr>
          <w:rFonts w:ascii="PT Astra Serif" w:eastAsia="Calibri" w:hAnsi="PT Astra Serif" w:cs="PT Astra Serif"/>
          <w:lang w:eastAsia="en-US"/>
        </w:rPr>
        <w:t xml:space="preserve">лица, замещающего муниципальную должность, </w:t>
      </w:r>
      <w:r w:rsidRPr="00FB128A">
        <w:rPr>
          <w:rFonts w:ascii="PT Astra Serif" w:hAnsi="PT Astra Serif"/>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FB128A">
        <w:rPr>
          <w:rFonts w:ascii="PT Astra Serif" w:hAnsi="PT Astra Serif"/>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FB128A">
        <w:rPr>
          <w:rFonts w:ascii="PT Astra Serif" w:hAnsi="PT Astra Serif"/>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предупреждение;</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4) запрет занимать должности в соответствующем органе местного самоуправления до прекращения срока его полномочий;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5) запрет исполнять полномочия на постоянной основе до прекращения срока его полномочий.</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kern w:val="2"/>
        </w:rPr>
      </w:pPr>
      <w:r w:rsidRPr="00FB128A">
        <w:rPr>
          <w:rFonts w:ascii="PT Astra Serif" w:hAnsi="PT Astra Serif"/>
          <w:b/>
          <w:kern w:val="2"/>
        </w:rPr>
        <w:t xml:space="preserve">ГЛАВА </w:t>
      </w:r>
      <w:r w:rsidRPr="00FB128A">
        <w:rPr>
          <w:rFonts w:ascii="PT Astra Serif" w:hAnsi="PT Astra Serif"/>
          <w:b/>
          <w:kern w:val="2"/>
          <w:lang w:val="en-US"/>
        </w:rPr>
        <w:t>IV</w:t>
      </w:r>
      <w:r w:rsidRPr="00FB128A">
        <w:rPr>
          <w:rFonts w:ascii="PT Astra Serif" w:hAnsi="PT Astra Serif"/>
          <w:b/>
          <w:kern w:val="2"/>
        </w:rPr>
        <w:t>. МУНИЦИПАЛЬНАЯ СЛУЖБА</w:t>
      </w:r>
    </w:p>
    <w:p w:rsidR="00FB128A" w:rsidRPr="00FB128A" w:rsidRDefault="00FB128A" w:rsidP="00FB128A">
      <w:pPr>
        <w:spacing w:after="0" w:line="240" w:lineRule="auto"/>
        <w:ind w:firstLine="709"/>
        <w:jc w:val="both"/>
        <w:rPr>
          <w:rFonts w:ascii="PT Astra Serif" w:hAnsi="PT Astra Serif"/>
          <w:b/>
          <w:bCs/>
        </w:rPr>
      </w:pPr>
    </w:p>
    <w:p w:rsidR="00FB128A" w:rsidRPr="00FB128A" w:rsidRDefault="00FB128A" w:rsidP="00FB128A">
      <w:pPr>
        <w:spacing w:after="0" w:line="240" w:lineRule="auto"/>
        <w:ind w:firstLine="709"/>
        <w:jc w:val="both"/>
        <w:rPr>
          <w:rFonts w:ascii="PT Astra Serif" w:hAnsi="PT Astra Serif"/>
          <w:b/>
          <w:color w:val="000000"/>
        </w:rPr>
      </w:pPr>
      <w:r w:rsidRPr="00FB128A">
        <w:rPr>
          <w:rFonts w:ascii="PT Astra Serif" w:hAnsi="PT Astra Serif"/>
          <w:b/>
          <w:bCs/>
          <w:color w:val="000000"/>
        </w:rPr>
        <w:t>Статья 28. Муниципальная служба</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kern w:val="2"/>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2. Правовое регулирование муниципальной службы в Оренбургской области, включая требования к должностям муниципальной службы, </w:t>
      </w:r>
      <w:r w:rsidRPr="00FB128A">
        <w:rPr>
          <w:rFonts w:ascii="PT Astra Serif" w:hAnsi="PT Astra Serif"/>
        </w:rPr>
        <w:lastRenderedPageBreak/>
        <w:t>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b/>
          <w:caps/>
          <w:kern w:val="2"/>
        </w:rPr>
        <w:t xml:space="preserve">ГЛАВА </w:t>
      </w:r>
      <w:r w:rsidRPr="00FB128A">
        <w:rPr>
          <w:rFonts w:ascii="PT Astra Serif" w:hAnsi="PT Astra Serif"/>
          <w:b/>
          <w:caps/>
          <w:kern w:val="2"/>
          <w:lang w:val="en-US"/>
        </w:rPr>
        <w:t>V</w:t>
      </w:r>
      <w:r w:rsidRPr="00FB128A">
        <w:rPr>
          <w:rFonts w:ascii="PT Astra Serif" w:hAnsi="PT Astra Serif"/>
          <w:b/>
          <w:caps/>
          <w:kern w:val="2"/>
        </w:rPr>
        <w:t xml:space="preserve">. </w:t>
      </w:r>
      <w:r w:rsidRPr="00FB128A">
        <w:rPr>
          <w:rFonts w:ascii="PT Astra Serif" w:hAnsi="PT Astra Serif"/>
          <w:b/>
          <w:bCs/>
        </w:rPr>
        <w:t>НЕПОСРЕДСТВЕННОЕ ОСУЩЕСТВЛЕНИЕ НАСЕЛЕНИЕМ МЕСТНОГО САМОУПРАВЛЕНИЯ И УЧАСТИЕ НАСЕЛЕНИЯ В ОСУЩЕСТВЛЕНИИ МЕСТНОГО САМОУПРАВЛЕНИЯ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caps/>
          <w:kern w:val="2"/>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kern w:val="2"/>
        </w:rPr>
      </w:pPr>
      <w:r w:rsidRPr="00FB128A">
        <w:rPr>
          <w:rFonts w:ascii="PT Astra Serif" w:hAnsi="PT Astra Serif"/>
          <w:b/>
          <w:kern w:val="2"/>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i/>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К формам непосредственного осуществления населением местного самоуправления относятся: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местный референдум;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муниципальные выборы;</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сход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К формам участия населения в осуществлении местного самоуправления относятся: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опрос;</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публичные слушания, общественные обсуждения;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собрание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инициативные проекты;</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территориальное общественное самоуправление;</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сельский староста.</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kern w:val="2"/>
        </w:rPr>
        <w:t>Статья 30. Местный референдум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t xml:space="preserve">1. Местный референдум проводится в целях решения непосредственно населением </w:t>
      </w:r>
      <w:r w:rsidRPr="00FB128A">
        <w:rPr>
          <w:rFonts w:ascii="PT Astra Serif" w:hAnsi="PT Astra Serif"/>
          <w:bCs/>
        </w:rPr>
        <w:t>вопросов непосредственного обеспечения жизнедеятельности населения.</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lastRenderedPageBreak/>
        <w:t xml:space="preserve">2. Местный референдум проводится на всей территории сельского </w:t>
      </w:r>
      <w:r w:rsidRPr="00FB128A">
        <w:rPr>
          <w:rFonts w:ascii="PT Astra Serif" w:hAnsi="PT Astra Serif"/>
          <w:bCs/>
          <w:kern w:val="2"/>
        </w:rPr>
        <w:t>поселения</w:t>
      </w:r>
      <w:r w:rsidRPr="00FB128A">
        <w:rPr>
          <w:rFonts w:ascii="PT Astra Serif" w:hAnsi="PT Astra Serif"/>
        </w:rPr>
        <w:t>.</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Решение о назначении местного референдума принимается Советом депутатов:</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1) по инициативе, выдвинутой гражданами Российской Федерации, имеющими право на участие в местном референдуме;</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по инициативе Совета депутатов и Главы, выдвинутой ими совместно.</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Cs/>
          <w:i/>
        </w:rPr>
      </w:pPr>
      <w:r w:rsidRPr="00FB128A">
        <w:rPr>
          <w:rFonts w:ascii="PT Astra Serif" w:hAnsi="PT Astra Serif"/>
          <w:bCs/>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FB128A">
        <w:rPr>
          <w:rFonts w:ascii="PT Astra Serif" w:hAnsi="PT Astra Serif"/>
        </w:rPr>
        <w:t xml:space="preserve"> </w:t>
      </w:r>
      <w:r w:rsidRPr="00FB128A">
        <w:rPr>
          <w:rFonts w:ascii="PT Astra Serif" w:hAnsi="PT Astra Serif"/>
          <w:bCs/>
        </w:rPr>
        <w:t>в поддержку</w:t>
      </w:r>
      <w:r w:rsidRPr="00FB128A">
        <w:rPr>
          <w:rFonts w:ascii="PT Astra Serif" w:hAnsi="PT Astra Serif"/>
          <w:b/>
          <w:bCs/>
        </w:rPr>
        <w:t xml:space="preserve"> </w:t>
      </w:r>
      <w:r w:rsidRPr="00FB128A">
        <w:rPr>
          <w:rFonts w:ascii="PT Astra Serif" w:hAnsi="PT Astra Serif"/>
        </w:rPr>
        <w:t xml:space="preserve">данной инициативы, количество которых составляет 2 </w:t>
      </w:r>
      <w:r w:rsidRPr="00FB128A">
        <w:rPr>
          <w:rFonts w:ascii="PT Astra Serif" w:hAnsi="PT Astra Serif"/>
          <w:bCs/>
        </w:rPr>
        <w:t>процента</w:t>
      </w:r>
      <w:r w:rsidRPr="00FB128A">
        <w:rPr>
          <w:rFonts w:ascii="PT Astra Serif" w:hAnsi="PT Astra Serif"/>
          <w:b/>
          <w:bCs/>
        </w:rPr>
        <w:t xml:space="preserve"> </w:t>
      </w:r>
      <w:r w:rsidRPr="00FB128A">
        <w:rPr>
          <w:rFonts w:ascii="PT Astra Serif" w:hAnsi="PT Astra Serif"/>
          <w:bCs/>
        </w:rPr>
        <w:t>подписей</w:t>
      </w:r>
      <w:r w:rsidRPr="00FB128A">
        <w:rPr>
          <w:rFonts w:ascii="PT Astra Serif" w:hAnsi="PT Astra Serif"/>
          <w:b/>
          <w:bCs/>
        </w:rPr>
        <w:t xml:space="preserve"> </w:t>
      </w:r>
      <w:r w:rsidRPr="00FB128A">
        <w:rPr>
          <w:rFonts w:ascii="PT Astra Serif" w:hAnsi="PT Astra Serif"/>
        </w:rPr>
        <w:t>участников референдума от числа участников референдума, зарегистрированных на территории сельского поселения,</w:t>
      </w:r>
      <w:r w:rsidRPr="00FB128A">
        <w:rPr>
          <w:rFonts w:ascii="PT Astra Serif" w:hAnsi="PT Astra Serif"/>
          <w:b/>
          <w:bCs/>
        </w:rPr>
        <w:t xml:space="preserve"> </w:t>
      </w:r>
      <w:r w:rsidRPr="00FB128A">
        <w:rPr>
          <w:rFonts w:ascii="PT Astra Serif" w:hAnsi="PT Astra Serif"/>
          <w:bCs/>
        </w:rPr>
        <w:t>но</w:t>
      </w:r>
      <w:r w:rsidRPr="00FB128A">
        <w:rPr>
          <w:rFonts w:ascii="PT Astra Serif" w:hAnsi="PT Astra Serif"/>
          <w:b/>
          <w:bCs/>
        </w:rPr>
        <w:t xml:space="preserve"> </w:t>
      </w:r>
      <w:r w:rsidRPr="00FB128A">
        <w:rPr>
          <w:rFonts w:ascii="PT Astra Serif" w:hAnsi="PT Astra Serif"/>
          <w:bCs/>
        </w:rPr>
        <w:t>не менее двадцати пяти подписей.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bCs/>
        </w:rPr>
        <w:t>Инициатива проведения референдума, выдвинутая</w:t>
      </w:r>
      <w:r w:rsidRPr="00FB128A">
        <w:rPr>
          <w:rFonts w:ascii="PT Astra Serif" w:hAnsi="PT Astra Serif"/>
        </w:rPr>
        <w:t xml:space="preserve"> </w:t>
      </w:r>
      <w:r w:rsidRPr="00FB128A">
        <w:rPr>
          <w:rFonts w:ascii="PT Astra Serif" w:hAnsi="PT Astra Serif"/>
          <w:bCs/>
        </w:rPr>
        <w:t>гражданами, избирательными объединениями,</w:t>
      </w:r>
      <w:r w:rsidRPr="00FB128A">
        <w:rPr>
          <w:rFonts w:ascii="PT Astra Serif" w:hAnsi="PT Astra Serif"/>
        </w:rPr>
        <w:t xml:space="preserve"> </w:t>
      </w:r>
      <w:r w:rsidRPr="00FB128A">
        <w:rPr>
          <w:rFonts w:ascii="PT Astra Serif" w:hAnsi="PT Astra Serif"/>
          <w:bCs/>
        </w:rPr>
        <w:t>иными общественными объединениями,</w:t>
      </w:r>
      <w:r w:rsidRPr="00FB128A">
        <w:rPr>
          <w:rFonts w:ascii="PT Astra Serif" w:hAnsi="PT Astra Serif"/>
        </w:rPr>
        <w:t xml:space="preserve"> указанными в пункте 2 части 3 настоящей статьи, </w:t>
      </w:r>
      <w:r w:rsidRPr="00FB128A">
        <w:rPr>
          <w:rFonts w:ascii="PT Astra Serif" w:hAnsi="PT Astra Serif"/>
          <w:bCs/>
        </w:rPr>
        <w:t xml:space="preserve">оформляется в порядке, установленном федеральным законом и </w:t>
      </w:r>
      <w:r w:rsidRPr="00FB128A">
        <w:rPr>
          <w:rFonts w:ascii="PT Astra Serif" w:hAnsi="PT Astra Serif"/>
        </w:rPr>
        <w:t xml:space="preserve">принимаемым в соответствии с ним </w:t>
      </w:r>
      <w:r w:rsidRPr="00FB128A">
        <w:rPr>
          <w:rFonts w:ascii="PT Astra Serif" w:hAnsi="PT Astra Serif"/>
          <w:bCs/>
        </w:rPr>
        <w:t>законом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rPr>
        <w:t>6.</w:t>
      </w:r>
      <w:r w:rsidRPr="00FB128A">
        <w:rPr>
          <w:rFonts w:ascii="PT Astra Serif" w:eastAsia="Calibri" w:hAnsi="PT Astra Serif"/>
          <w:lang w:eastAsia="en-US"/>
        </w:rPr>
        <w:t xml:space="preserve"> Подготовку и проведение на территории </w:t>
      </w:r>
      <w:r w:rsidRPr="00FB128A">
        <w:rPr>
          <w:rFonts w:ascii="PT Astra Serif" w:hAnsi="PT Astra Serif"/>
        </w:rPr>
        <w:t>сельского поселения</w:t>
      </w:r>
      <w:r w:rsidRPr="00FB128A">
        <w:rPr>
          <w:rFonts w:ascii="PT Astra Serif" w:eastAsia="Calibri" w:hAnsi="PT Astra Serif"/>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FB128A" w:rsidRPr="00FB128A" w:rsidRDefault="00FB128A" w:rsidP="00FB128A">
      <w:pPr>
        <w:shd w:val="clear" w:color="auto" w:fill="FFFFFF"/>
        <w:spacing w:after="0" w:line="240" w:lineRule="auto"/>
        <w:ind w:firstLine="709"/>
        <w:jc w:val="both"/>
        <w:rPr>
          <w:rFonts w:ascii="PT Astra Serif" w:hAnsi="PT Astra Serif"/>
        </w:rPr>
      </w:pPr>
      <w:r w:rsidRPr="00FB128A">
        <w:rPr>
          <w:rFonts w:ascii="PT Astra Serif" w:hAnsi="PT Astra Serif"/>
          <w:bCs/>
        </w:rPr>
        <w:t>7</w:t>
      </w:r>
      <w:r w:rsidRPr="00FB128A">
        <w:rPr>
          <w:rFonts w:ascii="PT Astra Serif" w:hAnsi="PT Astra Serif"/>
        </w:rPr>
        <w:t xml:space="preserve">.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w:t>
      </w:r>
      <w:r w:rsidRPr="00FB128A">
        <w:rPr>
          <w:rFonts w:ascii="PT Astra Serif" w:hAnsi="PT Astra Serif"/>
        </w:rPr>
        <w:lastRenderedPageBreak/>
        <w:t>основе всеобщего равного и прямого волеизъявления при тайном голосовании.</w:t>
      </w:r>
    </w:p>
    <w:p w:rsidR="00FB128A" w:rsidRPr="00FB128A" w:rsidRDefault="00FB128A" w:rsidP="00FB128A">
      <w:pPr>
        <w:spacing w:after="0" w:line="240" w:lineRule="auto"/>
        <w:ind w:firstLine="709"/>
        <w:jc w:val="both"/>
        <w:rPr>
          <w:rFonts w:ascii="PT Astra Serif" w:hAnsi="PT Astra Serif"/>
          <w:bCs/>
        </w:rPr>
      </w:pPr>
      <w:r w:rsidRPr="00FB128A">
        <w:rPr>
          <w:rFonts w:ascii="PT Astra Serif" w:hAnsi="PT Astra Serif"/>
        </w:rPr>
        <w:t xml:space="preserve">8. Итоги голосования и принятое на местном референдуме решение подлежат официальному </w:t>
      </w:r>
      <w:r w:rsidRPr="00FB128A">
        <w:rPr>
          <w:rFonts w:ascii="PT Astra Serif" w:hAnsi="PT Astra Serif"/>
          <w:bCs/>
        </w:rPr>
        <w:t>опубликованию.</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Cs/>
        </w:rPr>
      </w:pPr>
      <w:r w:rsidRPr="00FB128A">
        <w:rPr>
          <w:rFonts w:ascii="PT Astra Serif" w:hAnsi="PT Astra Serif"/>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Cs/>
        </w:rPr>
      </w:pPr>
      <w:r w:rsidRPr="00FB128A">
        <w:rPr>
          <w:rFonts w:ascii="PT Astra Serif" w:hAnsi="PT Astra Serif"/>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bCs/>
          <w:kern w:val="2"/>
        </w:rPr>
      </w:pPr>
      <w:r w:rsidRPr="00FB128A">
        <w:rPr>
          <w:rFonts w:ascii="PT Astra Serif" w:hAnsi="PT Astra Serif"/>
          <w:b/>
          <w:kern w:val="2"/>
        </w:rPr>
        <w:t>Статья 31. Муниципальные выборы</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bCs/>
          <w:kern w:val="2"/>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eastAsia="Calibri" w:hAnsi="PT Astra Serif"/>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FB128A">
        <w:t xml:space="preserve"> </w:t>
      </w:r>
      <w:r w:rsidRPr="00FB128A">
        <w:rPr>
          <w:rFonts w:ascii="PT Astra Serif" w:eastAsia="Calibri" w:hAnsi="PT Astra Serif"/>
          <w:lang w:eastAsia="en-US"/>
        </w:rPr>
        <w:t>или судом.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bCs/>
        </w:rPr>
      </w:pPr>
      <w:r w:rsidRPr="00FB128A">
        <w:rPr>
          <w:rFonts w:ascii="PT Astra Serif" w:hAnsi="PT Astra Serif"/>
        </w:rPr>
        <w:t xml:space="preserve">4. Итоги муниципальных выборов подлежат официальному </w:t>
      </w:r>
      <w:r w:rsidRPr="00FB128A">
        <w:rPr>
          <w:rFonts w:ascii="PT Astra Serif" w:hAnsi="PT Astra Serif"/>
          <w:bCs/>
        </w:rPr>
        <w:t>опубликованию.</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0"/>
        <w:rPr>
          <w:rFonts w:ascii="PT Astra Serif" w:hAnsi="PT Astra Serif"/>
          <w:b/>
          <w:bCs/>
        </w:rPr>
      </w:pPr>
      <w:r w:rsidRPr="00FB128A">
        <w:rPr>
          <w:rFonts w:ascii="PT Astra Serif" w:hAnsi="PT Astra Serif"/>
          <w:b/>
          <w:bCs/>
        </w:rPr>
        <w:t>Статья 32. Сход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Сход граждан может проводиться:</w:t>
      </w: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rPr>
      </w:pPr>
      <w:r w:rsidRPr="00FB128A">
        <w:rPr>
          <w:rFonts w:ascii="PT Astra Serif" w:hAnsi="PT Astra Serif"/>
        </w:rPr>
        <w:t xml:space="preserve">1) в населенном пункте, входящем в состав территории сельского </w:t>
      </w:r>
      <w:r w:rsidRPr="00FB128A">
        <w:rPr>
          <w:rFonts w:ascii="PT Astra Serif" w:eastAsia="Calibri" w:hAnsi="PT Astra Serif"/>
          <w:lang w:eastAsia="en-US"/>
        </w:rPr>
        <w:t>поселения</w:t>
      </w:r>
      <w:r w:rsidRPr="00FB128A">
        <w:rPr>
          <w:rFonts w:ascii="PT Astra Serif" w:hAnsi="PT Astra Serif"/>
        </w:rPr>
        <w:t>, по вопросу введения и использования средств самообложения граждан на территории данного населенного пункта;</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lastRenderedPageBreak/>
        <w:t xml:space="preserve">2) на части территории населенного пункта, входящего в состав территории сельского </w:t>
      </w:r>
      <w:r w:rsidRPr="00FB128A">
        <w:rPr>
          <w:rFonts w:ascii="PT Astra Serif" w:eastAsia="Calibri" w:hAnsi="PT Astra Serif"/>
          <w:lang w:eastAsia="en-US"/>
        </w:rPr>
        <w:t>поселения</w:t>
      </w:r>
      <w:r w:rsidRPr="00FB128A">
        <w:rPr>
          <w:rFonts w:ascii="PT Astra Serif" w:hAnsi="PT Astra Serif"/>
        </w:rPr>
        <w:t>, по вопросу введения и использования средств самообложения граждан на данной части территории населенного пункта;</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t>3)</w:t>
      </w:r>
      <w:r w:rsidRPr="00FB128A">
        <w:t xml:space="preserve"> </w:t>
      </w:r>
      <w:r w:rsidRPr="00FB128A">
        <w:rPr>
          <w:rFonts w:ascii="PT Astra Serif" w:hAnsi="PT Astra Serif"/>
        </w:rPr>
        <w:t>на территории сельского поселения или на части его территории по вопросу выявления мнения граждан о поддержке инициативного проекта.</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FB128A" w:rsidRPr="00FB128A" w:rsidRDefault="00FB128A" w:rsidP="00FB128A">
      <w:pPr>
        <w:autoSpaceDE w:val="0"/>
        <w:autoSpaceDN w:val="0"/>
        <w:adjustRightInd w:val="0"/>
        <w:spacing w:after="0" w:line="240" w:lineRule="auto"/>
        <w:ind w:firstLine="709"/>
        <w:contextualSpacing/>
        <w:jc w:val="both"/>
        <w:rPr>
          <w:rFonts w:ascii="PT Astra Serif" w:hAnsi="PT Astra Serif"/>
        </w:rPr>
      </w:pPr>
      <w:r w:rsidRPr="00FB128A">
        <w:rPr>
          <w:rFonts w:ascii="PT Astra Serif" w:hAnsi="PT Astra Serif"/>
        </w:rPr>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FB128A" w:rsidRPr="00FB128A" w:rsidRDefault="00FB128A" w:rsidP="00FB128A">
      <w:pPr>
        <w:autoSpaceDE w:val="0"/>
        <w:autoSpaceDN w:val="0"/>
        <w:adjustRightInd w:val="0"/>
        <w:spacing w:before="200" w:after="0" w:line="240" w:lineRule="auto"/>
        <w:ind w:firstLine="709"/>
        <w:contextualSpacing/>
        <w:jc w:val="both"/>
        <w:rPr>
          <w:rFonts w:ascii="PT Astra Serif" w:hAnsi="PT Astra Serif"/>
        </w:rPr>
      </w:pPr>
      <w:r w:rsidRPr="00FB128A">
        <w:rPr>
          <w:rFonts w:ascii="PT Astra Serif" w:hAnsi="PT Astra Serif"/>
        </w:rPr>
        <w:t>4. Проведение схода граждан обеспечивается Главой.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Сход граждан организуется и проводится в соответствии со следующим порядком.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В решении о проведении схода граждан указываются: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вопрос (вопросы), выносимый (выносимые) на сход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дата, время и место (места) проведения схода граждан.</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Ход проведения и решения схода граждан отражаются в протоколе, который подписывается председателем и секретарем схода.</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Решение о поэтапном проведении схода принимается органом или должностным лицом, назначающим сход.</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Общий срок проведения схода не может превышать одного месяца со дня принятия решения о его проведении.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lastRenderedPageBreak/>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FB128A" w:rsidRPr="00FB128A" w:rsidRDefault="00FB128A" w:rsidP="00FB128A">
      <w:pPr>
        <w:autoSpaceDE w:val="0"/>
        <w:autoSpaceDN w:val="0"/>
        <w:adjustRightInd w:val="0"/>
        <w:spacing w:after="0" w:line="240" w:lineRule="auto"/>
        <w:ind w:firstLine="709"/>
        <w:jc w:val="both"/>
        <w:outlineLvl w:val="2"/>
        <w:rPr>
          <w:rFonts w:ascii="PT Astra Serif" w:hAnsi="PT Astra Serif"/>
          <w:bCs/>
          <w:iCs/>
        </w:rPr>
      </w:pPr>
      <w:r w:rsidRPr="00FB128A">
        <w:rPr>
          <w:rFonts w:ascii="PT Astra Serif" w:hAnsi="PT Astra Serif"/>
          <w:bCs/>
          <w:iCs/>
        </w:rPr>
        <w:t>6. Решение схода граждан считается принятым, если за него проголосовало более половины участников схода граждан.</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8. Решения, принятые на сходе граждан, подлежат официальному опубликованию.</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bCs/>
          <w:kern w:val="2"/>
        </w:rPr>
      </w:pPr>
      <w:r w:rsidRPr="00FB128A">
        <w:rPr>
          <w:rFonts w:ascii="PT Astra Serif" w:hAnsi="PT Astra Serif"/>
          <w:b/>
          <w:kern w:val="2"/>
        </w:rPr>
        <w:t>Статья 33. Опрос</w:t>
      </w:r>
      <w:r w:rsidRPr="00FB128A">
        <w:t xml:space="preserve"> </w:t>
      </w:r>
      <w:r w:rsidRPr="00FB128A">
        <w:rPr>
          <w:rFonts w:ascii="PT Astra Serif" w:hAnsi="PT Astra Serif"/>
          <w:b/>
          <w:kern w:val="2"/>
        </w:rPr>
        <w:t>граждан</w:t>
      </w:r>
    </w:p>
    <w:p w:rsidR="00FB128A" w:rsidRPr="00FB128A" w:rsidRDefault="00FB128A" w:rsidP="00FB128A">
      <w:pPr>
        <w:autoSpaceDE w:val="0"/>
        <w:autoSpaceDN w:val="0"/>
        <w:spacing w:after="0" w:line="240" w:lineRule="auto"/>
        <w:ind w:firstLine="709"/>
        <w:jc w:val="both"/>
        <w:rPr>
          <w:rFonts w:ascii="PT Astra Serif" w:hAnsi="PT Astra Serif"/>
          <w:i/>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 Опрос граждан (далее – опрос) может проводиться на всей территории </w:t>
      </w:r>
      <w:r w:rsidRPr="00FB128A">
        <w:rPr>
          <w:rFonts w:ascii="PT Astra Serif" w:hAnsi="PT Astra Serif"/>
          <w:bCs/>
          <w:kern w:val="2"/>
        </w:rPr>
        <w:t>сельского поселения</w:t>
      </w:r>
      <w:r w:rsidRPr="00FB128A">
        <w:rPr>
          <w:rFonts w:ascii="PT Astra Serif" w:hAnsi="PT Astra Serif"/>
        </w:rPr>
        <w:t xml:space="preserve"> или на части его территории для выявления мнения населения: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FB128A" w:rsidRPr="00FB128A" w:rsidRDefault="00FB128A" w:rsidP="00FB128A">
      <w:pPr>
        <w:tabs>
          <w:tab w:val="left" w:pos="0"/>
        </w:tabs>
        <w:autoSpaceDE w:val="0"/>
        <w:autoSpaceDN w:val="0"/>
        <w:spacing w:after="0" w:line="240" w:lineRule="auto"/>
        <w:ind w:firstLine="709"/>
        <w:jc w:val="both"/>
        <w:rPr>
          <w:rFonts w:ascii="PT Astra Serif" w:hAnsi="PT Astra Serif"/>
        </w:rPr>
      </w:pPr>
      <w:r w:rsidRPr="00FB128A">
        <w:rPr>
          <w:rFonts w:ascii="PT Astra Serif" w:hAnsi="PT Astra Serif"/>
        </w:rPr>
        <w:t xml:space="preserve">2. В опросе имеют право участвовать жители </w:t>
      </w:r>
      <w:r w:rsidRPr="00FB128A">
        <w:rPr>
          <w:rFonts w:ascii="PT Astra Serif" w:hAnsi="PT Astra Serif"/>
          <w:bCs/>
          <w:kern w:val="2"/>
        </w:rPr>
        <w:t>сельского поселения</w:t>
      </w:r>
      <w:r w:rsidRPr="00FB128A">
        <w:rPr>
          <w:rFonts w:ascii="PT Astra Serif" w:hAnsi="PT Astra Serif"/>
        </w:rPr>
        <w:t>, обладающие избирательным правом.</w:t>
      </w:r>
    </w:p>
    <w:p w:rsidR="00FB128A" w:rsidRPr="00FB128A" w:rsidRDefault="00FB128A" w:rsidP="00FB128A">
      <w:pPr>
        <w:tabs>
          <w:tab w:val="left" w:pos="0"/>
        </w:tabs>
        <w:autoSpaceDE w:val="0"/>
        <w:autoSpaceDN w:val="0"/>
        <w:spacing w:after="0" w:line="240" w:lineRule="auto"/>
        <w:ind w:firstLine="709"/>
        <w:jc w:val="both"/>
        <w:rPr>
          <w:rFonts w:ascii="PT Astra Serif" w:hAnsi="PT Astra Serif"/>
        </w:rPr>
      </w:pPr>
      <w:r w:rsidRPr="00FB128A">
        <w:rPr>
          <w:rFonts w:ascii="PT Astra Serif" w:hAnsi="PT Astra Serif"/>
        </w:rPr>
        <w:t xml:space="preserve">В опросе граждан по вопросу выявления мнения граждан о поддержке инициативного проекта вправе участвовать жители </w:t>
      </w:r>
      <w:r w:rsidRPr="00FB128A">
        <w:rPr>
          <w:rFonts w:ascii="PT Astra Serif" w:hAnsi="PT Astra Serif"/>
          <w:bCs/>
          <w:kern w:val="2"/>
        </w:rPr>
        <w:t>сельского поселения</w:t>
      </w:r>
      <w:r w:rsidRPr="00FB128A">
        <w:rPr>
          <w:rFonts w:ascii="PT Astra Serif" w:hAnsi="PT Astra Serif"/>
        </w:rPr>
        <w:t xml:space="preserve"> или его части, в которых предлагается реализовать инициативный проект, достигшие восемнадцатилетнего возраста.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Опрос проводится по инициативе:</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Совета депутатов, Главы;</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t>2) органов государственной власти Оренбургской области;</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t xml:space="preserve">3) жителей </w:t>
      </w:r>
      <w:r w:rsidRPr="00FB128A">
        <w:rPr>
          <w:rFonts w:ascii="PT Astra Serif" w:hAnsi="PT Astra Serif"/>
          <w:bCs/>
          <w:kern w:val="2"/>
        </w:rPr>
        <w:t>сельского поселения</w:t>
      </w:r>
      <w:r w:rsidRPr="00FB128A">
        <w:rPr>
          <w:rFonts w:ascii="PT Astra Serif" w:hAnsi="PT Astra Serif"/>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4. Порядок назначения и проведения опроса определяется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lastRenderedPageBreak/>
        <w:t>5. Решение о назначении опроса граждан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6. Порядок информирования жителей </w:t>
      </w:r>
      <w:r w:rsidRPr="00FB128A">
        <w:rPr>
          <w:rFonts w:ascii="PT Astra Serif" w:hAnsi="PT Astra Serif"/>
          <w:bCs/>
          <w:kern w:val="2"/>
        </w:rPr>
        <w:t>сельского поселения</w:t>
      </w:r>
      <w:r w:rsidRPr="00FB128A">
        <w:rPr>
          <w:rFonts w:ascii="PT Astra Serif" w:hAnsi="PT Astra Serif"/>
        </w:rPr>
        <w:t xml:space="preserve"> о проведении опроса, месте нахождения комиссии и пункта (пунктов) опроса устанавливается нормативным правовым актом Совета депутатов. </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7.</w:t>
      </w:r>
      <w:r w:rsidRPr="00FB128A">
        <w:t xml:space="preserve"> </w:t>
      </w:r>
      <w:r w:rsidRPr="00FB128A">
        <w:rPr>
          <w:rFonts w:ascii="PT Astra Serif" w:hAnsi="PT Astra Serif"/>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8. Опрос проводится не позднее трех месяцев со дня принятия решения о назначении опроса.</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10. Результаты опроса носят рекомендательный характер.</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11. Результаты опроса подлежат обнародованию</w:t>
      </w:r>
      <w:r w:rsidRPr="00FB128A">
        <w:t xml:space="preserve"> </w:t>
      </w:r>
      <w:r w:rsidRPr="00FB128A">
        <w:rPr>
          <w:rFonts w:ascii="PT Astra Serif" w:hAnsi="PT Astra Serif"/>
        </w:rPr>
        <w:t>в порядке, установленном статьей 40 настоящего Устава, не позднее десяти дней со дня его завершения.</w:t>
      </w:r>
    </w:p>
    <w:p w:rsidR="00FB128A" w:rsidRPr="00FB128A" w:rsidRDefault="00FB128A" w:rsidP="00FB128A">
      <w:pPr>
        <w:spacing w:after="0" w:line="240" w:lineRule="auto"/>
        <w:ind w:firstLine="709"/>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b/>
          <w:kern w:val="2"/>
        </w:rPr>
        <w:t xml:space="preserve">Статья 34. Публичные слушания, </w:t>
      </w:r>
      <w:r w:rsidRPr="00FB128A">
        <w:rPr>
          <w:rFonts w:ascii="PT Astra Serif" w:hAnsi="PT Astra Serif"/>
          <w:b/>
          <w:bCs/>
        </w:rPr>
        <w:t>общественные обсуждения</w:t>
      </w:r>
    </w:p>
    <w:p w:rsidR="00FB128A" w:rsidRPr="00FB128A" w:rsidRDefault="00FB128A" w:rsidP="00FB128A">
      <w:pPr>
        <w:autoSpaceDE w:val="0"/>
        <w:autoSpaceDN w:val="0"/>
        <w:adjustRightInd w:val="0"/>
        <w:spacing w:after="0" w:line="240" w:lineRule="auto"/>
        <w:ind w:firstLine="709"/>
        <w:jc w:val="both"/>
        <w:outlineLvl w:val="0"/>
        <w:rPr>
          <w:rFonts w:ascii="PT Astra Serif" w:hAnsi="PT Astra Serif"/>
          <w:b/>
          <w:bCs/>
        </w:rPr>
      </w:pP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 xml:space="preserve">1. Публичные слушания могут проводиться на всей территории </w:t>
      </w:r>
      <w:r w:rsidRPr="00FB128A">
        <w:rPr>
          <w:rFonts w:ascii="PT Astra Serif" w:hAnsi="PT Astra Serif"/>
          <w:bCs/>
          <w:kern w:val="2"/>
        </w:rPr>
        <w:t>сельского поселения</w:t>
      </w:r>
      <w:r w:rsidRPr="00FB128A">
        <w:rPr>
          <w:rFonts w:ascii="PT Astra Serif" w:hAnsi="PT Astra Serif"/>
        </w:rPr>
        <w:t xml:space="preserve"> для обсуждения с участием жителей </w:t>
      </w:r>
      <w:r w:rsidRPr="00FB128A">
        <w:rPr>
          <w:rFonts w:ascii="PT Astra Serif" w:hAnsi="PT Astra Serif"/>
          <w:bCs/>
          <w:kern w:val="2"/>
        </w:rPr>
        <w:t>сельского поселения</w:t>
      </w:r>
      <w:r w:rsidRPr="00FB128A">
        <w:rPr>
          <w:rFonts w:ascii="PT Astra Serif" w:hAnsi="PT Astra Serif"/>
        </w:rPr>
        <w:t xml:space="preserve"> проектов муниципальных правовых актов по</w:t>
      </w:r>
      <w:r w:rsidRPr="00FB128A">
        <w:t xml:space="preserve"> вопросам </w:t>
      </w:r>
      <w:r w:rsidRPr="00FB128A">
        <w:rPr>
          <w:rFonts w:ascii="PT Astra Serif" w:hAnsi="PT Astra Serif"/>
        </w:rPr>
        <w:t>непосредственного обеспечения жизнедеятельности населения.</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 xml:space="preserve">2. На публичные слушания должны выноситься: </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FB128A">
        <w:rPr>
          <w:rFonts w:ascii="PT Astra Serif" w:hAnsi="PT Astra Serif"/>
          <w:bCs/>
        </w:rPr>
        <w:t>Оренбургской области</w:t>
      </w:r>
      <w:r w:rsidRPr="00FB128A">
        <w:rPr>
          <w:rFonts w:ascii="PT Astra Serif" w:hAnsi="PT Astra Serif"/>
        </w:rPr>
        <w:t xml:space="preserve"> или законов Оренбургской области в целях приведения настоящего Устава в соответствие с этими нормативными правовыми актами;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проект местного бюджета и отчета о его исполнении;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3) вопросы о преобразовании </w:t>
      </w:r>
      <w:r w:rsidRPr="00FB128A">
        <w:rPr>
          <w:rFonts w:ascii="PT Astra Serif" w:hAnsi="PT Astra Serif"/>
          <w:bCs/>
          <w:kern w:val="2"/>
        </w:rPr>
        <w:t>сельского поселения</w:t>
      </w:r>
      <w:r w:rsidRPr="00FB128A">
        <w:rPr>
          <w:rFonts w:ascii="PT Astra Serif" w:hAnsi="PT Astra Serif"/>
        </w:rPr>
        <w:t>.</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 xml:space="preserve">3. В публичных слушаниях имеют право участвовать жители </w:t>
      </w:r>
      <w:r w:rsidRPr="00FB128A">
        <w:rPr>
          <w:rFonts w:ascii="PT Astra Serif" w:hAnsi="PT Astra Serif"/>
          <w:bCs/>
          <w:kern w:val="2"/>
        </w:rPr>
        <w:t>сельского поселения</w:t>
      </w:r>
      <w:r w:rsidRPr="00FB128A">
        <w:rPr>
          <w:rFonts w:ascii="PT Astra Serif" w:hAnsi="PT Astra Serif"/>
        </w:rPr>
        <w:t>, достигшие восемнадцатилетнего возраста.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4. Публичные слушания проводятся по инициативе Совета депутатов, Главы, жителей </w:t>
      </w:r>
      <w:r w:rsidRPr="00FB128A">
        <w:rPr>
          <w:rFonts w:ascii="PT Astra Serif" w:hAnsi="PT Astra Serif"/>
          <w:bCs/>
          <w:kern w:val="2"/>
        </w:rPr>
        <w:t>сельского поселения</w:t>
      </w:r>
      <w:r w:rsidRPr="00FB128A">
        <w:rPr>
          <w:rFonts w:ascii="PT Astra Serif" w:hAnsi="PT Astra Serif"/>
        </w:rPr>
        <w:t>.</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Публичные слушания, проводимые по инициативе жителей </w:t>
      </w:r>
      <w:r w:rsidRPr="00FB128A">
        <w:rPr>
          <w:rFonts w:ascii="PT Astra Serif" w:hAnsi="PT Astra Serif"/>
          <w:bCs/>
          <w:kern w:val="2"/>
        </w:rPr>
        <w:t>сельского поселения</w:t>
      </w:r>
      <w:r w:rsidRPr="00FB128A">
        <w:rPr>
          <w:rFonts w:ascii="PT Astra Serif" w:hAnsi="PT Astra Serif"/>
        </w:rPr>
        <w:t xml:space="preserve"> или Совета депутатов, назначаются Советом депутатов, а публичные слушания, проводимые по инициативе Главы, – Главой.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5. Порядок назначения и проведения публичных слушаний определяется нормативным правовым актом Совета депутатов в </w:t>
      </w:r>
      <w:r w:rsidRPr="00FB128A">
        <w:rPr>
          <w:rFonts w:ascii="PT Astra Serif" w:hAnsi="PT Astra Serif"/>
        </w:rPr>
        <w:lastRenderedPageBreak/>
        <w:t>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 </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7.</w:t>
      </w:r>
      <w:r w:rsidRPr="00FB128A">
        <w:t xml:space="preserve"> </w:t>
      </w:r>
      <w:r w:rsidRPr="00FB128A">
        <w:rPr>
          <w:rFonts w:ascii="PT Astra Serif" w:hAnsi="PT Astra Serif"/>
        </w:rPr>
        <w:t>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t>10. Результаты публичных слушаний, общественных обсуждений, включая мотивированное обоснование принятых решений, подлежат обнародованию</w:t>
      </w:r>
      <w:r w:rsidRPr="00FB128A">
        <w:t xml:space="preserve"> </w:t>
      </w:r>
      <w:r w:rsidRPr="00FB128A">
        <w:rPr>
          <w:rFonts w:ascii="PT Astra Serif" w:hAnsi="PT Astra Serif"/>
        </w:rPr>
        <w:t>в порядке, установленном статьей 40 настоящего Устава.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11. Результаты публичных слушаний, общественных обсуждений носят рекомендательный характер.</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kern w:val="2"/>
        </w:rPr>
      </w:pPr>
      <w:r w:rsidRPr="00FB128A">
        <w:rPr>
          <w:rFonts w:ascii="PT Astra Serif" w:hAnsi="PT Astra Serif"/>
          <w:b/>
          <w:kern w:val="2"/>
        </w:rPr>
        <w:t>Статья 35. Собрание граждан</w:t>
      </w:r>
    </w:p>
    <w:p w:rsidR="00FB128A" w:rsidRPr="00FB128A" w:rsidRDefault="00FB128A" w:rsidP="00FB128A">
      <w:pPr>
        <w:spacing w:after="0" w:line="240" w:lineRule="auto"/>
        <w:ind w:firstLine="709"/>
        <w:jc w:val="both"/>
        <w:rPr>
          <w:rFonts w:ascii="PT Astra Serif" w:hAnsi="PT Astra Serif"/>
          <w:kern w:val="2"/>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bCs/>
        </w:rPr>
        <w:t xml:space="preserve">1. </w:t>
      </w:r>
      <w:r w:rsidRPr="00FB128A">
        <w:rPr>
          <w:rFonts w:ascii="PT Astra Serif" w:hAnsi="PT Astra Serif"/>
        </w:rPr>
        <w:t>Собрания граждан могут проводиться: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для обсуждения вопросов</w:t>
      </w:r>
      <w:r w:rsidRPr="00FB128A">
        <w:t xml:space="preserve"> </w:t>
      </w:r>
      <w:r w:rsidRPr="00FB128A">
        <w:rPr>
          <w:rFonts w:ascii="PT Astra Serif" w:hAnsi="PT Astra Serif"/>
        </w:rPr>
        <w:t>непосредственного обеспечения жизнедеятельности населения;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3) на территории </w:t>
      </w:r>
      <w:r w:rsidRPr="00FB128A">
        <w:rPr>
          <w:rFonts w:ascii="PT Astra Serif" w:hAnsi="PT Astra Serif"/>
          <w:bCs/>
          <w:kern w:val="2"/>
        </w:rPr>
        <w:t>сельского поселения</w:t>
      </w:r>
      <w:r w:rsidRPr="00FB128A">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lastRenderedPageBreak/>
        <w:t xml:space="preserve">5) в целях осуществления территориального общественного самоуправления на части территории </w:t>
      </w:r>
      <w:r w:rsidRPr="00FB128A">
        <w:rPr>
          <w:rFonts w:ascii="PT Astra Serif" w:hAnsi="PT Astra Serif"/>
          <w:bCs/>
          <w:kern w:val="2"/>
        </w:rPr>
        <w:t>сельского поселения</w:t>
      </w:r>
      <w:r w:rsidRPr="00FB128A">
        <w:rPr>
          <w:rFonts w:ascii="PT Astra Serif" w:hAnsi="PT Astra Serif"/>
        </w:rPr>
        <w:t>.</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Собрание граждан, проводимое по инициативе Совета депутатов или Главы, назначается соответственно Советом депутатов или Главой.</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Собрание граждан, проводимое по инициативе населения, назначается Советом депутатов в порядке, установленном нормативным</w:t>
      </w:r>
      <w:r w:rsidRPr="00FB128A">
        <w:rPr>
          <w:rFonts w:ascii="PT Astra Serif" w:hAnsi="PT Astra Serif"/>
          <w:bCs/>
        </w:rPr>
        <w:t xml:space="preserve"> правовым актом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3. Порядок назначения и проведения собрания граждан, а также полномочия собрания граждан определяются Федеральным законом № 33-ФЗ, нормативным</w:t>
      </w:r>
      <w:r w:rsidRPr="00FB128A">
        <w:rPr>
          <w:rFonts w:ascii="PT Astra Serif" w:hAnsi="PT Astra Serif"/>
          <w:bCs/>
        </w:rPr>
        <w:t xml:space="preserve"> правовым актом </w:t>
      </w:r>
      <w:r w:rsidRPr="00FB128A">
        <w:rPr>
          <w:rFonts w:ascii="PT Astra Serif" w:hAnsi="PT Astra Serif"/>
        </w:rPr>
        <w:t>Совета депутатов, уставом территориального общественного самоуправления.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Итоги собрания граждан подлежат официальному обнародованию.</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b/>
        </w:rPr>
      </w:pPr>
      <w:r w:rsidRPr="00FB128A">
        <w:rPr>
          <w:rFonts w:ascii="PT Astra Serif" w:hAnsi="PT Astra Serif"/>
          <w:b/>
        </w:rPr>
        <w:t>Статья 36. Инициативные проекты</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i/>
        </w:rPr>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FB128A">
        <w:rPr>
          <w:rFonts w:ascii="PT Astra Serif" w:hAnsi="PT Astra Serif"/>
          <w:bCs/>
          <w:iCs/>
        </w:rPr>
        <w:t>Совета депутатов</w:t>
      </w:r>
      <w:r w:rsidRPr="00FB128A">
        <w:rPr>
          <w:rFonts w:ascii="PT Astra Serif" w:hAnsi="PT Astra Serif"/>
        </w:rPr>
        <w:t>.</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4. Инициативный проект должен содержать сведения, предусмотренные частью 4 статьи 49 Федерального закона № 33-ФЗ.</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5. 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lastRenderedPageBreak/>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B128A" w:rsidRPr="00FB128A" w:rsidRDefault="00FB128A" w:rsidP="00FB128A">
      <w:pPr>
        <w:autoSpaceDE w:val="0"/>
        <w:autoSpaceDN w:val="0"/>
        <w:adjustRightInd w:val="0"/>
        <w:spacing w:after="0" w:line="240" w:lineRule="auto"/>
        <w:ind w:firstLine="708"/>
        <w:jc w:val="both"/>
        <w:rPr>
          <w:rFonts w:ascii="PT Astra Serif" w:eastAsia="Calibri" w:hAnsi="PT Astra Serif" w:cs="PT Astra Serif"/>
          <w:lang w:eastAsia="en-US"/>
        </w:rPr>
      </w:pPr>
      <w:r w:rsidRPr="00FB128A">
        <w:rPr>
          <w:rFonts w:ascii="PT Astra Serif" w:hAnsi="PT Astra Serif"/>
        </w:rPr>
        <w:t xml:space="preserve">7. </w:t>
      </w:r>
      <w:r w:rsidRPr="00FB128A">
        <w:rPr>
          <w:rFonts w:ascii="PT Astra Serif" w:eastAsia="Calibri" w:hAnsi="PT Astra Serif" w:cs="PT Astra Serif"/>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FB128A">
        <w:rPr>
          <w:rFonts w:ascii="PT Astra Serif" w:hAnsi="PT Astra Serif" w:cs="PT Astra Serif"/>
        </w:rPr>
        <w:t>сельским</w:t>
      </w:r>
      <w:r w:rsidRPr="00FB128A">
        <w:rPr>
          <w:rFonts w:ascii="PT Astra Serif" w:eastAsia="Calibri" w:hAnsi="PT Astra Serif" w:cs="PT Astra Serif"/>
          <w:lang w:eastAsia="en-US"/>
        </w:rPr>
        <w:t xml:space="preserve"> старостой.</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kern w:val="2"/>
        </w:rPr>
        <w:t xml:space="preserve">Статья 37. </w:t>
      </w:r>
      <w:r w:rsidRPr="00FB128A">
        <w:rPr>
          <w:rFonts w:ascii="PT Astra Serif" w:hAnsi="PT Astra Serif"/>
          <w:b/>
        </w:rPr>
        <w:t>Территориальное общественное самоуправление</w:t>
      </w:r>
    </w:p>
    <w:p w:rsidR="00FB128A" w:rsidRPr="00FB128A" w:rsidRDefault="00FB128A" w:rsidP="00FB128A">
      <w:pPr>
        <w:autoSpaceDE w:val="0"/>
        <w:autoSpaceDN w:val="0"/>
        <w:spacing w:after="0" w:line="240" w:lineRule="auto"/>
        <w:ind w:firstLine="709"/>
        <w:jc w:val="both"/>
        <w:rPr>
          <w:rFonts w:ascii="PT Astra Serif" w:hAnsi="PT Astra Serif"/>
        </w:rPr>
      </w:pP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5. Порядок регистрации устава территориального общественного самоуправления определяется нормативным правовым актом Совета депутатов.</w:t>
      </w:r>
    </w:p>
    <w:p w:rsidR="00FB128A" w:rsidRPr="00FB128A" w:rsidRDefault="00FB128A" w:rsidP="00FB128A">
      <w:pPr>
        <w:autoSpaceDE w:val="0"/>
        <w:autoSpaceDN w:val="0"/>
        <w:adjustRightInd w:val="0"/>
        <w:spacing w:before="280" w:after="0" w:line="240" w:lineRule="auto"/>
        <w:ind w:firstLine="709"/>
        <w:contextualSpacing/>
        <w:jc w:val="both"/>
        <w:rPr>
          <w:rFonts w:ascii="PT Astra Serif" w:hAnsi="PT Astra Serif"/>
        </w:rPr>
      </w:pPr>
      <w:r w:rsidRPr="00FB128A">
        <w:rPr>
          <w:rFonts w:ascii="PT Astra Serif" w:hAnsi="PT Astra Serif"/>
        </w:rPr>
        <w:t>6. В случаях, предусмотренных нормативными правовыми актами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rPr>
          <w:rFonts w:ascii="PT Astra Serif" w:hAnsi="PT Astra Serif"/>
          <w:b/>
          <w:kern w:val="2"/>
        </w:rPr>
      </w:pPr>
      <w:r w:rsidRPr="00FB128A">
        <w:rPr>
          <w:rFonts w:ascii="PT Astra Serif" w:hAnsi="PT Astra Serif"/>
          <w:b/>
          <w:kern w:val="2"/>
        </w:rPr>
        <w:t>Статья 38.</w:t>
      </w:r>
      <w:r w:rsidRPr="00FB128A">
        <w:t xml:space="preserve"> </w:t>
      </w:r>
      <w:r w:rsidRPr="00FB128A">
        <w:rPr>
          <w:rFonts w:ascii="PT Astra Serif" w:hAnsi="PT Astra Serif"/>
          <w:b/>
          <w:kern w:val="2"/>
        </w:rPr>
        <w:t>Сельский староста</w:t>
      </w:r>
    </w:p>
    <w:p w:rsidR="00FB128A" w:rsidRPr="00FB128A" w:rsidRDefault="00FB128A" w:rsidP="00FB128A">
      <w:pPr>
        <w:spacing w:after="0" w:line="240" w:lineRule="auto"/>
        <w:ind w:firstLine="709"/>
        <w:rPr>
          <w:rFonts w:ascii="PT Astra Serif" w:hAnsi="PT Astra Serif"/>
          <w:b/>
          <w:kern w:val="2"/>
        </w:rPr>
      </w:pPr>
    </w:p>
    <w:p w:rsidR="00FB128A" w:rsidRPr="00FB128A" w:rsidRDefault="00FB128A" w:rsidP="00FB128A">
      <w:pPr>
        <w:spacing w:after="0" w:line="240" w:lineRule="auto"/>
        <w:ind w:firstLine="709"/>
        <w:jc w:val="both"/>
        <w:rPr>
          <w:rFonts w:ascii="PT Astra Serif" w:hAnsi="PT Astra Serif"/>
          <w:kern w:val="2"/>
        </w:rPr>
      </w:pPr>
      <w:r w:rsidRPr="00FB128A">
        <w:rPr>
          <w:rFonts w:ascii="PT Astra Serif" w:hAnsi="PT Astra Serif"/>
          <w:kern w:val="2"/>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FB128A" w:rsidRPr="00FB128A" w:rsidRDefault="00FB128A" w:rsidP="00FB128A">
      <w:pPr>
        <w:spacing w:after="0" w:line="240" w:lineRule="auto"/>
        <w:ind w:firstLine="709"/>
        <w:jc w:val="both"/>
        <w:rPr>
          <w:bCs/>
        </w:rPr>
      </w:pPr>
      <w:r w:rsidRPr="00FB128A">
        <w:rPr>
          <w:rFonts w:ascii="PT Astra Serif" w:hAnsi="PT Astra Serif"/>
          <w:kern w:val="2"/>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p>
    <w:p w:rsidR="00FB128A" w:rsidRPr="00FB128A" w:rsidRDefault="00FB128A" w:rsidP="00FB128A">
      <w:pPr>
        <w:spacing w:after="0" w:line="240" w:lineRule="auto"/>
        <w:ind w:firstLine="709"/>
        <w:jc w:val="both"/>
        <w:rPr>
          <w:bCs/>
        </w:rPr>
      </w:pPr>
      <w:r w:rsidRPr="00FB128A">
        <w:rPr>
          <w:bCs/>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FB128A" w:rsidRPr="00FB128A" w:rsidRDefault="00FB128A" w:rsidP="00FB128A">
      <w:pPr>
        <w:spacing w:after="0" w:line="240" w:lineRule="auto"/>
        <w:ind w:firstLine="709"/>
        <w:jc w:val="both"/>
        <w:rPr>
          <w:bCs/>
        </w:rPr>
      </w:pPr>
      <w:r w:rsidRPr="00FB128A">
        <w:rPr>
          <w:bCs/>
        </w:rPr>
        <w:t>4.</w:t>
      </w:r>
      <w:r w:rsidRPr="00FB128A">
        <w:t xml:space="preserve"> </w:t>
      </w:r>
      <w:r w:rsidRPr="00FB128A">
        <w:rPr>
          <w:bCs/>
        </w:rPr>
        <w:t>Сельский староста для решения возложенных на него задач:</w:t>
      </w:r>
    </w:p>
    <w:p w:rsidR="00FB128A" w:rsidRPr="00FB128A" w:rsidRDefault="00FB128A" w:rsidP="00FB128A">
      <w:pPr>
        <w:spacing w:after="0" w:line="240" w:lineRule="auto"/>
        <w:ind w:firstLine="709"/>
        <w:jc w:val="both"/>
        <w:rPr>
          <w:bCs/>
        </w:rPr>
      </w:pPr>
      <w:r w:rsidRPr="00FB128A">
        <w:rPr>
          <w:bCs/>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FB128A" w:rsidRPr="00FB128A" w:rsidRDefault="00FB128A" w:rsidP="00FB128A">
      <w:pPr>
        <w:spacing w:after="0" w:line="240" w:lineRule="auto"/>
        <w:ind w:firstLine="709"/>
        <w:jc w:val="both"/>
        <w:rPr>
          <w:bCs/>
        </w:rPr>
      </w:pPr>
      <w:r w:rsidRPr="00FB128A">
        <w:rPr>
          <w:bCs/>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FB128A" w:rsidRPr="00FB128A" w:rsidRDefault="00FB128A" w:rsidP="00FB128A">
      <w:pPr>
        <w:spacing w:after="0" w:line="240" w:lineRule="auto"/>
        <w:ind w:firstLine="709"/>
        <w:jc w:val="both"/>
        <w:rPr>
          <w:bCs/>
        </w:rPr>
      </w:pPr>
      <w:r w:rsidRPr="00FB128A">
        <w:rPr>
          <w:bCs/>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B128A" w:rsidRPr="00FB128A" w:rsidRDefault="00FB128A" w:rsidP="00FB128A">
      <w:pPr>
        <w:spacing w:after="0" w:line="240" w:lineRule="auto"/>
        <w:ind w:firstLine="709"/>
        <w:jc w:val="both"/>
        <w:rPr>
          <w:bCs/>
        </w:rPr>
      </w:pPr>
      <w:r w:rsidRPr="00FB128A">
        <w:rPr>
          <w:bCs/>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B128A" w:rsidRPr="00FB128A" w:rsidRDefault="00FB128A" w:rsidP="00FB128A">
      <w:pPr>
        <w:spacing w:after="0" w:line="240" w:lineRule="auto"/>
        <w:ind w:firstLine="709"/>
        <w:jc w:val="both"/>
        <w:rPr>
          <w:bCs/>
        </w:rPr>
      </w:pPr>
      <w:r w:rsidRPr="00FB128A">
        <w:rPr>
          <w:bCs/>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B128A" w:rsidRPr="00FB128A" w:rsidRDefault="00FB128A" w:rsidP="00FB128A">
      <w:pPr>
        <w:spacing w:after="0" w:line="240" w:lineRule="auto"/>
        <w:ind w:firstLine="709"/>
        <w:jc w:val="both"/>
        <w:rPr>
          <w:bCs/>
        </w:rPr>
      </w:pPr>
      <w:r w:rsidRPr="00FB128A">
        <w:rPr>
          <w:bCs/>
        </w:rPr>
        <w:t>6) осуществляет иные полномочия, предусмотренные решением Совета депутатов в соответствии с законом</w:t>
      </w:r>
      <w:r w:rsidRPr="00FB128A">
        <w:t xml:space="preserve"> </w:t>
      </w:r>
      <w:r w:rsidRPr="00FB128A">
        <w:rPr>
          <w:bCs/>
        </w:rPr>
        <w:t>Оренбургской области.</w:t>
      </w:r>
    </w:p>
    <w:p w:rsidR="00FB128A" w:rsidRPr="00FB128A" w:rsidRDefault="00FB128A" w:rsidP="00FB128A">
      <w:pPr>
        <w:spacing w:after="0" w:line="240" w:lineRule="auto"/>
        <w:ind w:firstLine="709"/>
        <w:jc w:val="both"/>
        <w:rPr>
          <w:bCs/>
        </w:rPr>
      </w:pPr>
      <w:r w:rsidRPr="00FB128A">
        <w:rPr>
          <w:bCs/>
        </w:rPr>
        <w:lastRenderedPageBreak/>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нормативным правовым актом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FB128A" w:rsidRPr="00FB128A" w:rsidRDefault="00FB128A" w:rsidP="00FB128A">
      <w:pPr>
        <w:spacing w:after="0" w:line="240" w:lineRule="auto"/>
        <w:ind w:firstLine="709"/>
        <w:jc w:val="both"/>
        <w:rPr>
          <w:bCs/>
        </w:rPr>
      </w:pPr>
    </w:p>
    <w:p w:rsidR="00FB128A" w:rsidRPr="00FB128A" w:rsidRDefault="00FB128A" w:rsidP="00FB128A">
      <w:pPr>
        <w:spacing w:after="0" w:line="240" w:lineRule="auto"/>
        <w:ind w:firstLine="709"/>
        <w:rPr>
          <w:rFonts w:ascii="PT Astra Serif" w:hAnsi="PT Astra Serif"/>
          <w:b/>
          <w:bCs/>
        </w:rPr>
      </w:pPr>
      <w:r w:rsidRPr="00FB128A">
        <w:rPr>
          <w:rFonts w:ascii="PT Astra Serif" w:hAnsi="PT Astra Serif"/>
          <w:b/>
          <w:bCs/>
        </w:rPr>
        <w:t xml:space="preserve">ГЛАВА </w:t>
      </w:r>
      <w:r w:rsidRPr="00FB128A">
        <w:rPr>
          <w:rFonts w:ascii="PT Astra Serif" w:hAnsi="PT Astra Serif"/>
          <w:b/>
          <w:bCs/>
          <w:lang w:val="en-US"/>
        </w:rPr>
        <w:t>VI</w:t>
      </w:r>
      <w:r w:rsidRPr="00FB128A">
        <w:rPr>
          <w:rFonts w:ascii="PT Astra Serif" w:hAnsi="PT Astra Serif"/>
          <w:b/>
          <w:bCs/>
        </w:rPr>
        <w:t>. МУНИЦИПАЛЬНЫЕ ПРАВОВЫЕ АКТЫ</w:t>
      </w:r>
    </w:p>
    <w:p w:rsidR="00FB128A" w:rsidRPr="00FB128A" w:rsidRDefault="00FB128A" w:rsidP="00FB128A">
      <w:pPr>
        <w:spacing w:after="0" w:line="240" w:lineRule="auto"/>
        <w:ind w:firstLine="709"/>
        <w:jc w:val="center"/>
        <w:rPr>
          <w:rFonts w:ascii="PT Astra Serif" w:hAnsi="PT Astra Serif"/>
          <w:b/>
          <w:bCs/>
        </w:rPr>
      </w:pPr>
    </w:p>
    <w:p w:rsidR="00FB128A" w:rsidRPr="00FB128A" w:rsidRDefault="00FB128A" w:rsidP="00FB128A">
      <w:pPr>
        <w:spacing w:after="0" w:line="240" w:lineRule="auto"/>
        <w:ind w:firstLine="709"/>
        <w:rPr>
          <w:rFonts w:ascii="PT Astra Serif" w:hAnsi="PT Astra Serif"/>
          <w:b/>
          <w:kern w:val="2"/>
        </w:rPr>
      </w:pPr>
      <w:r w:rsidRPr="00FB128A">
        <w:rPr>
          <w:rFonts w:ascii="PT Astra Serif" w:hAnsi="PT Astra Serif"/>
          <w:b/>
          <w:kern w:val="2"/>
        </w:rPr>
        <w:t>Статья 39. Система муниципальных правовых актов</w:t>
      </w:r>
    </w:p>
    <w:p w:rsidR="00FB128A" w:rsidRPr="00FB128A" w:rsidRDefault="00FB128A" w:rsidP="00FB128A">
      <w:pPr>
        <w:tabs>
          <w:tab w:val="left" w:pos="0"/>
        </w:tabs>
        <w:autoSpaceDE w:val="0"/>
        <w:autoSpaceDN w:val="0"/>
        <w:spacing w:after="0" w:line="240" w:lineRule="auto"/>
        <w:ind w:firstLine="709"/>
        <w:jc w:val="both"/>
        <w:rPr>
          <w:rFonts w:ascii="PT Astra Serif" w:hAnsi="PT Astra Serif"/>
        </w:rPr>
      </w:pPr>
    </w:p>
    <w:p w:rsidR="00FB128A" w:rsidRPr="00FB128A" w:rsidRDefault="00FB128A" w:rsidP="00FB128A">
      <w:pPr>
        <w:tabs>
          <w:tab w:val="left" w:pos="0"/>
        </w:tabs>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1. В систему муниципальных правовых актов сельского поселения входят:</w:t>
      </w:r>
    </w:p>
    <w:p w:rsidR="00FB128A" w:rsidRPr="00FB128A" w:rsidRDefault="00FB128A" w:rsidP="00FB128A">
      <w:pPr>
        <w:tabs>
          <w:tab w:val="left" w:pos="0"/>
        </w:tabs>
        <w:autoSpaceDE w:val="0"/>
        <w:autoSpaceDN w:val="0"/>
        <w:spacing w:after="0" w:line="240" w:lineRule="auto"/>
        <w:ind w:firstLine="709"/>
        <w:jc w:val="both"/>
        <w:rPr>
          <w:rFonts w:ascii="PT Astra Serif" w:hAnsi="PT Astra Serif"/>
        </w:rPr>
      </w:pPr>
      <w:r w:rsidRPr="00FB128A">
        <w:rPr>
          <w:rFonts w:ascii="PT Astra Serif" w:hAnsi="PT Astra Serif"/>
        </w:rPr>
        <w:t>1) Устав сельского поселения (далее – Устав), правовые акты, принятые на местном референдуме, сходе граждан;</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правовые акты Совета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FB128A">
        <w:rPr>
          <w:rFonts w:ascii="PT Astra Serif" w:hAnsi="PT Astra Serif" w:cs="PT Astra Serif"/>
        </w:rPr>
        <w:t xml:space="preserve">инициативные группы граждан, </w:t>
      </w:r>
      <w:r w:rsidRPr="00FB128A">
        <w:rPr>
          <w:rFonts w:ascii="PT Astra Serif" w:hAnsi="PT Astra Serif"/>
        </w:rPr>
        <w:t>органы прокуратуры.</w:t>
      </w:r>
    </w:p>
    <w:p w:rsidR="00FB128A" w:rsidRPr="00FB128A" w:rsidRDefault="00FB128A" w:rsidP="00FB128A">
      <w:pPr>
        <w:spacing w:after="0" w:line="240" w:lineRule="auto"/>
        <w:ind w:firstLine="709"/>
        <w:jc w:val="both"/>
        <w:rPr>
          <w:rFonts w:ascii="PT Astra Serif" w:hAnsi="PT Astra Serif"/>
          <w:bCs/>
        </w:rPr>
      </w:pPr>
      <w:r w:rsidRPr="00FB128A">
        <w:rPr>
          <w:rFonts w:ascii="PT Astra Serif" w:hAnsi="PT Astra Serif"/>
        </w:rPr>
        <w:t>4.</w:t>
      </w:r>
      <w:r w:rsidRPr="00FB128A">
        <w:rPr>
          <w:rFonts w:ascii="PT Astra Serif" w:hAnsi="PT Astra Serif"/>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bCs/>
          <w:kern w:val="2"/>
        </w:rPr>
      </w:pPr>
      <w:r w:rsidRPr="00FB128A">
        <w:rPr>
          <w:rFonts w:ascii="PT Astra Serif" w:hAnsi="PT Astra Serif"/>
          <w:b/>
          <w:bCs/>
          <w:kern w:val="2"/>
        </w:rPr>
        <w:t xml:space="preserve">Статья 40. Порядок обнародования </w:t>
      </w:r>
      <w:r w:rsidRPr="00FB128A">
        <w:rPr>
          <w:rFonts w:ascii="PT Astra Serif" w:hAnsi="PT Astra Serif"/>
          <w:b/>
          <w:kern w:val="2"/>
        </w:rPr>
        <w:t>муниципальных правовых актов</w:t>
      </w:r>
    </w:p>
    <w:p w:rsidR="00FB128A" w:rsidRPr="00FB128A" w:rsidRDefault="00FB128A" w:rsidP="00FB128A">
      <w:pPr>
        <w:tabs>
          <w:tab w:val="left" w:pos="1785"/>
        </w:tabs>
        <w:autoSpaceDE w:val="0"/>
        <w:autoSpaceDN w:val="0"/>
        <w:adjustRightInd w:val="0"/>
        <w:spacing w:after="0" w:line="240" w:lineRule="auto"/>
        <w:ind w:firstLine="709"/>
        <w:jc w:val="both"/>
        <w:outlineLvl w:val="2"/>
        <w:rPr>
          <w:rFonts w:ascii="PT Astra Serif" w:eastAsia="Calibri" w:hAnsi="PT Astra Serif"/>
          <w:lang w:eastAsia="en-US"/>
        </w:rPr>
      </w:pPr>
    </w:p>
    <w:p w:rsidR="00FB128A" w:rsidRPr="00FB128A" w:rsidRDefault="00FB128A" w:rsidP="00FB128A">
      <w:pPr>
        <w:tabs>
          <w:tab w:val="left" w:pos="1785"/>
        </w:tabs>
        <w:autoSpaceDE w:val="0"/>
        <w:autoSpaceDN w:val="0"/>
        <w:adjustRightInd w:val="0"/>
        <w:spacing w:after="0" w:line="240" w:lineRule="auto"/>
        <w:ind w:firstLine="709"/>
        <w:jc w:val="both"/>
        <w:outlineLvl w:val="2"/>
        <w:rPr>
          <w:rFonts w:ascii="PT Astra Serif" w:eastAsia="Calibri" w:hAnsi="PT Astra Serif"/>
          <w:lang w:eastAsia="en-US"/>
        </w:rPr>
      </w:pPr>
      <w:r w:rsidRPr="00FB128A">
        <w:rPr>
          <w:rFonts w:ascii="PT Astra Serif" w:eastAsia="Calibri" w:hAnsi="PT Astra Serif"/>
          <w:lang w:eastAsia="en-US"/>
        </w:rPr>
        <w:t>1. Под обнародованием муниципального правового акта понимается:</w:t>
      </w:r>
    </w:p>
    <w:p w:rsidR="00FB128A" w:rsidRPr="00FB128A" w:rsidRDefault="00FB128A" w:rsidP="00FB128A">
      <w:pPr>
        <w:spacing w:after="0" w:line="240" w:lineRule="auto"/>
        <w:ind w:firstLine="709"/>
        <w:jc w:val="both"/>
        <w:rPr>
          <w:rFonts w:ascii="PT Astra Serif" w:hAnsi="PT Astra Serif"/>
          <w:bCs/>
          <w:kern w:val="2"/>
        </w:rPr>
      </w:pPr>
      <w:r w:rsidRPr="00FB128A">
        <w:rPr>
          <w:rFonts w:ascii="PT Astra Serif" w:hAnsi="PT Astra Serif"/>
          <w:bCs/>
          <w:kern w:val="2"/>
        </w:rPr>
        <w:t>1) официальное опубликование муниципального правового акта;</w:t>
      </w:r>
    </w:p>
    <w:p w:rsidR="00FB128A" w:rsidRPr="00FB128A" w:rsidRDefault="00FB128A" w:rsidP="00FB128A">
      <w:pPr>
        <w:autoSpaceDE w:val="0"/>
        <w:autoSpaceDN w:val="0"/>
        <w:adjustRightInd w:val="0"/>
        <w:spacing w:after="0" w:line="240" w:lineRule="auto"/>
        <w:ind w:firstLine="709"/>
        <w:jc w:val="both"/>
        <w:rPr>
          <w:rFonts w:ascii="PT Astra Serif" w:hAnsi="PT Astra Serif"/>
          <w:bCs/>
          <w:kern w:val="2"/>
        </w:rPr>
      </w:pPr>
      <w:r w:rsidRPr="00FB128A">
        <w:rPr>
          <w:rFonts w:ascii="PT Astra Serif" w:hAnsi="PT Astra Serif"/>
          <w:bCs/>
          <w:kern w:val="2"/>
        </w:rPr>
        <w:t xml:space="preserve">2) размещение муниципального правового акта на информационных стендах:  </w:t>
      </w:r>
    </w:p>
    <w:p w:rsidR="00FB128A" w:rsidRPr="00FB128A" w:rsidRDefault="00FB128A" w:rsidP="00FB128A">
      <w:pPr>
        <w:autoSpaceDE w:val="0"/>
        <w:autoSpaceDN w:val="0"/>
        <w:adjustRightInd w:val="0"/>
        <w:spacing w:after="0" w:line="240" w:lineRule="auto"/>
        <w:ind w:firstLine="709"/>
        <w:jc w:val="both"/>
        <w:rPr>
          <w:lang w:eastAsia="ar-SA"/>
        </w:rPr>
      </w:pPr>
      <w:r w:rsidRPr="00FB128A">
        <w:rPr>
          <w:lang w:eastAsia="ar-SA"/>
        </w:rPr>
        <w:t>- Алексеевского СДК, с. Алексеевка, ул. Советская, д.73;</w:t>
      </w:r>
    </w:p>
    <w:p w:rsidR="00FB128A" w:rsidRPr="00FB128A" w:rsidRDefault="00FB128A" w:rsidP="00FB128A">
      <w:pPr>
        <w:spacing w:after="0" w:line="240" w:lineRule="auto"/>
        <w:jc w:val="both"/>
        <w:rPr>
          <w:rFonts w:ascii="PT Astra Serif" w:hAnsi="PT Astra Serif"/>
        </w:rPr>
      </w:pPr>
      <w:r w:rsidRPr="00FB128A">
        <w:rPr>
          <w:lang w:eastAsia="ar-SA"/>
        </w:rPr>
        <w:lastRenderedPageBreak/>
        <w:t xml:space="preserve">         </w:t>
      </w:r>
      <w:r w:rsidRPr="00FB128A">
        <w:rPr>
          <w:rFonts w:ascii="PT Astra Serif" w:hAnsi="PT Astra Serif"/>
        </w:rPr>
        <w:t>Гражданам обеспечивается возможность ознакомления с принятыми муниципальными нормативными правовыми актами в указанных местах в течение 10 дней со дня размещения.</w:t>
      </w:r>
    </w:p>
    <w:p w:rsidR="00AB0121" w:rsidRPr="00AB0121" w:rsidRDefault="00FB128A" w:rsidP="00AB0121">
      <w:pPr>
        <w:spacing w:after="0" w:line="240" w:lineRule="auto"/>
        <w:ind w:firstLine="709"/>
        <w:jc w:val="both"/>
        <w:rPr>
          <w:lang w:eastAsia="ar-SA"/>
        </w:rPr>
      </w:pPr>
      <w:r w:rsidRPr="00FB128A">
        <w:rPr>
          <w:rFonts w:ascii="PT Astra Serif" w:hAnsi="PT Astra Serif"/>
          <w:bCs/>
          <w:kern w:val="2"/>
        </w:rPr>
        <w:t>3) размещение муниципальных правовых актов на официальном сайте сельского поселения</w:t>
      </w:r>
      <w:r w:rsidRPr="00FB128A">
        <w:rPr>
          <w:rFonts w:ascii="PT Astra Serif" w:hAnsi="PT Astra Serif"/>
        </w:rPr>
        <w:t xml:space="preserve"> </w:t>
      </w:r>
      <w:r w:rsidRPr="00FB128A">
        <w:rPr>
          <w:rFonts w:ascii="PT Astra Serif" w:hAnsi="PT Astra Serif"/>
          <w:bCs/>
          <w:kern w:val="2"/>
        </w:rPr>
        <w:t xml:space="preserve">в информационно-телекоммуникационной сети «Интернет» </w:t>
      </w:r>
      <w:hyperlink r:id="rId10" w:history="1">
        <w:r w:rsidR="00AB0121" w:rsidRPr="00044845">
          <w:rPr>
            <w:rStyle w:val="af3"/>
            <w:bCs/>
            <w:kern w:val="2"/>
          </w:rPr>
          <w:t>https://</w:t>
        </w:r>
        <w:r w:rsidR="00AB0121" w:rsidRPr="00044845">
          <w:rPr>
            <w:rStyle w:val="af3"/>
            <w:bCs/>
            <w:kern w:val="2"/>
            <w:lang w:val="en-US"/>
          </w:rPr>
          <w:t>mo</w:t>
        </w:r>
        <w:r w:rsidR="00AB0121" w:rsidRPr="00044845">
          <w:rPr>
            <w:rStyle w:val="af3"/>
            <w:bCs/>
            <w:kern w:val="2"/>
          </w:rPr>
          <w:t>-</w:t>
        </w:r>
        <w:r w:rsidR="00AB0121" w:rsidRPr="00044845">
          <w:rPr>
            <w:rStyle w:val="af3"/>
            <w:bCs/>
            <w:kern w:val="2"/>
            <w:lang w:val="en-US"/>
          </w:rPr>
          <w:t>alekseevka</w:t>
        </w:r>
        <w:r w:rsidR="00AB0121" w:rsidRPr="00044845">
          <w:rPr>
            <w:rStyle w:val="af3"/>
            <w:bCs/>
            <w:kern w:val="2"/>
          </w:rPr>
          <w:t>.ru</w:t>
        </w:r>
      </w:hyperlink>
    </w:p>
    <w:p w:rsidR="00FB128A" w:rsidRPr="00FB128A" w:rsidRDefault="00FB128A" w:rsidP="00FB128A">
      <w:pPr>
        <w:spacing w:after="0" w:line="240" w:lineRule="auto"/>
        <w:ind w:firstLine="709"/>
        <w:jc w:val="both"/>
        <w:rPr>
          <w:rFonts w:ascii="PT Astra Serif" w:hAnsi="PT Astra Serif"/>
          <w:i/>
        </w:rPr>
      </w:pPr>
      <w:r w:rsidRPr="00FB128A">
        <w:rPr>
          <w:rFonts w:ascii="PT Astra Serif" w:hAnsi="PT Astra Serif"/>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«Вестник».</w:t>
      </w:r>
    </w:p>
    <w:p w:rsidR="00FB128A" w:rsidRPr="00FB128A" w:rsidRDefault="00FB128A" w:rsidP="00FB128A">
      <w:pPr>
        <w:spacing w:after="0" w:line="240" w:lineRule="auto"/>
        <w:ind w:firstLine="709"/>
        <w:jc w:val="both"/>
        <w:rPr>
          <w:rFonts w:ascii="PT Astra Serif" w:hAnsi="PT Astra Serif"/>
          <w:bCs/>
          <w:kern w:val="2"/>
        </w:rPr>
      </w:pPr>
      <w:r w:rsidRPr="00FB128A">
        <w:rPr>
          <w:rFonts w:ascii="PT Astra Serif" w:hAnsi="PT Astra Serif"/>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11" w:history="1">
        <w:r w:rsidR="00AB0121" w:rsidRPr="00044845">
          <w:rPr>
            <w:rStyle w:val="af3"/>
            <w:rFonts w:ascii="PT Astra Serif" w:hAnsi="PT Astra Serif"/>
            <w:bCs/>
            <w:kern w:val="2"/>
          </w:rPr>
          <w:t>http://pravo-minjust.ru</w:t>
        </w:r>
      </w:hyperlink>
      <w:r w:rsidR="00AB0121">
        <w:rPr>
          <w:rFonts w:ascii="PT Astra Serif" w:hAnsi="PT Astra Serif"/>
          <w:bCs/>
          <w:kern w:val="2"/>
        </w:rPr>
        <w:t xml:space="preserve"> </w:t>
      </w:r>
      <w:r w:rsidRPr="00FB128A">
        <w:rPr>
          <w:rFonts w:ascii="PT Astra Serif" w:hAnsi="PT Astra Serif"/>
          <w:bCs/>
          <w:kern w:val="2"/>
        </w:rPr>
        <w:t xml:space="preserve">, </w:t>
      </w:r>
      <w:hyperlink r:id="rId12" w:history="1">
        <w:r w:rsidR="00AB0121" w:rsidRPr="00044845">
          <w:rPr>
            <w:rStyle w:val="af3"/>
            <w:rFonts w:ascii="PT Astra Serif" w:hAnsi="PT Astra Serif"/>
            <w:bCs/>
            <w:kern w:val="2"/>
          </w:rPr>
          <w:t>http://право-минюст</w:t>
        </w:r>
      </w:hyperlink>
      <w:r w:rsidRPr="00FB128A">
        <w:rPr>
          <w:rFonts w:ascii="PT Astra Serif" w:hAnsi="PT Astra Serif"/>
          <w:bCs/>
          <w:kern w:val="2"/>
        </w:rPr>
        <w:t>.</w:t>
      </w:r>
      <w:r w:rsidR="00AB0121">
        <w:rPr>
          <w:rFonts w:ascii="PT Astra Serif" w:hAnsi="PT Astra Serif"/>
          <w:bCs/>
          <w:kern w:val="2"/>
        </w:rPr>
        <w:t xml:space="preserve"> </w:t>
      </w:r>
      <w:proofErr w:type="spellStart"/>
      <w:r w:rsidRPr="00FB128A">
        <w:rPr>
          <w:rFonts w:ascii="PT Astra Serif" w:hAnsi="PT Astra Serif"/>
          <w:bCs/>
          <w:kern w:val="2"/>
        </w:rPr>
        <w:t>рф</w:t>
      </w:r>
      <w:proofErr w:type="spellEnd"/>
      <w:r w:rsidRPr="00FB128A">
        <w:rPr>
          <w:rFonts w:ascii="PT Astra Serif" w:hAnsi="PT Astra Serif"/>
          <w:bCs/>
          <w:kern w:val="2"/>
        </w:rPr>
        <w:t>; регистрационный номер и дата регистрации в качестве сетевого издания: Эл № ФС77-72471 от 05.03.2018).</w:t>
      </w:r>
    </w:p>
    <w:p w:rsidR="00FB128A" w:rsidRPr="00FB128A" w:rsidRDefault="00FB128A" w:rsidP="00FB128A">
      <w:pPr>
        <w:spacing w:after="0" w:line="240" w:lineRule="auto"/>
        <w:ind w:firstLine="709"/>
        <w:jc w:val="both"/>
        <w:rPr>
          <w:rFonts w:ascii="PT Astra Serif" w:hAnsi="PT Astra Serif"/>
          <w:bCs/>
          <w:kern w:val="2"/>
        </w:rPr>
      </w:pPr>
      <w:r w:rsidRPr="00FB128A">
        <w:rPr>
          <w:rFonts w:ascii="PT Astra Serif" w:hAnsi="PT Astra Serif"/>
          <w:bCs/>
          <w:kern w:val="2"/>
        </w:rPr>
        <w:t>4.</w:t>
      </w:r>
      <w:r w:rsidRPr="00FB128A">
        <w:rPr>
          <w:rFonts w:ascii="PT Astra Serif" w:eastAsia="Calibri" w:hAnsi="PT Astra Serif"/>
          <w:lang w:eastAsia="en-US"/>
        </w:rPr>
        <w:t xml:space="preserve"> </w:t>
      </w:r>
      <w:r w:rsidRPr="00FB128A">
        <w:rPr>
          <w:rFonts w:ascii="PT Astra Serif" w:hAnsi="PT Astra Serif"/>
          <w:bCs/>
          <w:kern w:val="2"/>
        </w:rPr>
        <w:t xml:space="preserve">Муниципальные правовые акты </w:t>
      </w:r>
      <w:r w:rsidRPr="00FB128A">
        <w:rPr>
          <w:rFonts w:ascii="PT Astra Serif" w:eastAsia="Calibri" w:hAnsi="PT Astra Serif"/>
          <w:lang w:eastAsia="en-US"/>
        </w:rPr>
        <w:t>органов местного самоуправления сельского поселения</w:t>
      </w:r>
      <w:r w:rsidRPr="00FB128A">
        <w:rPr>
          <w:rFonts w:ascii="PT Astra Serif" w:hAnsi="PT Astra Serif"/>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kern w:val="2"/>
        </w:rPr>
      </w:pPr>
      <w:r w:rsidRPr="00FB128A">
        <w:rPr>
          <w:rFonts w:ascii="PT Astra Serif" w:hAnsi="PT Astra Serif"/>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FB128A" w:rsidRPr="00FB128A" w:rsidRDefault="00FB128A" w:rsidP="00FB128A">
      <w:pPr>
        <w:autoSpaceDE w:val="0"/>
        <w:autoSpaceDN w:val="0"/>
        <w:spacing w:after="0" w:line="240" w:lineRule="auto"/>
        <w:ind w:firstLine="709"/>
        <w:jc w:val="both"/>
        <w:rPr>
          <w:rFonts w:ascii="PT Astra Serif" w:hAnsi="PT Astra Serif"/>
          <w:kern w:val="2"/>
        </w:rPr>
      </w:pPr>
      <w:r w:rsidRPr="00FB128A">
        <w:rPr>
          <w:rFonts w:ascii="PT Astra Serif" w:hAnsi="PT Astra Serif"/>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B128A" w:rsidRPr="00FB128A" w:rsidRDefault="00FB128A" w:rsidP="00FB128A">
      <w:pPr>
        <w:autoSpaceDE w:val="0"/>
        <w:autoSpaceDN w:val="0"/>
        <w:spacing w:after="0" w:line="240" w:lineRule="auto"/>
        <w:ind w:firstLine="709"/>
        <w:jc w:val="both"/>
        <w:rPr>
          <w:rFonts w:ascii="PT Astra Serif" w:hAnsi="PT Astra Serif"/>
        </w:rPr>
      </w:pPr>
      <w:r w:rsidRPr="00FB128A">
        <w:rPr>
          <w:rFonts w:ascii="PT Astra Serif" w:hAnsi="PT Astra Serif"/>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r w:rsidRPr="00FB128A">
        <w:rPr>
          <w:rFonts w:ascii="PT Astra Serif" w:hAnsi="PT Astra Serif"/>
          <w:b/>
          <w:kern w:val="2"/>
        </w:rPr>
        <w:t>Статья 41. Вступление в силу муниципальных правовых актов</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t>1.Устав, муниципальный нормативный правовой акт о внесении изменений и дополнений в Устав вступают в силу после их официального опубликования.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t>2.Решения, принятые на местном референдуме вступают в силу после официального опубликования результатов референдума.</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lastRenderedPageBreak/>
        <w:t>3.Муниципальные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t>4.Решения Совета депутатов о налогах и сборах вступают в силу в соответствии с Налоговым кодексом Российской Федерации.</w:t>
      </w:r>
    </w:p>
    <w:p w:rsidR="00FB128A" w:rsidRPr="00FB128A" w:rsidRDefault="00FB128A" w:rsidP="00FB128A">
      <w:pPr>
        <w:autoSpaceDE w:val="0"/>
        <w:autoSpaceDN w:val="0"/>
        <w:spacing w:after="0" w:line="240" w:lineRule="auto"/>
        <w:ind w:firstLine="709"/>
        <w:jc w:val="both"/>
        <w:rPr>
          <w:rFonts w:ascii="PT Astra Serif" w:hAnsi="PT Astra Serif"/>
          <w:kern w:val="2"/>
        </w:rPr>
      </w:pPr>
      <w:r w:rsidRPr="00FB128A">
        <w:rPr>
          <w:rFonts w:ascii="PT Astra Serif" w:hAnsi="PT Astra Serif"/>
          <w:kern w:val="2"/>
        </w:rPr>
        <w:t>5.Иные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kern w:val="2"/>
        </w:rPr>
        <w:t>Статья 42. Порядок принятия Устава, муниципального правового акта о внесение изменений и дополнений в Устав</w:t>
      </w:r>
    </w:p>
    <w:p w:rsidR="00FB128A" w:rsidRPr="00FB128A" w:rsidRDefault="00FB128A" w:rsidP="00FB128A">
      <w:pPr>
        <w:tabs>
          <w:tab w:val="left" w:pos="1114"/>
        </w:tabs>
        <w:autoSpaceDE w:val="0"/>
        <w:autoSpaceDN w:val="0"/>
        <w:adjustRightInd w:val="0"/>
        <w:spacing w:after="0" w:line="240" w:lineRule="auto"/>
        <w:ind w:firstLine="709"/>
        <w:jc w:val="both"/>
        <w:rPr>
          <w:rFonts w:ascii="PT Astra Serif" w:hAnsi="PT Astra Serif"/>
          <w:b/>
        </w:rPr>
      </w:pPr>
    </w:p>
    <w:p w:rsidR="00FB128A" w:rsidRPr="00FB128A" w:rsidRDefault="00FB128A" w:rsidP="00FB128A">
      <w:pPr>
        <w:autoSpaceDE w:val="0"/>
        <w:autoSpaceDN w:val="0"/>
        <w:adjustRightInd w:val="0"/>
        <w:spacing w:after="0" w:line="240" w:lineRule="auto"/>
        <w:ind w:firstLine="709"/>
        <w:jc w:val="both"/>
        <w:rPr>
          <w:rFonts w:ascii="PT Astra Serif" w:hAnsi="PT Astra Serif" w:cs="Arial"/>
        </w:rPr>
      </w:pPr>
      <w:r w:rsidRPr="00FB128A">
        <w:rPr>
          <w:rFonts w:ascii="PT Astra Serif" w:hAnsi="PT Astra Serif"/>
        </w:rPr>
        <w:t xml:space="preserve">1. </w:t>
      </w:r>
      <w:r w:rsidRPr="00FB128A">
        <w:rPr>
          <w:rFonts w:ascii="PT Astra Serif" w:hAnsi="PT Astra Serif" w:cs="Arial"/>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FB128A">
        <w:rPr>
          <w:rFonts w:ascii="PT Astra Serif" w:hAnsi="PT Astra Serif" w:cs="Arial"/>
          <w:bCs/>
        </w:rPr>
        <w:t xml:space="preserve">опубликованию </w:t>
      </w:r>
      <w:r w:rsidRPr="00FB128A">
        <w:rPr>
          <w:rFonts w:ascii="PT Astra Serif" w:hAnsi="PT Astra Serif" w:cs="Arial"/>
        </w:rPr>
        <w:t xml:space="preserve">с одновременным официальным </w:t>
      </w:r>
      <w:r w:rsidRPr="00FB128A">
        <w:rPr>
          <w:rFonts w:ascii="PT Astra Serif" w:hAnsi="PT Astra Serif" w:cs="Arial"/>
          <w:bCs/>
        </w:rPr>
        <w:t xml:space="preserve">опубликованием </w:t>
      </w:r>
      <w:r w:rsidRPr="00FB128A">
        <w:rPr>
          <w:rFonts w:ascii="PT Astra Serif" w:hAnsi="PT Astra Serif" w:cs="Arial"/>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bCs/>
        </w:rPr>
        <w:t xml:space="preserve">Не требуется </w:t>
      </w:r>
      <w:r w:rsidRPr="00FB128A">
        <w:rPr>
          <w:rFonts w:ascii="PT Astra Serif" w:hAnsi="PT Astra Serif"/>
        </w:rPr>
        <w:t xml:space="preserve">официальное </w:t>
      </w:r>
      <w:r w:rsidRPr="00FB128A">
        <w:rPr>
          <w:rFonts w:ascii="PT Astra Serif" w:hAnsi="PT Astra Serif"/>
          <w:bCs/>
        </w:rPr>
        <w:t xml:space="preserve">опубликование порядка учета предложений по проекту </w:t>
      </w:r>
      <w:r w:rsidRPr="00FB128A">
        <w:rPr>
          <w:rFonts w:ascii="PT Astra Serif" w:hAnsi="PT Astra Serif"/>
        </w:rPr>
        <w:t xml:space="preserve">муниципального правового акта </w:t>
      </w:r>
      <w:r w:rsidRPr="00FB128A">
        <w:rPr>
          <w:rFonts w:ascii="PT Astra Serif" w:hAnsi="PT Astra Serif"/>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FB128A" w:rsidRPr="00FB128A" w:rsidRDefault="00FB128A" w:rsidP="00FB128A">
      <w:pPr>
        <w:autoSpaceDE w:val="0"/>
        <w:autoSpaceDN w:val="0"/>
        <w:adjustRightInd w:val="0"/>
        <w:spacing w:after="0" w:line="240" w:lineRule="auto"/>
        <w:ind w:firstLine="709"/>
        <w:jc w:val="both"/>
        <w:rPr>
          <w:rFonts w:ascii="PT Astra Serif" w:hAnsi="PT Astra Serif"/>
          <w:i/>
        </w:rPr>
      </w:pPr>
      <w:r w:rsidRPr="00FB128A">
        <w:rPr>
          <w:rFonts w:ascii="PT Astra Serif" w:hAnsi="PT Astra Serif"/>
        </w:rPr>
        <w:t>После официального опубликования не менее чем через 15 дней проект,</w:t>
      </w:r>
      <w:r w:rsidRPr="00FB128A">
        <w:t xml:space="preserve"> </w:t>
      </w:r>
      <w:r w:rsidRPr="00FB128A">
        <w:rPr>
          <w:rFonts w:ascii="PT Astra Serif" w:hAnsi="PT Astra Serif"/>
        </w:rPr>
        <w:t>в соответствии с положением о проведении публичных слушаний,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FB128A">
        <w:rPr>
          <w:rFonts w:ascii="PT Astra Serif" w:hAnsi="PT Astra Serif"/>
          <w:i/>
        </w:rPr>
        <w:t xml:space="preserve">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lastRenderedPageBreak/>
        <w:t xml:space="preserve">4. Устав, муниципальный правовой акт о внесении изменений и дополнений в Устав подлежат официальному </w:t>
      </w:r>
      <w:r w:rsidRPr="00FB128A">
        <w:rPr>
          <w:rFonts w:ascii="PT Astra Serif" w:hAnsi="PT Astra Serif"/>
          <w:bCs/>
        </w:rPr>
        <w:t xml:space="preserve">опубликованию </w:t>
      </w:r>
      <w:r w:rsidRPr="00FB128A">
        <w:rPr>
          <w:rFonts w:ascii="PT Astra Serif" w:hAnsi="PT Astra Serif"/>
        </w:rPr>
        <w:t>после их государственной регистрации.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FB128A">
        <w:rPr>
          <w:rFonts w:ascii="PT Astra Serif" w:hAnsi="PT Astra Serif"/>
          <w:bCs/>
        </w:rPr>
        <w:t xml:space="preserve">опубликованию </w:t>
      </w:r>
      <w:r w:rsidRPr="00FB128A">
        <w:rPr>
          <w:rFonts w:ascii="PT Astra Serif" w:hAnsi="PT Astra Serif"/>
        </w:rPr>
        <w:t xml:space="preserve">после их государственной регистрации и вступают в силу после их официального </w:t>
      </w:r>
      <w:r w:rsidRPr="00FB128A">
        <w:rPr>
          <w:rFonts w:ascii="PT Astra Serif" w:hAnsi="PT Astra Serif"/>
          <w:bCs/>
        </w:rPr>
        <w:t>опубликования</w:t>
      </w:r>
      <w:r w:rsidRPr="00FB128A">
        <w:rPr>
          <w:rFonts w:ascii="PT Astra Serif" w:hAnsi="PT Astra Serif"/>
        </w:rPr>
        <w:t>.</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FB128A">
        <w:rPr>
          <w:rFonts w:ascii="PT Astra Serif" w:hAnsi="PT Astra Serif"/>
          <w:bCs/>
        </w:rPr>
        <w:t xml:space="preserve">опубликования </w:t>
      </w:r>
      <w:r w:rsidRPr="00FB128A">
        <w:rPr>
          <w:rFonts w:ascii="PT Astra Serif" w:hAnsi="PT Astra Serif"/>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FB128A">
        <w:rPr>
          <w:rFonts w:ascii="PT Astra Serif" w:hAnsi="PT Astra Serif"/>
          <w:bCs/>
        </w:rPr>
        <w:t xml:space="preserve">опубликования </w:t>
      </w:r>
      <w:r w:rsidRPr="00FB128A">
        <w:rPr>
          <w:rFonts w:ascii="PT Astra Serif" w:hAnsi="PT Astra Serif"/>
        </w:rPr>
        <w:t>такого муниципального правового акта и, как правило, не должен превышать шесть месяцев.</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r w:rsidRPr="00FB128A">
        <w:rPr>
          <w:rFonts w:ascii="PT Astra Serif" w:hAnsi="PT Astra Serif"/>
          <w:b/>
          <w:kern w:val="2"/>
        </w:rPr>
        <w:t>Статья 43. Решения, принятые путем прямого волеизъявления граждан</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lastRenderedPageBreak/>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r w:rsidRPr="00FB128A">
        <w:rPr>
          <w:rFonts w:ascii="PT Astra Serif" w:hAnsi="PT Astra Serif"/>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kern w:val="2"/>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r w:rsidRPr="00FB128A">
        <w:rPr>
          <w:rFonts w:ascii="PT Astra Serif" w:hAnsi="PT Astra Serif"/>
          <w:b/>
          <w:kern w:val="2"/>
        </w:rPr>
        <w:t>Статья 44. Нормативные и иные правовые акты Совета депутатов, порядок их принятия (издания)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kern w:val="2"/>
        </w:rPr>
      </w:pP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К нормативным правовым актам Совета депутатов относятся: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нормативный правовой акт об утверждении Устава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нормативный правовой акт об утверждении бюджета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правила благоустройства территории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4) нормативные правовые акты об утверждении соглашений, заключаемых между органами местного самоуправления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Совет депутатов по вопросам, отнесенным к его компетенции федеральными законами, законами Оренбургской области, Уставом, принимает:</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1) решения, устанавливающие правила, обязательные для исполнения на территории сельского поселения;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2) решение об удалении Главы в отставку;</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3) решения по вопросам организации деятельности Совета депутатов;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4) решения по иным вопросам, отнесенным к его компетенции федеральными законами, законами Оренбургской области, настоящим Уставом.</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i/>
        </w:rPr>
      </w:pPr>
      <w:r w:rsidRPr="00FB128A">
        <w:rPr>
          <w:rFonts w:ascii="PT Astra Serif" w:hAnsi="PT Astra Serif"/>
        </w:rPr>
        <w:t xml:space="preserve">3. Проекты нормативных правовых актов Совета депутатов об установлении, о введении в действие или прекращении действия налогов </w:t>
      </w:r>
      <w:r w:rsidRPr="00FB128A">
        <w:rPr>
          <w:rFonts w:ascii="PT Astra Serif" w:hAnsi="PT Astra Serif"/>
        </w:rPr>
        <w:lastRenderedPageBreak/>
        <w:t>(сборов),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w:t>
      </w:r>
      <w:r w:rsidRPr="00FB128A">
        <w:t xml:space="preserve"> </w:t>
      </w:r>
      <w:r w:rsidRPr="00FB128A">
        <w:rPr>
          <w:rFonts w:ascii="PT Astra Serif" w:hAnsi="PT Astra Serif"/>
        </w:rPr>
        <w:t>менее чем за 20 дней до рассмотрения указанных проектов.</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r w:rsidRPr="00FB128A">
        <w:rPr>
          <w:rFonts w:ascii="PT Astra Serif" w:hAnsi="PT Astra Serif"/>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5. </w:t>
      </w:r>
      <w:r w:rsidRPr="00FB128A">
        <w:rPr>
          <w:rFonts w:ascii="PT Astra Serif" w:hAnsi="PT Astra Serif" w:cs="PT Astra Serif"/>
        </w:rPr>
        <w:t xml:space="preserve">Глава подписывает и обнародует нормативный правовой акт, принятый </w:t>
      </w:r>
      <w:r w:rsidRPr="00FB128A">
        <w:rPr>
          <w:rFonts w:ascii="PT Astra Serif" w:hAnsi="PT Astra Serif"/>
        </w:rPr>
        <w:t>Советом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6. Нормативный правовой акт, принятый Советом депутатов, направляется Главе для подписания и обнародования в течение десяти дней.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8. Отклоненный Главой нормативный правовой акт повторно рассматривается Советом депутатов.</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rPr>
        <w:t>Статья 45. Правовые акты Главы</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widowControl w:val="0"/>
        <w:autoSpaceDE w:val="0"/>
        <w:autoSpaceDN w:val="0"/>
        <w:adjustRightInd w:val="0"/>
        <w:spacing w:after="0" w:line="240" w:lineRule="auto"/>
        <w:ind w:firstLine="709"/>
        <w:jc w:val="both"/>
        <w:rPr>
          <w:rFonts w:ascii="PT Astra Serif" w:hAnsi="PT Astra Serif"/>
          <w:b/>
        </w:rPr>
      </w:pPr>
      <w:r w:rsidRPr="00FB128A">
        <w:rPr>
          <w:rFonts w:ascii="PT Astra Serif" w:hAnsi="PT Astra Serif"/>
          <w:b/>
        </w:rPr>
        <w:t>Статья 46. Правовые акты должностных лиц местного самоуправления</w:t>
      </w:r>
    </w:p>
    <w:p w:rsidR="00FB128A" w:rsidRPr="00FB128A" w:rsidRDefault="00FB128A" w:rsidP="00FB128A">
      <w:pPr>
        <w:widowControl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widowControl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Председатель Совета депутатов издает постановления и распоряжения по вопросам организации деятельности Совета депутатов.</w:t>
      </w:r>
    </w:p>
    <w:p w:rsidR="00FB128A" w:rsidRPr="00FB128A" w:rsidRDefault="00FB128A" w:rsidP="00FB128A">
      <w:pPr>
        <w:widowControl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2. Иные должностные лица местного самоуправления издают </w:t>
      </w:r>
      <w:r w:rsidRPr="00FB128A">
        <w:rPr>
          <w:rFonts w:ascii="PT Astra Serif" w:hAnsi="PT Astra Serif"/>
        </w:rPr>
        <w:lastRenderedPageBreak/>
        <w:t>распоряжения и приказы по вопросам, отнесенным к их полномочиям.</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bCs/>
          <w:kern w:val="2"/>
        </w:rPr>
      </w:pPr>
      <w:r w:rsidRPr="00FB128A">
        <w:rPr>
          <w:rFonts w:ascii="PT Astra Serif" w:hAnsi="PT Astra Serif"/>
          <w:b/>
          <w:bCs/>
          <w:kern w:val="2"/>
        </w:rPr>
        <w:t>ГЛАВА</w:t>
      </w:r>
      <w:r w:rsidRPr="00FB128A">
        <w:rPr>
          <w:rFonts w:ascii="PT Astra Serif" w:hAnsi="PT Astra Serif"/>
        </w:rPr>
        <w:t xml:space="preserve"> </w:t>
      </w:r>
      <w:r w:rsidRPr="00FB128A">
        <w:rPr>
          <w:rFonts w:ascii="PT Astra Serif" w:hAnsi="PT Astra Serif"/>
          <w:b/>
          <w:bCs/>
          <w:kern w:val="2"/>
          <w:lang w:val="en-US"/>
        </w:rPr>
        <w:t>VII</w:t>
      </w:r>
      <w:r w:rsidRPr="00FB128A">
        <w:rPr>
          <w:rFonts w:ascii="PT Astra Serif" w:hAnsi="PT Astra Serif"/>
          <w:b/>
          <w:bCs/>
          <w:kern w:val="2"/>
        </w:rPr>
        <w:t>. ЭКОНОМИЧЕСКАЯ ОСНОВА МЕСТНОГО САМОУПРАВЛЕНИЯ</w:t>
      </w:r>
    </w:p>
    <w:p w:rsidR="00FB128A" w:rsidRPr="00FB128A" w:rsidRDefault="00FB128A" w:rsidP="00FB128A">
      <w:pPr>
        <w:autoSpaceDE w:val="0"/>
        <w:autoSpaceDN w:val="0"/>
        <w:adjustRightInd w:val="0"/>
        <w:spacing w:after="0" w:line="240" w:lineRule="auto"/>
        <w:ind w:firstLine="709"/>
        <w:jc w:val="both"/>
        <w:outlineLvl w:val="1"/>
        <w:rPr>
          <w:rFonts w:ascii="PT Astra Serif" w:hAnsi="PT Astra Serif"/>
        </w:rPr>
      </w:pPr>
    </w:p>
    <w:p w:rsidR="00FB128A" w:rsidRPr="00FB128A" w:rsidRDefault="00FB128A" w:rsidP="00FB128A">
      <w:pPr>
        <w:spacing w:after="0" w:line="240" w:lineRule="auto"/>
        <w:ind w:firstLine="709"/>
        <w:jc w:val="both"/>
        <w:rPr>
          <w:rFonts w:ascii="PT Astra Serif" w:hAnsi="PT Astra Serif"/>
          <w:b/>
        </w:rPr>
      </w:pPr>
      <w:r w:rsidRPr="00FB128A">
        <w:rPr>
          <w:rFonts w:ascii="PT Astra Serif" w:hAnsi="PT Astra Serif"/>
          <w:b/>
        </w:rPr>
        <w:t>Статья 47. Бюджет сельского поселения</w:t>
      </w:r>
    </w:p>
    <w:p w:rsidR="00FB128A" w:rsidRPr="00FB128A" w:rsidRDefault="00FB128A" w:rsidP="00FB128A">
      <w:pPr>
        <w:spacing w:after="0" w:line="240" w:lineRule="auto"/>
        <w:ind w:firstLine="709"/>
        <w:jc w:val="both"/>
        <w:rPr>
          <w:rFonts w:ascii="PT Astra Serif" w:hAnsi="PT Astra Serif"/>
          <w:b/>
          <w:bCs/>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Сельское поселение имеет собственный бюджет – бюджет сельского поселения (местный бюджет).</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FB128A">
        <w:rPr>
          <w:rFonts w:ascii="PT Astra Serif" w:hAnsi="PT Astra Serif"/>
          <w:b/>
          <w:bCs/>
        </w:rPr>
        <w:t>.</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Местный бюджет составляется и утверждается сроком на три года (очередной финансовый год и плановый период).</w:t>
      </w:r>
    </w:p>
    <w:p w:rsidR="00FB128A" w:rsidRPr="00FB128A" w:rsidRDefault="00FB128A" w:rsidP="00FB128A">
      <w:pPr>
        <w:spacing w:after="0" w:line="240" w:lineRule="auto"/>
        <w:jc w:val="both"/>
      </w:pPr>
      <w:r w:rsidRPr="00FB128A">
        <w:t xml:space="preserve">          5. 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FB128A" w:rsidRPr="00FB128A" w:rsidRDefault="00FB128A" w:rsidP="00FB128A">
      <w:pPr>
        <w:spacing w:after="0" w:line="240" w:lineRule="auto"/>
        <w:jc w:val="both"/>
      </w:pPr>
      <w:r w:rsidRPr="00FB128A">
        <w:t xml:space="preserve">           6. 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 </w:t>
      </w:r>
    </w:p>
    <w:p w:rsidR="00FB128A" w:rsidRPr="00FB128A" w:rsidRDefault="00FB128A" w:rsidP="00FB128A">
      <w:pPr>
        <w:spacing w:after="0" w:line="240" w:lineRule="auto"/>
        <w:jc w:val="both"/>
      </w:pPr>
      <w:r w:rsidRPr="00FB128A">
        <w:t xml:space="preserve">           Порядок рассмотрения проекта решения о</w:t>
      </w:r>
      <w:r w:rsidRPr="00FB128A">
        <w:rPr>
          <w:rFonts w:ascii="Calibri" w:hAnsi="Calibri"/>
          <w:sz w:val="22"/>
          <w:szCs w:val="22"/>
        </w:rPr>
        <w:t xml:space="preserve"> </w:t>
      </w:r>
      <w:r w:rsidRPr="00FB128A">
        <w:t>местном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FB128A" w:rsidRPr="00FB128A" w:rsidRDefault="00FB128A" w:rsidP="00FB128A">
      <w:pPr>
        <w:spacing w:after="0" w:line="240" w:lineRule="auto"/>
        <w:jc w:val="both"/>
      </w:pPr>
      <w:r w:rsidRPr="00FB128A">
        <w:t xml:space="preserve">            Глава вносит проект нормативного правового акта о местном бюджете на очередной финансовый год на рассмотрение Совета депутатов.</w:t>
      </w:r>
    </w:p>
    <w:p w:rsidR="00FB128A" w:rsidRPr="00FB128A" w:rsidRDefault="00FB128A" w:rsidP="00FB128A">
      <w:pPr>
        <w:spacing w:after="0" w:line="240" w:lineRule="auto"/>
        <w:jc w:val="both"/>
      </w:pPr>
      <w:r w:rsidRPr="00FB128A">
        <w:t xml:space="preserve">            7. Порядок утверждения,</w:t>
      </w:r>
      <w:r w:rsidRPr="00FB128A">
        <w:rPr>
          <w:i/>
        </w:rPr>
        <w:t xml:space="preserve"> </w:t>
      </w:r>
      <w:r w:rsidRPr="00FB128A">
        <w:t xml:space="preserve">внесения изменений и исполнения местного бюджета, осуществления контроля за его исполнением и утверждением отчета об исполнении местного бюджета устанавливается Положением о бюджетном процессе в сельсовете, утверждаемым решением Совета депутатов. </w:t>
      </w:r>
    </w:p>
    <w:p w:rsidR="00FB128A" w:rsidRPr="00FB128A" w:rsidRDefault="00FB128A" w:rsidP="00FB128A">
      <w:pPr>
        <w:spacing w:after="0" w:line="240" w:lineRule="auto"/>
        <w:jc w:val="both"/>
      </w:pPr>
      <w:r w:rsidRPr="00FB128A">
        <w:t xml:space="preserve">         8. Местный бюджет утверждается Советом депутатов.</w:t>
      </w:r>
    </w:p>
    <w:p w:rsidR="00FB128A" w:rsidRPr="00FB128A" w:rsidRDefault="00FB128A" w:rsidP="00FB128A">
      <w:pPr>
        <w:spacing w:after="0" w:line="240" w:lineRule="auto"/>
        <w:jc w:val="both"/>
      </w:pPr>
      <w:r w:rsidRPr="00FB128A">
        <w:t xml:space="preserve">         9. Исполнение местного бюджета обеспечивается Администрацией в порядке, предусмотренном Бюджетным Кодексом Российской Федерации.</w:t>
      </w:r>
    </w:p>
    <w:p w:rsidR="00FB128A" w:rsidRPr="00FB128A" w:rsidRDefault="00FB128A" w:rsidP="00FB128A">
      <w:pPr>
        <w:spacing w:after="0" w:line="240" w:lineRule="auto"/>
        <w:jc w:val="both"/>
        <w:rPr>
          <w:color w:val="C0504D"/>
        </w:rPr>
      </w:pPr>
      <w:r w:rsidRPr="00FB128A">
        <w:t xml:space="preserve">        10. Контроль за исполнением бюджета сельского поселения осуществляют Совет депутатов, Администрация, финансовый отдел администрации муниципального образования Асекеевского муниципального </w:t>
      </w:r>
      <w:r w:rsidRPr="00FB128A">
        <w:lastRenderedPageBreak/>
        <w:t>района Оренбургской области, Счетная Палата Асекеевского муниципального района в соответствии с Бюджетным кодексом Российской Федерации.</w:t>
      </w:r>
    </w:p>
    <w:p w:rsidR="00FB128A" w:rsidRPr="00FB128A" w:rsidRDefault="00FB128A" w:rsidP="00FB128A">
      <w:pPr>
        <w:spacing w:after="0" w:line="240" w:lineRule="auto"/>
        <w:jc w:val="both"/>
      </w:pPr>
      <w:r w:rsidRPr="00FB128A">
        <w:t xml:space="preserve">          11. 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FB128A" w:rsidRPr="00FB128A" w:rsidRDefault="00FB128A" w:rsidP="00FB128A">
      <w:pPr>
        <w:spacing w:after="0" w:line="240" w:lineRule="auto"/>
        <w:jc w:val="both"/>
      </w:pPr>
      <w:r w:rsidRPr="00FB128A">
        <w:t xml:space="preserve">            Отчет об исполнении местного бюджета за первый квартал, полугодие и девять месяцев текущего финансового года утверждается соответственно Администрацией и направляется в Совет депутатов.</w:t>
      </w:r>
    </w:p>
    <w:p w:rsidR="00FB128A" w:rsidRPr="00FB128A" w:rsidRDefault="00FB128A" w:rsidP="00FB128A">
      <w:pPr>
        <w:spacing w:after="0" w:line="240" w:lineRule="auto"/>
        <w:jc w:val="both"/>
      </w:pPr>
      <w:r w:rsidRPr="00FB128A">
        <w:t xml:space="preserve">            Годовой отчет об исполнении местного бюджета подлежит утверждению муниципальным правовым актом Совета депутатов.</w:t>
      </w:r>
    </w:p>
    <w:p w:rsidR="00FB128A" w:rsidRPr="00FB128A" w:rsidRDefault="00FB128A" w:rsidP="00FB128A">
      <w:pPr>
        <w:spacing w:after="0" w:line="240" w:lineRule="auto"/>
        <w:jc w:val="both"/>
      </w:pPr>
      <w:r w:rsidRPr="00FB128A">
        <w:t xml:space="preserve">            Порядок представления, рассмотрения и утверждения годового отчета об исполнении местного бюджета устанавливается Советом депутатов в соответствии с положениями Бюджетного Кодекса Российской Федерации.</w:t>
      </w:r>
    </w:p>
    <w:p w:rsidR="00FB128A" w:rsidRPr="00FB128A" w:rsidRDefault="00FB128A" w:rsidP="00FB128A">
      <w:pPr>
        <w:spacing w:after="0" w:line="240" w:lineRule="auto"/>
        <w:ind w:firstLine="709"/>
        <w:jc w:val="both"/>
        <w:rPr>
          <w:rFonts w:ascii="PT Astra Serif" w:hAnsi="PT Astra Serif"/>
          <w:bCs/>
        </w:rPr>
      </w:pPr>
      <w:r w:rsidRPr="00FB128A">
        <w:rPr>
          <w:rFonts w:ascii="PT Astra Serif" w:hAnsi="PT Astra Serif"/>
        </w:rPr>
        <w:t>12.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Pr="00FB128A">
        <w:rPr>
          <w:rFonts w:ascii="PT Astra Serif" w:hAnsi="PT Astra Serif"/>
          <w:b/>
        </w:rPr>
        <w:t xml:space="preserve"> </w:t>
      </w:r>
      <w:r w:rsidRPr="00FB128A">
        <w:rPr>
          <w:rFonts w:ascii="PT Astra Serif" w:hAnsi="PT Astra Serif"/>
        </w:rPr>
        <w:t xml:space="preserve">подлежат официальному </w:t>
      </w:r>
      <w:r w:rsidRPr="00FB128A">
        <w:rPr>
          <w:rFonts w:ascii="PT Astra Serif" w:hAnsi="PT Astra Serif"/>
          <w:bCs/>
        </w:rPr>
        <w:t>опубликованию.</w:t>
      </w:r>
    </w:p>
    <w:p w:rsidR="00FB128A" w:rsidRPr="00FB128A" w:rsidRDefault="00FB128A" w:rsidP="00FB128A">
      <w:pPr>
        <w:spacing w:after="0" w:line="240" w:lineRule="auto"/>
        <w:ind w:firstLine="709"/>
        <w:jc w:val="both"/>
        <w:rPr>
          <w:rFonts w:ascii="PT Astra Serif" w:hAnsi="PT Astra Serif"/>
          <w:bCs/>
        </w:rPr>
      </w:pPr>
    </w:p>
    <w:p w:rsidR="00FB128A" w:rsidRPr="00FB128A" w:rsidRDefault="00FB128A" w:rsidP="00FB128A">
      <w:pPr>
        <w:spacing w:after="0" w:line="240" w:lineRule="auto"/>
        <w:ind w:firstLine="709"/>
        <w:jc w:val="both"/>
        <w:rPr>
          <w:rFonts w:ascii="PT Astra Serif" w:hAnsi="PT Astra Serif"/>
          <w:b/>
          <w:bCs/>
        </w:rPr>
      </w:pPr>
    </w:p>
    <w:p w:rsidR="00FB128A" w:rsidRPr="00FB128A" w:rsidRDefault="00FB128A" w:rsidP="00FB128A">
      <w:pPr>
        <w:spacing w:after="0" w:line="240" w:lineRule="auto"/>
        <w:ind w:firstLine="709"/>
        <w:jc w:val="both"/>
        <w:rPr>
          <w:rFonts w:ascii="PT Astra Serif" w:hAnsi="PT Astra Serif"/>
          <w:bCs/>
        </w:rPr>
      </w:pPr>
    </w:p>
    <w:p w:rsidR="00FB128A" w:rsidRPr="00FB128A" w:rsidRDefault="00FB128A" w:rsidP="00FB128A">
      <w:pPr>
        <w:spacing w:after="0" w:line="240" w:lineRule="auto"/>
        <w:jc w:val="both"/>
        <w:rPr>
          <w:rFonts w:ascii="PT Astra Serif" w:hAnsi="PT Astra Serif"/>
          <w:b/>
        </w:rPr>
      </w:pPr>
      <w:r w:rsidRPr="00FB128A">
        <w:t xml:space="preserve">        </w:t>
      </w:r>
      <w:r w:rsidRPr="00FB128A">
        <w:rPr>
          <w:rFonts w:ascii="PT Astra Serif" w:hAnsi="PT Astra Serif"/>
          <w:b/>
        </w:rPr>
        <w:t>Статья 48. Расходы бюджета сельского поселения</w:t>
      </w:r>
    </w:p>
    <w:p w:rsidR="00FB128A" w:rsidRPr="00FB128A" w:rsidRDefault="00FB128A" w:rsidP="00FB128A">
      <w:pPr>
        <w:spacing w:after="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3" w:tgtFrame="_blank" w:history="1">
        <w:r w:rsidRPr="00FB128A">
          <w:rPr>
            <w:rFonts w:ascii="PT Astra Serif" w:hAnsi="PT Astra Serif"/>
          </w:rPr>
          <w:t>Бюджетного кодекса</w:t>
        </w:r>
      </w:hyperlink>
      <w:r w:rsidRPr="00FB128A">
        <w:rPr>
          <w:rFonts w:ascii="PT Astra Serif" w:hAnsi="PT Astra Serif"/>
        </w:rPr>
        <w:t xml:space="preserve"> Российской Федерации.</w:t>
      </w:r>
    </w:p>
    <w:p w:rsidR="00FB128A" w:rsidRPr="00FB128A" w:rsidRDefault="00FB128A" w:rsidP="00FB128A">
      <w:pPr>
        <w:spacing w:after="0" w:line="240" w:lineRule="auto"/>
        <w:ind w:firstLine="709"/>
        <w:jc w:val="both"/>
        <w:rPr>
          <w:rFonts w:ascii="PT Astra Serif" w:hAnsi="PT Astra Serif"/>
        </w:rPr>
      </w:pPr>
      <w:r w:rsidRPr="00FB128A">
        <w:t>3.</w:t>
      </w:r>
      <w:r w:rsidRPr="00FB128A">
        <w:rPr>
          <w:rFonts w:ascii="PT Astra Serif" w:hAnsi="PT Astra Serif"/>
          <w:i/>
        </w:rPr>
        <w:t xml:space="preserve"> </w:t>
      </w:r>
      <w:r w:rsidRPr="00FB128A">
        <w:rPr>
          <w:rFonts w:ascii="PT Astra Serif" w:hAnsi="PT Astra Serif"/>
        </w:rPr>
        <w:t>Администрация</w:t>
      </w:r>
      <w:r w:rsidRPr="00FB128A">
        <w:rPr>
          <w:rFonts w:ascii="PT Astra Serif" w:hAnsi="PT Astra Serif"/>
          <w:i/>
        </w:rPr>
        <w:t xml:space="preserve"> </w:t>
      </w:r>
      <w:r w:rsidRPr="00FB128A">
        <w:rPr>
          <w:rFonts w:ascii="PT Astra Serif" w:hAnsi="PT Astra Serif"/>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w:t>
      </w:r>
      <w:r w:rsidRPr="00FB128A">
        <w:t xml:space="preserve"> </w:t>
      </w:r>
      <w:r w:rsidRPr="00FB128A">
        <w:rPr>
          <w:rFonts w:ascii="PT Astra Serif" w:hAnsi="PT Astra Serif"/>
        </w:rPr>
        <w:t>Оренбургской области.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b/>
        </w:rPr>
        <w:t>Статья 49. Закупки для обеспечения муниципальных нужд</w:t>
      </w: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p>
    <w:p w:rsidR="00FB128A" w:rsidRPr="00FB128A" w:rsidRDefault="00FB128A" w:rsidP="00FB128A">
      <w:pPr>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1. Закупки товаров, работ, услуг для обеспечения муниципальных нужд осуществляются в соответствии с законодательством Российской Федерации </w:t>
      </w:r>
      <w:r w:rsidRPr="00FB128A">
        <w:rPr>
          <w:rFonts w:ascii="PT Astra Serif" w:hAnsi="PT Astra Serif"/>
        </w:rPr>
        <w:lastRenderedPageBreak/>
        <w:t>о контрактной системе в сфере закупок товаров, работ, услуг для обеспечения государственных и муниципальных нужд.</w:t>
      </w:r>
    </w:p>
    <w:p w:rsidR="00FB128A" w:rsidRPr="00FB128A" w:rsidRDefault="00FB128A" w:rsidP="00FB128A">
      <w:pPr>
        <w:autoSpaceDE w:val="0"/>
        <w:autoSpaceDN w:val="0"/>
        <w:adjustRightInd w:val="0"/>
        <w:spacing w:after="0" w:line="240" w:lineRule="auto"/>
        <w:ind w:firstLine="708"/>
        <w:jc w:val="both"/>
        <w:rPr>
          <w:rFonts w:ascii="PT Astra Serif" w:hAnsi="PT Astra Serif"/>
        </w:rPr>
      </w:pPr>
      <w:r w:rsidRPr="00FB128A">
        <w:rPr>
          <w:rFonts w:ascii="PT Astra Serif" w:hAnsi="PT Astra Serif"/>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FB128A" w:rsidRPr="00FB128A" w:rsidRDefault="00FB128A" w:rsidP="00FB128A">
      <w:pPr>
        <w:overflowPunct w:val="0"/>
        <w:autoSpaceDE w:val="0"/>
        <w:autoSpaceDN w:val="0"/>
        <w:adjustRightInd w:val="0"/>
        <w:spacing w:after="0" w:line="240" w:lineRule="auto"/>
        <w:ind w:firstLine="709"/>
        <w:jc w:val="both"/>
      </w:pPr>
      <w:r w:rsidRPr="00FB128A">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spacing w:after="0" w:line="240" w:lineRule="auto"/>
        <w:ind w:firstLine="709"/>
        <w:jc w:val="both"/>
        <w:rPr>
          <w:rFonts w:ascii="PT Astra Serif" w:hAnsi="PT Astra Serif"/>
          <w:b/>
        </w:rPr>
      </w:pPr>
      <w:r w:rsidRPr="00FB128A">
        <w:rPr>
          <w:rFonts w:ascii="PT Astra Serif" w:hAnsi="PT Astra Serif"/>
          <w:b/>
          <w:bCs/>
        </w:rPr>
        <w:t xml:space="preserve">Статья 50. Доходы бюджета </w:t>
      </w:r>
      <w:r w:rsidRPr="00FB128A">
        <w:rPr>
          <w:rFonts w:ascii="PT Astra Serif" w:hAnsi="PT Astra Serif"/>
          <w:b/>
        </w:rPr>
        <w:t>сельского поселения</w:t>
      </w:r>
    </w:p>
    <w:p w:rsidR="00FB128A" w:rsidRPr="00FB128A" w:rsidRDefault="00FB128A" w:rsidP="00FB128A">
      <w:pPr>
        <w:spacing w:after="0" w:line="240" w:lineRule="auto"/>
        <w:ind w:firstLine="709"/>
        <w:jc w:val="both"/>
        <w:rPr>
          <w:rFonts w:ascii="PT Astra Serif" w:hAnsi="PT Astra Serif"/>
        </w:rPr>
      </w:pP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К собственным доходам местного бюджета относятся: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 средства самообложения граждан в соответствии со статьей 52 настоящего Устава;</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6) доходы от имущества, находящегося в муниципальной собственности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 xml:space="preserve">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w:t>
      </w:r>
      <w:r w:rsidRPr="00FB128A">
        <w:rPr>
          <w:rFonts w:ascii="PT Astra Serif" w:hAnsi="PT Astra Serif"/>
        </w:rPr>
        <w:lastRenderedPageBreak/>
        <w:t>оказания муниципальными казенными учреждениями платных услуг, остающаяся в распоряжении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9) добровольные пожертвования;</w:t>
      </w:r>
    </w:p>
    <w:p w:rsidR="00FB128A" w:rsidRPr="00FB128A" w:rsidRDefault="00FB128A" w:rsidP="00FB128A">
      <w:pPr>
        <w:spacing w:after="0" w:line="240" w:lineRule="auto"/>
        <w:ind w:firstLine="709"/>
        <w:jc w:val="both"/>
        <w:rPr>
          <w:rFonts w:ascii="PT Astra Serif" w:hAnsi="PT Astra Serif"/>
        </w:rPr>
      </w:pPr>
      <w:r w:rsidRPr="00FB128A">
        <w:rPr>
          <w:rFonts w:ascii="PT Astra Serif" w:hAnsi="PT Astra Serif"/>
        </w:rPr>
        <w:t>10) иные поступления в соответствии с федеральными законами, законами Оренбургской области.</w:t>
      </w:r>
    </w:p>
    <w:p w:rsidR="00FB128A" w:rsidRPr="00FB128A" w:rsidRDefault="00FB128A" w:rsidP="00FB128A">
      <w:pPr>
        <w:overflowPunct w:val="0"/>
        <w:autoSpaceDE w:val="0"/>
        <w:autoSpaceDN w:val="0"/>
        <w:adjustRightInd w:val="0"/>
        <w:spacing w:after="0" w:line="240" w:lineRule="auto"/>
        <w:ind w:firstLine="709"/>
        <w:jc w:val="both"/>
      </w:pPr>
    </w:p>
    <w:p w:rsidR="00FB128A" w:rsidRPr="00FB128A" w:rsidRDefault="00FB128A" w:rsidP="00FB128A">
      <w:pPr>
        <w:autoSpaceDE w:val="0"/>
        <w:autoSpaceDN w:val="0"/>
        <w:adjustRightInd w:val="0"/>
        <w:spacing w:after="0" w:line="240" w:lineRule="auto"/>
        <w:ind w:firstLine="709"/>
        <w:jc w:val="both"/>
        <w:rPr>
          <w:rFonts w:ascii="PT Astra Serif" w:hAnsi="PT Astra Serif"/>
          <w:b/>
          <w:bCs/>
        </w:rPr>
      </w:pPr>
      <w:r w:rsidRPr="00FB128A">
        <w:rPr>
          <w:rFonts w:ascii="PT Astra Serif" w:hAnsi="PT Astra Serif"/>
          <w:b/>
          <w:kern w:val="2"/>
        </w:rPr>
        <w:t>Статья 51. Средства самообложения граждан</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33 настоящего Устава, на сходе граждан.</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rPr>
        <w:t xml:space="preserve">3. Порядок сбора и расходования средств самообложения граждан определяется </w:t>
      </w:r>
      <w:r w:rsidRPr="00FB128A">
        <w:rPr>
          <w:rFonts w:ascii="PT Astra Serif" w:hAnsi="PT Astra Serif"/>
          <w:bCs/>
        </w:rPr>
        <w:t xml:space="preserve">нормативным правовым актом </w:t>
      </w:r>
      <w:r w:rsidRPr="00FB128A">
        <w:rPr>
          <w:rFonts w:ascii="PT Astra Serif" w:hAnsi="PT Astra Serif"/>
        </w:rPr>
        <w:t>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b/>
          <w:bCs/>
          <w:kern w:val="2"/>
        </w:rPr>
        <w:t>Статья 52. Финансовое и иное обеспечение реализации инициативных проектов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r w:rsidRPr="00FB128A">
        <w:rPr>
          <w:rFonts w:ascii="PT Astra Serif" w:hAnsi="PT Astra Serif"/>
          <w:bCs/>
          <w:kern w:val="2"/>
        </w:rPr>
        <w:t>1. Источником финансового обеспечения реализации инициативных проектов, предусмотренных статьей 37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w:t>
      </w:r>
      <w:r w:rsidRPr="00FB128A">
        <w:rPr>
          <w:rFonts w:ascii="PT Astra Serif" w:hAnsi="PT Astra Serif"/>
        </w:rPr>
        <w:lastRenderedPageBreak/>
        <w:t>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FB128A">
        <w:rPr>
          <w:rFonts w:ascii="PT Astra Serif" w:hAnsi="PT Astra Serif"/>
          <w:bCs/>
          <w:kern w:val="2"/>
        </w:rPr>
        <w:t>нормативным правовым актом</w:t>
      </w:r>
      <w:r w:rsidRPr="00FB128A">
        <w:rPr>
          <w:rFonts w:ascii="PT Astra Serif" w:hAnsi="PT Astra Serif"/>
        </w:rPr>
        <w:t xml:space="preserve"> Совета депутатов.</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bCs/>
          <w:kern w:val="2"/>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FB128A">
        <w:rPr>
          <w:rFonts w:ascii="PT Astra Serif" w:hAnsi="PT Astra Serif"/>
        </w:rPr>
        <w:t xml:space="preserve"> </w:t>
      </w:r>
      <w:r w:rsidRPr="00FB128A">
        <w:rPr>
          <w:rFonts w:ascii="PT Astra Serif" w:hAnsi="PT Astra Serif"/>
          <w:bCs/>
          <w:kern w:val="2"/>
        </w:rPr>
        <w:t>в порядке, определенном нормативным правовым актом Совета депутатов.</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bCs/>
          <w:kern w:val="2"/>
        </w:rPr>
      </w:pP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bCs/>
          <w:kern w:val="2"/>
        </w:rPr>
      </w:pPr>
      <w:r w:rsidRPr="00FB128A">
        <w:rPr>
          <w:rFonts w:ascii="PT Astra Serif" w:hAnsi="PT Astra Serif"/>
          <w:b/>
          <w:bCs/>
          <w:kern w:val="2"/>
        </w:rPr>
        <w:t>Статья 53. Муниципальные заимствования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
          <w:bCs/>
          <w:kern w:val="2"/>
        </w:rPr>
      </w:pPr>
    </w:p>
    <w:p w:rsidR="00FB128A" w:rsidRPr="00FB128A" w:rsidRDefault="00FB128A" w:rsidP="00FB128A">
      <w:pPr>
        <w:overflowPunct w:val="0"/>
        <w:autoSpaceDE w:val="0"/>
        <w:autoSpaceDN w:val="0"/>
        <w:adjustRightInd w:val="0"/>
        <w:spacing w:after="0" w:line="240" w:lineRule="auto"/>
        <w:ind w:firstLine="709"/>
        <w:jc w:val="both"/>
        <w:rPr>
          <w:rFonts w:ascii="PT Astra Serif" w:eastAsia="Calibri" w:hAnsi="PT Astra Serif"/>
          <w:lang w:eastAsia="en-US"/>
        </w:rPr>
      </w:pPr>
      <w:r w:rsidRPr="00FB128A">
        <w:rPr>
          <w:rFonts w:ascii="PT Astra Serif" w:hAnsi="PT Astra Serif"/>
          <w:bCs/>
          <w:kern w:val="2"/>
        </w:rPr>
        <w:t>1.</w:t>
      </w:r>
      <w:r w:rsidRPr="00FB128A">
        <w:rPr>
          <w:rFonts w:ascii="PT Astra Serif" w:eastAsia="Calibri" w:hAnsi="PT Astra Serif"/>
          <w:lang w:eastAsia="en-US"/>
        </w:rPr>
        <w:t xml:space="preserve">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Cs/>
          <w:kern w:val="2"/>
        </w:rPr>
      </w:pPr>
      <w:r w:rsidRPr="00FB128A">
        <w:rPr>
          <w:rFonts w:ascii="PT Astra Serif" w:hAnsi="PT Astra Serif"/>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bCs/>
          <w:kern w:val="2"/>
        </w:rPr>
      </w:pPr>
      <w:r w:rsidRPr="00FB128A">
        <w:rPr>
          <w:rFonts w:ascii="PT Astra Serif" w:hAnsi="PT Astra Serif"/>
          <w:bCs/>
          <w:kern w:val="2"/>
        </w:rPr>
        <w:t>3. Программа муниципальных заимствований сельского поселения является приложением к решению о бюджете сельского поселения.</w:t>
      </w:r>
    </w:p>
    <w:p w:rsidR="00FB128A" w:rsidRPr="00FB128A" w:rsidRDefault="00FB128A" w:rsidP="00FB128A">
      <w:pPr>
        <w:overflowPunct w:val="0"/>
        <w:autoSpaceDE w:val="0"/>
        <w:autoSpaceDN w:val="0"/>
        <w:adjustRightInd w:val="0"/>
        <w:spacing w:after="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rPr>
      </w:pPr>
      <w:r w:rsidRPr="00FB128A">
        <w:rPr>
          <w:rFonts w:ascii="PT Astra Serif" w:hAnsi="PT Astra Serif"/>
          <w:b/>
        </w:rPr>
        <w:t xml:space="preserve">ГЛАВА </w:t>
      </w:r>
      <w:r w:rsidRPr="00FB128A">
        <w:rPr>
          <w:rFonts w:ascii="PT Astra Serif" w:hAnsi="PT Astra Serif"/>
          <w:b/>
          <w:lang w:val="en-US"/>
        </w:rPr>
        <w:t>VIII</w:t>
      </w:r>
      <w:r w:rsidRPr="00FB128A">
        <w:rPr>
          <w:rFonts w:ascii="PT Astra Serif" w:hAnsi="PT Astra Serif"/>
          <w:b/>
        </w:rPr>
        <w:t>. ЗАКЛЮЧИТЕЛЬНЫЕ И ПЕРЕХОДНЫЕ ПОЛОЖЕНИЯ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b/>
        </w:rPr>
      </w:pPr>
      <w:r w:rsidRPr="00FB128A">
        <w:rPr>
          <w:rFonts w:ascii="PT Astra Serif" w:hAnsi="PT Astra Serif"/>
          <w:b/>
        </w:rPr>
        <w:t>Статья 54. Заключительные и переходные положения</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FB128A">
        <w:rPr>
          <w:rFonts w:ascii="PT Astra Serif" w:hAnsi="PT Astra Serif"/>
          <w:bCs/>
          <w:kern w:val="2"/>
        </w:rPr>
        <w:t xml:space="preserve">от 06.10.2003 </w:t>
      </w:r>
      <w:r w:rsidRPr="00FB128A">
        <w:rPr>
          <w:rFonts w:ascii="PT Astra Serif" w:hAnsi="PT Astra Serif"/>
        </w:rPr>
        <w:t xml:space="preserve">№ 131-Ф3 </w:t>
      </w:r>
      <w:r w:rsidRPr="00FB128A">
        <w:rPr>
          <w:rFonts w:ascii="PT Astra Serif" w:hAnsi="PT Astra Serif"/>
          <w:bCs/>
          <w:kern w:val="2"/>
        </w:rPr>
        <w:t xml:space="preserve">«Об </w:t>
      </w:r>
      <w:r w:rsidRPr="00FB128A">
        <w:rPr>
          <w:rFonts w:ascii="PT Astra Serif" w:hAnsi="PT Astra Serif"/>
          <w:bCs/>
          <w:kern w:val="2"/>
        </w:rPr>
        <w:lastRenderedPageBreak/>
        <w:t xml:space="preserve">общих принципах организации местного самоуправления в Российской Федерации» (далее – Федеральный закон № 131-ФЗ) </w:t>
      </w:r>
      <w:r w:rsidRPr="00FB128A">
        <w:rPr>
          <w:rFonts w:ascii="PT Astra Serif" w:hAnsi="PT Astra Serif"/>
        </w:rPr>
        <w:t>до 1 января 2028 года.</w:t>
      </w:r>
    </w:p>
    <w:p w:rsidR="00FB128A" w:rsidRPr="00FB128A" w:rsidRDefault="00FB128A" w:rsidP="00FB128A">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 года.</w:t>
      </w:r>
    </w:p>
    <w:p w:rsidR="00FB128A" w:rsidRPr="00893626" w:rsidRDefault="00FB128A" w:rsidP="00893626">
      <w:pPr>
        <w:overflowPunct w:val="0"/>
        <w:autoSpaceDE w:val="0"/>
        <w:autoSpaceDN w:val="0"/>
        <w:adjustRightInd w:val="0"/>
        <w:spacing w:before="20" w:after="20" w:line="240" w:lineRule="auto"/>
        <w:ind w:firstLine="709"/>
        <w:jc w:val="both"/>
        <w:rPr>
          <w:rFonts w:ascii="PT Astra Serif" w:hAnsi="PT Astra Serif"/>
        </w:rPr>
      </w:pPr>
      <w:r w:rsidRPr="00FB128A">
        <w:rPr>
          <w:rFonts w:ascii="PT Astra Serif" w:hAnsi="PT Astra Serif"/>
        </w:rPr>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w:t>
      </w:r>
      <w:r w:rsidR="00AB0121">
        <w:rPr>
          <w:rFonts w:ascii="PT Astra Serif" w:hAnsi="PT Astra Serif"/>
        </w:rPr>
        <w:t>№ 131-Ф3 до 1 января 2028 года.</w:t>
      </w:r>
    </w:p>
    <w:p w:rsidR="00C51039" w:rsidRDefault="00C51039"/>
    <w:sectPr w:rsidR="00C51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F6"/>
    <w:rsid w:val="00583828"/>
    <w:rsid w:val="006730F6"/>
    <w:rsid w:val="006F4A4E"/>
    <w:rsid w:val="00893626"/>
    <w:rsid w:val="00AB0121"/>
    <w:rsid w:val="00C51039"/>
    <w:rsid w:val="00D83D98"/>
    <w:rsid w:val="00F07CF8"/>
    <w:rsid w:val="00FB128A"/>
    <w:rsid w:val="00FF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paragraph" w:styleId="1">
    <w:name w:val="heading 1"/>
    <w:basedOn w:val="a"/>
    <w:next w:val="a"/>
    <w:link w:val="10"/>
    <w:qFormat/>
    <w:rsid w:val="00FB128A"/>
    <w:pPr>
      <w:keepNext/>
      <w:autoSpaceDE w:val="0"/>
      <w:autoSpaceDN w:val="0"/>
      <w:adjustRightInd w:val="0"/>
      <w:spacing w:after="0" w:line="240" w:lineRule="auto"/>
      <w:ind w:left="485"/>
      <w:jc w:val="both"/>
      <w:outlineLvl w:val="0"/>
    </w:pPr>
    <w:rPr>
      <w:b/>
      <w:bCs/>
      <w:color w:val="000000"/>
    </w:rPr>
  </w:style>
  <w:style w:type="paragraph" w:styleId="2">
    <w:name w:val="heading 2"/>
    <w:basedOn w:val="a"/>
    <w:next w:val="a"/>
    <w:link w:val="20"/>
    <w:qFormat/>
    <w:rsid w:val="00FB128A"/>
    <w:pPr>
      <w:keepNext/>
      <w:spacing w:after="0" w:line="240" w:lineRule="auto"/>
      <w:jc w:val="center"/>
      <w:outlineLvl w:val="1"/>
    </w:pPr>
    <w:rPr>
      <w:b/>
      <w:bCs/>
      <w:sz w:val="56"/>
      <w:szCs w:val="56"/>
    </w:rPr>
  </w:style>
  <w:style w:type="paragraph" w:styleId="3">
    <w:name w:val="heading 3"/>
    <w:basedOn w:val="a"/>
    <w:next w:val="a"/>
    <w:link w:val="30"/>
    <w:qFormat/>
    <w:rsid w:val="00FB128A"/>
    <w:pPr>
      <w:keepNext/>
      <w:spacing w:after="0" w:line="240" w:lineRule="auto"/>
      <w:ind w:hanging="13"/>
      <w:jc w:val="both"/>
      <w:outlineLvl w:val="2"/>
    </w:pPr>
    <w:rPr>
      <w:b/>
      <w:bCs/>
      <w:i/>
      <w:iCs/>
      <w:color w:val="FF0000"/>
      <w:sz w:val="24"/>
      <w:szCs w:val="24"/>
    </w:rPr>
  </w:style>
  <w:style w:type="paragraph" w:styleId="4">
    <w:name w:val="heading 4"/>
    <w:basedOn w:val="a"/>
    <w:next w:val="a"/>
    <w:link w:val="40"/>
    <w:semiHidden/>
    <w:unhideWhenUsed/>
    <w:qFormat/>
    <w:rsid w:val="00FB128A"/>
    <w:pPr>
      <w:keepNext/>
      <w:spacing w:before="240" w:after="60" w:line="240" w:lineRule="auto"/>
      <w:outlineLvl w:val="3"/>
    </w:pPr>
    <w:rPr>
      <w:b/>
      <w:bCs/>
    </w:rPr>
  </w:style>
  <w:style w:type="paragraph" w:styleId="7">
    <w:name w:val="heading 7"/>
    <w:basedOn w:val="a"/>
    <w:next w:val="a"/>
    <w:link w:val="70"/>
    <w:qFormat/>
    <w:rsid w:val="00FB128A"/>
    <w:pPr>
      <w:keepNext/>
      <w:keepLines/>
      <w:widowControl w:val="0"/>
      <w:spacing w:after="0" w:line="360" w:lineRule="auto"/>
      <w:outlineLvl w:val="6"/>
    </w:pPr>
    <w:rPr>
      <w:b/>
      <w:bCs/>
      <w:kern w:val="2"/>
    </w:rPr>
  </w:style>
  <w:style w:type="paragraph" w:styleId="9">
    <w:name w:val="heading 9"/>
    <w:basedOn w:val="a"/>
    <w:next w:val="a"/>
    <w:link w:val="90"/>
    <w:qFormat/>
    <w:rsid w:val="00FB128A"/>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28A"/>
    <w:rPr>
      <w:b/>
      <w:bCs/>
      <w:color w:val="000000"/>
      <w:lang w:eastAsia="ru-RU"/>
    </w:rPr>
  </w:style>
  <w:style w:type="character" w:customStyle="1" w:styleId="20">
    <w:name w:val="Заголовок 2 Знак"/>
    <w:basedOn w:val="a0"/>
    <w:link w:val="2"/>
    <w:rsid w:val="00FB128A"/>
    <w:rPr>
      <w:b/>
      <w:bCs/>
      <w:sz w:val="56"/>
      <w:szCs w:val="56"/>
      <w:lang w:eastAsia="ru-RU"/>
    </w:rPr>
  </w:style>
  <w:style w:type="character" w:customStyle="1" w:styleId="30">
    <w:name w:val="Заголовок 3 Знак"/>
    <w:basedOn w:val="a0"/>
    <w:link w:val="3"/>
    <w:rsid w:val="00FB128A"/>
    <w:rPr>
      <w:b/>
      <w:bCs/>
      <w:i/>
      <w:iCs/>
      <w:color w:val="FF0000"/>
      <w:sz w:val="24"/>
      <w:szCs w:val="24"/>
      <w:lang w:eastAsia="ru-RU"/>
    </w:rPr>
  </w:style>
  <w:style w:type="character" w:customStyle="1" w:styleId="40">
    <w:name w:val="Заголовок 4 Знак"/>
    <w:basedOn w:val="a0"/>
    <w:link w:val="4"/>
    <w:semiHidden/>
    <w:rsid w:val="00FB128A"/>
    <w:rPr>
      <w:b/>
      <w:bCs/>
      <w:lang w:eastAsia="ru-RU"/>
    </w:rPr>
  </w:style>
  <w:style w:type="character" w:customStyle="1" w:styleId="70">
    <w:name w:val="Заголовок 7 Знак"/>
    <w:basedOn w:val="a0"/>
    <w:link w:val="7"/>
    <w:rsid w:val="00FB128A"/>
    <w:rPr>
      <w:b/>
      <w:bCs/>
      <w:kern w:val="2"/>
      <w:lang w:eastAsia="ru-RU"/>
    </w:rPr>
  </w:style>
  <w:style w:type="character" w:customStyle="1" w:styleId="90">
    <w:name w:val="Заголовок 9 Знак"/>
    <w:basedOn w:val="a0"/>
    <w:link w:val="9"/>
    <w:rsid w:val="00FB128A"/>
    <w:rPr>
      <w:b/>
      <w:bCs/>
      <w:lang w:eastAsia="ru-RU"/>
    </w:rPr>
  </w:style>
  <w:style w:type="numbering" w:customStyle="1" w:styleId="11">
    <w:name w:val="Нет списка1"/>
    <w:next w:val="a2"/>
    <w:uiPriority w:val="99"/>
    <w:semiHidden/>
    <w:unhideWhenUsed/>
    <w:rsid w:val="00FB128A"/>
  </w:style>
  <w:style w:type="numbering" w:customStyle="1" w:styleId="110">
    <w:name w:val="Нет списка11"/>
    <w:next w:val="a2"/>
    <w:uiPriority w:val="99"/>
    <w:semiHidden/>
    <w:rsid w:val="00FB128A"/>
  </w:style>
  <w:style w:type="character" w:customStyle="1" w:styleId="a3">
    <w:name w:val="Текст сноски Знак"/>
    <w:link w:val="a4"/>
    <w:semiHidden/>
    <w:locked/>
    <w:rsid w:val="00FB128A"/>
    <w:rPr>
      <w:lang w:eastAsia="ru-RU"/>
    </w:rPr>
  </w:style>
  <w:style w:type="paragraph" w:styleId="a4">
    <w:name w:val="footnote text"/>
    <w:basedOn w:val="a"/>
    <w:link w:val="a3"/>
    <w:semiHidden/>
    <w:rsid w:val="00FB128A"/>
    <w:pPr>
      <w:spacing w:after="0" w:line="240" w:lineRule="auto"/>
    </w:pPr>
  </w:style>
  <w:style w:type="character" w:customStyle="1" w:styleId="12">
    <w:name w:val="Текст сноски Знак1"/>
    <w:basedOn w:val="a0"/>
    <w:uiPriority w:val="99"/>
    <w:semiHidden/>
    <w:rsid w:val="00FB128A"/>
    <w:rPr>
      <w:sz w:val="20"/>
      <w:szCs w:val="20"/>
      <w:lang w:eastAsia="ru-RU"/>
    </w:rPr>
  </w:style>
  <w:style w:type="character" w:customStyle="1" w:styleId="a5">
    <w:name w:val="Верхний колонтитул Знак"/>
    <w:link w:val="a6"/>
    <w:uiPriority w:val="99"/>
    <w:locked/>
    <w:rsid w:val="00FB128A"/>
    <w:rPr>
      <w:sz w:val="24"/>
      <w:szCs w:val="24"/>
      <w:lang w:eastAsia="ru-RU"/>
    </w:rPr>
  </w:style>
  <w:style w:type="paragraph" w:styleId="a6">
    <w:name w:val="header"/>
    <w:basedOn w:val="a"/>
    <w:link w:val="a5"/>
    <w:uiPriority w:val="99"/>
    <w:rsid w:val="00FB128A"/>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FB128A"/>
    <w:rPr>
      <w:lang w:eastAsia="ru-RU"/>
    </w:rPr>
  </w:style>
  <w:style w:type="character" w:customStyle="1" w:styleId="a7">
    <w:name w:val="Нижний колонтитул Знак"/>
    <w:link w:val="a8"/>
    <w:uiPriority w:val="99"/>
    <w:locked/>
    <w:rsid w:val="00FB128A"/>
    <w:rPr>
      <w:lang w:eastAsia="ru-RU"/>
    </w:rPr>
  </w:style>
  <w:style w:type="paragraph" w:styleId="a8">
    <w:name w:val="footer"/>
    <w:basedOn w:val="a"/>
    <w:link w:val="a7"/>
    <w:uiPriority w:val="99"/>
    <w:rsid w:val="00FB128A"/>
    <w:pPr>
      <w:tabs>
        <w:tab w:val="center" w:pos="4677"/>
        <w:tab w:val="right" w:pos="9355"/>
      </w:tabs>
      <w:spacing w:after="0" w:line="240" w:lineRule="auto"/>
    </w:pPr>
  </w:style>
  <w:style w:type="character" w:customStyle="1" w:styleId="14">
    <w:name w:val="Нижний колонтитул Знак1"/>
    <w:basedOn w:val="a0"/>
    <w:uiPriority w:val="99"/>
    <w:semiHidden/>
    <w:rsid w:val="00FB128A"/>
    <w:rPr>
      <w:lang w:eastAsia="ru-RU"/>
    </w:rPr>
  </w:style>
  <w:style w:type="character" w:customStyle="1" w:styleId="a9">
    <w:name w:val="Название Знак"/>
    <w:link w:val="aa"/>
    <w:locked/>
    <w:rsid w:val="00FB128A"/>
    <w:rPr>
      <w:b/>
      <w:bCs/>
      <w:kern w:val="2"/>
      <w:lang w:eastAsia="ru-RU"/>
    </w:rPr>
  </w:style>
  <w:style w:type="paragraph" w:styleId="aa">
    <w:name w:val="Title"/>
    <w:basedOn w:val="a"/>
    <w:link w:val="a9"/>
    <w:qFormat/>
    <w:rsid w:val="00FB128A"/>
    <w:pPr>
      <w:pBdr>
        <w:bottom w:val="single" w:sz="8" w:space="4" w:color="4F81BD" w:themeColor="accent1"/>
      </w:pBdr>
      <w:spacing w:after="300" w:line="240" w:lineRule="auto"/>
      <w:contextualSpacing/>
    </w:pPr>
    <w:rPr>
      <w:b/>
      <w:bCs/>
      <w:kern w:val="2"/>
    </w:rPr>
  </w:style>
  <w:style w:type="character" w:customStyle="1" w:styleId="15">
    <w:name w:val="Название Знак1"/>
    <w:basedOn w:val="a0"/>
    <w:uiPriority w:val="10"/>
    <w:rsid w:val="00FB128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Основной текст Знак"/>
    <w:link w:val="ac"/>
    <w:locked/>
    <w:rsid w:val="00FB128A"/>
    <w:rPr>
      <w:lang w:eastAsia="ru-RU"/>
    </w:rPr>
  </w:style>
  <w:style w:type="paragraph" w:styleId="ac">
    <w:name w:val="Body Text"/>
    <w:basedOn w:val="a"/>
    <w:link w:val="ab"/>
    <w:rsid w:val="00FB128A"/>
    <w:pPr>
      <w:spacing w:after="0" w:line="240" w:lineRule="auto"/>
    </w:pPr>
  </w:style>
  <w:style w:type="character" w:customStyle="1" w:styleId="16">
    <w:name w:val="Основной текст Знак1"/>
    <w:basedOn w:val="a0"/>
    <w:uiPriority w:val="99"/>
    <w:semiHidden/>
    <w:rsid w:val="00FB128A"/>
    <w:rPr>
      <w:lang w:eastAsia="ru-RU"/>
    </w:rPr>
  </w:style>
  <w:style w:type="character" w:customStyle="1" w:styleId="ad">
    <w:name w:val="Основной текст с отступом Знак"/>
    <w:link w:val="ae"/>
    <w:locked/>
    <w:rsid w:val="00FB128A"/>
    <w:rPr>
      <w:b/>
      <w:bCs/>
      <w:lang w:eastAsia="ru-RU"/>
    </w:rPr>
  </w:style>
  <w:style w:type="paragraph" w:styleId="ae">
    <w:name w:val="Body Text Indent"/>
    <w:basedOn w:val="a"/>
    <w:link w:val="ad"/>
    <w:rsid w:val="00FB128A"/>
    <w:pPr>
      <w:keepNext/>
      <w:overflowPunct w:val="0"/>
      <w:autoSpaceDE w:val="0"/>
      <w:autoSpaceDN w:val="0"/>
      <w:adjustRightInd w:val="0"/>
      <w:spacing w:before="20" w:after="20" w:line="480" w:lineRule="atLeast"/>
      <w:jc w:val="center"/>
    </w:pPr>
    <w:rPr>
      <w:b/>
      <w:bCs/>
    </w:rPr>
  </w:style>
  <w:style w:type="character" w:customStyle="1" w:styleId="17">
    <w:name w:val="Основной текст с отступом Знак1"/>
    <w:basedOn w:val="a0"/>
    <w:uiPriority w:val="99"/>
    <w:semiHidden/>
    <w:rsid w:val="00FB128A"/>
    <w:rPr>
      <w:lang w:eastAsia="ru-RU"/>
    </w:rPr>
  </w:style>
  <w:style w:type="character" w:customStyle="1" w:styleId="af">
    <w:name w:val="Подзаголовок Знак"/>
    <w:link w:val="af0"/>
    <w:locked/>
    <w:rsid w:val="00FB128A"/>
    <w:rPr>
      <w:b/>
      <w:bCs/>
      <w:lang w:eastAsia="ru-RU"/>
    </w:rPr>
  </w:style>
  <w:style w:type="paragraph" w:styleId="af0">
    <w:name w:val="Subtitle"/>
    <w:basedOn w:val="a"/>
    <w:link w:val="af"/>
    <w:qFormat/>
    <w:rsid w:val="00FB128A"/>
    <w:pPr>
      <w:spacing w:after="0" w:line="360" w:lineRule="auto"/>
      <w:jc w:val="center"/>
    </w:pPr>
    <w:rPr>
      <w:b/>
      <w:bCs/>
    </w:rPr>
  </w:style>
  <w:style w:type="character" w:customStyle="1" w:styleId="18">
    <w:name w:val="Подзаголовок Знак1"/>
    <w:basedOn w:val="a0"/>
    <w:uiPriority w:val="11"/>
    <w:rsid w:val="00FB128A"/>
    <w:rPr>
      <w:rFonts w:asciiTheme="majorHAnsi" w:eastAsiaTheme="majorEastAsia" w:hAnsiTheme="majorHAnsi" w:cstheme="majorBidi"/>
      <w:i/>
      <w:iCs/>
      <w:color w:val="4F81BD" w:themeColor="accent1"/>
      <w:spacing w:val="15"/>
      <w:sz w:val="24"/>
      <w:szCs w:val="24"/>
      <w:lang w:eastAsia="ru-RU"/>
    </w:rPr>
  </w:style>
  <w:style w:type="character" w:customStyle="1" w:styleId="21">
    <w:name w:val="Основной текст 2 Знак"/>
    <w:link w:val="22"/>
    <w:locked/>
    <w:rsid w:val="00FB128A"/>
    <w:rPr>
      <w:lang w:eastAsia="ru-RU"/>
    </w:rPr>
  </w:style>
  <w:style w:type="paragraph" w:styleId="22">
    <w:name w:val="Body Text 2"/>
    <w:basedOn w:val="a"/>
    <w:link w:val="21"/>
    <w:rsid w:val="00FB128A"/>
    <w:pPr>
      <w:spacing w:after="0" w:line="240" w:lineRule="auto"/>
      <w:jc w:val="both"/>
    </w:pPr>
  </w:style>
  <w:style w:type="character" w:customStyle="1" w:styleId="210">
    <w:name w:val="Основной текст 2 Знак1"/>
    <w:basedOn w:val="a0"/>
    <w:uiPriority w:val="99"/>
    <w:semiHidden/>
    <w:rsid w:val="00FB128A"/>
    <w:rPr>
      <w:lang w:eastAsia="ru-RU"/>
    </w:rPr>
  </w:style>
  <w:style w:type="character" w:customStyle="1" w:styleId="31">
    <w:name w:val="Основной текст 3 Знак"/>
    <w:link w:val="32"/>
    <w:locked/>
    <w:rsid w:val="00FB128A"/>
    <w:rPr>
      <w:sz w:val="24"/>
      <w:szCs w:val="24"/>
      <w:lang w:eastAsia="ru-RU"/>
    </w:rPr>
  </w:style>
  <w:style w:type="paragraph" w:styleId="32">
    <w:name w:val="Body Text 3"/>
    <w:basedOn w:val="a"/>
    <w:link w:val="31"/>
    <w:rsid w:val="00FB128A"/>
    <w:pPr>
      <w:spacing w:after="0" w:line="360" w:lineRule="auto"/>
      <w:jc w:val="both"/>
    </w:pPr>
    <w:rPr>
      <w:sz w:val="24"/>
      <w:szCs w:val="24"/>
    </w:rPr>
  </w:style>
  <w:style w:type="character" w:customStyle="1" w:styleId="310">
    <w:name w:val="Основной текст 3 Знак1"/>
    <w:basedOn w:val="a0"/>
    <w:uiPriority w:val="99"/>
    <w:semiHidden/>
    <w:rsid w:val="00FB128A"/>
    <w:rPr>
      <w:sz w:val="16"/>
      <w:szCs w:val="16"/>
      <w:lang w:eastAsia="ru-RU"/>
    </w:rPr>
  </w:style>
  <w:style w:type="character" w:customStyle="1" w:styleId="23">
    <w:name w:val="Основной текст с отступом 2 Знак"/>
    <w:link w:val="24"/>
    <w:locked/>
    <w:rsid w:val="00FB128A"/>
    <w:rPr>
      <w:lang w:eastAsia="ru-RU"/>
    </w:rPr>
  </w:style>
  <w:style w:type="paragraph" w:styleId="24">
    <w:name w:val="Body Text Indent 2"/>
    <w:basedOn w:val="a"/>
    <w:link w:val="23"/>
    <w:rsid w:val="00FB128A"/>
    <w:pPr>
      <w:overflowPunct w:val="0"/>
      <w:autoSpaceDE w:val="0"/>
      <w:autoSpaceDN w:val="0"/>
      <w:adjustRightInd w:val="0"/>
      <w:spacing w:before="20" w:after="20" w:line="240" w:lineRule="auto"/>
      <w:ind w:firstLine="708"/>
      <w:jc w:val="both"/>
    </w:pPr>
  </w:style>
  <w:style w:type="character" w:customStyle="1" w:styleId="211">
    <w:name w:val="Основной текст с отступом 2 Знак1"/>
    <w:basedOn w:val="a0"/>
    <w:uiPriority w:val="99"/>
    <w:semiHidden/>
    <w:rsid w:val="00FB128A"/>
    <w:rPr>
      <w:lang w:eastAsia="ru-RU"/>
    </w:rPr>
  </w:style>
  <w:style w:type="character" w:customStyle="1" w:styleId="33">
    <w:name w:val="Основной текст с отступом 3 Знак"/>
    <w:link w:val="34"/>
    <w:locked/>
    <w:rsid w:val="00FB128A"/>
    <w:rPr>
      <w:sz w:val="24"/>
      <w:szCs w:val="24"/>
      <w:lang w:eastAsia="ru-RU"/>
    </w:rPr>
  </w:style>
  <w:style w:type="paragraph" w:styleId="34">
    <w:name w:val="Body Text Indent 3"/>
    <w:basedOn w:val="a"/>
    <w:link w:val="33"/>
    <w:rsid w:val="00FB128A"/>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FB128A"/>
    <w:rPr>
      <w:sz w:val="16"/>
      <w:szCs w:val="16"/>
      <w:lang w:eastAsia="ru-RU"/>
    </w:rPr>
  </w:style>
  <w:style w:type="character" w:customStyle="1" w:styleId="af1">
    <w:name w:val="Текст выноски Знак"/>
    <w:link w:val="af2"/>
    <w:locked/>
    <w:rsid w:val="00FB128A"/>
    <w:rPr>
      <w:rFonts w:ascii="Tahoma" w:hAnsi="Tahoma" w:cs="Tahoma"/>
      <w:sz w:val="16"/>
      <w:szCs w:val="16"/>
      <w:lang w:val="x-none" w:eastAsia="x-none"/>
    </w:rPr>
  </w:style>
  <w:style w:type="paragraph" w:styleId="af2">
    <w:name w:val="Balloon Text"/>
    <w:basedOn w:val="a"/>
    <w:link w:val="af1"/>
    <w:rsid w:val="00FB128A"/>
    <w:pPr>
      <w:spacing w:after="0" w:line="240" w:lineRule="auto"/>
    </w:pPr>
    <w:rPr>
      <w:rFonts w:ascii="Tahoma" w:hAnsi="Tahoma" w:cs="Tahoma"/>
      <w:sz w:val="16"/>
      <w:szCs w:val="16"/>
      <w:lang w:val="x-none" w:eastAsia="x-none"/>
    </w:rPr>
  </w:style>
  <w:style w:type="character" w:customStyle="1" w:styleId="19">
    <w:name w:val="Текст выноски Знак1"/>
    <w:basedOn w:val="a0"/>
    <w:uiPriority w:val="99"/>
    <w:semiHidden/>
    <w:rsid w:val="00FB128A"/>
    <w:rPr>
      <w:rFonts w:ascii="Tahoma" w:hAnsi="Tahoma" w:cs="Tahoma"/>
      <w:sz w:val="16"/>
      <w:szCs w:val="16"/>
      <w:lang w:eastAsia="ru-RU"/>
    </w:rPr>
  </w:style>
  <w:style w:type="character" w:styleId="af3">
    <w:name w:val="Hyperlink"/>
    <w:rsid w:val="00FB128A"/>
    <w:rPr>
      <w:rFonts w:ascii="Times New Roman" w:hAnsi="Times New Roman" w:cs="Times New Roman" w:hint="default"/>
      <w:color w:val="0000FF"/>
      <w:u w:val="single"/>
    </w:rPr>
  </w:style>
  <w:style w:type="paragraph" w:customStyle="1" w:styleId="ConsPlusNormal">
    <w:name w:val="ConsPlusNormal"/>
    <w:rsid w:val="00FB128A"/>
    <w:pPr>
      <w:autoSpaceDE w:val="0"/>
      <w:autoSpaceDN w:val="0"/>
      <w:adjustRightInd w:val="0"/>
      <w:spacing w:after="0" w:line="240" w:lineRule="auto"/>
    </w:pPr>
    <w:rPr>
      <w:rFonts w:ascii="Arial" w:hAnsi="Arial" w:cs="Arial"/>
      <w:sz w:val="20"/>
      <w:szCs w:val="20"/>
      <w:lang w:eastAsia="ru-RU"/>
    </w:rPr>
  </w:style>
  <w:style w:type="paragraph" w:customStyle="1" w:styleId="ConsNormal">
    <w:name w:val="ConsNormal"/>
    <w:rsid w:val="00FB128A"/>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af4">
    <w:name w:val="адресат"/>
    <w:basedOn w:val="a"/>
    <w:next w:val="a"/>
    <w:rsid w:val="00FB128A"/>
    <w:pPr>
      <w:autoSpaceDE w:val="0"/>
      <w:autoSpaceDN w:val="0"/>
      <w:spacing w:after="0" w:line="240" w:lineRule="auto"/>
      <w:jc w:val="center"/>
    </w:pPr>
    <w:rPr>
      <w:sz w:val="30"/>
      <w:szCs w:val="30"/>
    </w:rPr>
  </w:style>
  <w:style w:type="character" w:customStyle="1" w:styleId="af5">
    <w:name w:val="Гипертекстовая ссылка"/>
    <w:rsid w:val="00FB128A"/>
    <w:rPr>
      <w:rFonts w:ascii="Times New Roman" w:hAnsi="Times New Roman" w:cs="Times New Roman" w:hint="default"/>
      <w:b/>
      <w:bCs/>
      <w:color w:val="008000"/>
    </w:rPr>
  </w:style>
  <w:style w:type="paragraph" w:customStyle="1" w:styleId="ConsNonformat">
    <w:name w:val="ConsNonformat"/>
    <w:rsid w:val="00FB128A"/>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u">
    <w:name w:val="u"/>
    <w:basedOn w:val="a"/>
    <w:rsid w:val="00FB128A"/>
    <w:pPr>
      <w:spacing w:after="0" w:line="240" w:lineRule="auto"/>
      <w:ind w:firstLine="390"/>
      <w:jc w:val="both"/>
    </w:pPr>
    <w:rPr>
      <w:color w:val="000000"/>
      <w:sz w:val="24"/>
      <w:szCs w:val="24"/>
    </w:rPr>
  </w:style>
  <w:style w:type="character" w:customStyle="1" w:styleId="FontStyle51">
    <w:name w:val="Font Style51"/>
    <w:rsid w:val="00FB128A"/>
    <w:rPr>
      <w:rFonts w:ascii="Times New Roman" w:hAnsi="Times New Roman" w:cs="Times New Roman"/>
      <w:sz w:val="22"/>
      <w:szCs w:val="22"/>
    </w:rPr>
  </w:style>
  <w:style w:type="character" w:styleId="af6">
    <w:name w:val="footnote reference"/>
    <w:rsid w:val="00FB128A"/>
    <w:rPr>
      <w:vertAlign w:val="superscript"/>
    </w:rPr>
  </w:style>
  <w:style w:type="paragraph" w:styleId="af7">
    <w:name w:val="Normal (Web)"/>
    <w:basedOn w:val="a"/>
    <w:uiPriority w:val="99"/>
    <w:unhideWhenUsed/>
    <w:rsid w:val="00FB128A"/>
    <w:pPr>
      <w:spacing w:before="100" w:beforeAutospacing="1" w:after="100" w:afterAutospacing="1" w:line="240" w:lineRule="auto"/>
    </w:pPr>
    <w:rPr>
      <w:sz w:val="24"/>
      <w:szCs w:val="24"/>
    </w:rPr>
  </w:style>
  <w:style w:type="character" w:styleId="af8">
    <w:name w:val="FollowedHyperlink"/>
    <w:uiPriority w:val="99"/>
    <w:unhideWhenUsed/>
    <w:rsid w:val="00FB128A"/>
    <w:rPr>
      <w:color w:val="800080"/>
      <w:u w:val="single"/>
    </w:rPr>
  </w:style>
  <w:style w:type="paragraph" w:customStyle="1" w:styleId="aaanao">
    <w:name w:val="aa?anao"/>
    <w:basedOn w:val="a"/>
    <w:next w:val="a"/>
    <w:rsid w:val="00FB128A"/>
    <w:pPr>
      <w:overflowPunct w:val="0"/>
      <w:autoSpaceDE w:val="0"/>
      <w:autoSpaceDN w:val="0"/>
      <w:adjustRightInd w:val="0"/>
      <w:spacing w:after="0" w:line="240" w:lineRule="auto"/>
      <w:jc w:val="center"/>
    </w:pPr>
    <w:rPr>
      <w:sz w:val="30"/>
      <w:szCs w:val="30"/>
    </w:rPr>
  </w:style>
  <w:style w:type="paragraph" w:customStyle="1" w:styleId="af9">
    <w:name w:val="Комментарий"/>
    <w:basedOn w:val="a"/>
    <w:next w:val="a"/>
    <w:rsid w:val="00FB128A"/>
    <w:pPr>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fa">
    <w:name w:val="Заголовок статьи"/>
    <w:basedOn w:val="a"/>
    <w:next w:val="a"/>
    <w:rsid w:val="00FB128A"/>
    <w:pPr>
      <w:autoSpaceDE w:val="0"/>
      <w:autoSpaceDN w:val="0"/>
      <w:adjustRightInd w:val="0"/>
      <w:spacing w:after="0" w:line="240" w:lineRule="auto"/>
      <w:ind w:left="1612" w:hanging="892"/>
      <w:jc w:val="both"/>
    </w:pPr>
    <w:rPr>
      <w:rFonts w:ascii="Arial" w:hAnsi="Arial" w:cs="Arial"/>
      <w:sz w:val="20"/>
      <w:szCs w:val="20"/>
    </w:rPr>
  </w:style>
  <w:style w:type="paragraph" w:customStyle="1" w:styleId="ConsPlusNonformat">
    <w:name w:val="ConsPlusNonformat"/>
    <w:rsid w:val="00FB128A"/>
    <w:pPr>
      <w:autoSpaceDE w:val="0"/>
      <w:autoSpaceDN w:val="0"/>
      <w:adjustRightInd w:val="0"/>
      <w:spacing w:after="0" w:line="240" w:lineRule="auto"/>
    </w:pPr>
    <w:rPr>
      <w:rFonts w:ascii="Courier New" w:hAnsi="Courier New" w:cs="Courier New"/>
      <w:sz w:val="20"/>
      <w:szCs w:val="20"/>
      <w:lang w:eastAsia="ru-RU"/>
    </w:rPr>
  </w:style>
  <w:style w:type="paragraph" w:customStyle="1" w:styleId="1a">
    <w:name w:val="Знак1 Знак Знак Знак"/>
    <w:basedOn w:val="a"/>
    <w:rsid w:val="00FB128A"/>
    <w:pPr>
      <w:spacing w:after="160" w:line="240" w:lineRule="exact"/>
      <w:ind w:firstLine="567"/>
      <w:jc w:val="both"/>
    </w:pPr>
    <w:rPr>
      <w:rFonts w:ascii="Verdana" w:hAnsi="Verdana" w:cs="Verdana"/>
      <w:sz w:val="20"/>
      <w:szCs w:val="20"/>
      <w:lang w:val="en-US" w:eastAsia="en-US"/>
    </w:rPr>
  </w:style>
  <w:style w:type="character" w:styleId="afb">
    <w:name w:val="page number"/>
    <w:unhideWhenUsed/>
    <w:rsid w:val="00FB128A"/>
    <w:rPr>
      <w:rFonts w:ascii="Times New Roman" w:hAnsi="Times New Roman" w:cs="Times New Roman" w:hint="default"/>
    </w:rPr>
  </w:style>
  <w:style w:type="character" w:customStyle="1" w:styleId="afc">
    <w:name w:val="Цветовое выделение"/>
    <w:rsid w:val="00FB128A"/>
    <w:rPr>
      <w:b/>
      <w:bCs w:val="0"/>
      <w:color w:val="000080"/>
    </w:rPr>
  </w:style>
  <w:style w:type="paragraph" w:styleId="afd">
    <w:name w:val="List Paragraph"/>
    <w:basedOn w:val="a"/>
    <w:uiPriority w:val="34"/>
    <w:qFormat/>
    <w:rsid w:val="00FB128A"/>
    <w:pPr>
      <w:ind w:left="720"/>
      <w:contextualSpacing/>
    </w:pPr>
    <w:rPr>
      <w:rFonts w:ascii="Calibri" w:hAnsi="Calibri"/>
      <w:sz w:val="22"/>
      <w:szCs w:val="22"/>
    </w:rPr>
  </w:style>
  <w:style w:type="paragraph" w:styleId="afe">
    <w:name w:val="No Spacing"/>
    <w:uiPriority w:val="1"/>
    <w:qFormat/>
    <w:rsid w:val="00FB128A"/>
    <w:pPr>
      <w:spacing w:after="0" w:line="240" w:lineRule="auto"/>
    </w:pPr>
    <w:rPr>
      <w:rFonts w:ascii="Calibri" w:hAnsi="Calibr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ru-RU"/>
    </w:rPr>
  </w:style>
  <w:style w:type="paragraph" w:styleId="1">
    <w:name w:val="heading 1"/>
    <w:basedOn w:val="a"/>
    <w:next w:val="a"/>
    <w:link w:val="10"/>
    <w:qFormat/>
    <w:rsid w:val="00FB128A"/>
    <w:pPr>
      <w:keepNext/>
      <w:autoSpaceDE w:val="0"/>
      <w:autoSpaceDN w:val="0"/>
      <w:adjustRightInd w:val="0"/>
      <w:spacing w:after="0" w:line="240" w:lineRule="auto"/>
      <w:ind w:left="485"/>
      <w:jc w:val="both"/>
      <w:outlineLvl w:val="0"/>
    </w:pPr>
    <w:rPr>
      <w:b/>
      <w:bCs/>
      <w:color w:val="000000"/>
    </w:rPr>
  </w:style>
  <w:style w:type="paragraph" w:styleId="2">
    <w:name w:val="heading 2"/>
    <w:basedOn w:val="a"/>
    <w:next w:val="a"/>
    <w:link w:val="20"/>
    <w:qFormat/>
    <w:rsid w:val="00FB128A"/>
    <w:pPr>
      <w:keepNext/>
      <w:spacing w:after="0" w:line="240" w:lineRule="auto"/>
      <w:jc w:val="center"/>
      <w:outlineLvl w:val="1"/>
    </w:pPr>
    <w:rPr>
      <w:b/>
      <w:bCs/>
      <w:sz w:val="56"/>
      <w:szCs w:val="56"/>
    </w:rPr>
  </w:style>
  <w:style w:type="paragraph" w:styleId="3">
    <w:name w:val="heading 3"/>
    <w:basedOn w:val="a"/>
    <w:next w:val="a"/>
    <w:link w:val="30"/>
    <w:qFormat/>
    <w:rsid w:val="00FB128A"/>
    <w:pPr>
      <w:keepNext/>
      <w:spacing w:after="0" w:line="240" w:lineRule="auto"/>
      <w:ind w:hanging="13"/>
      <w:jc w:val="both"/>
      <w:outlineLvl w:val="2"/>
    </w:pPr>
    <w:rPr>
      <w:b/>
      <w:bCs/>
      <w:i/>
      <w:iCs/>
      <w:color w:val="FF0000"/>
      <w:sz w:val="24"/>
      <w:szCs w:val="24"/>
    </w:rPr>
  </w:style>
  <w:style w:type="paragraph" w:styleId="4">
    <w:name w:val="heading 4"/>
    <w:basedOn w:val="a"/>
    <w:next w:val="a"/>
    <w:link w:val="40"/>
    <w:semiHidden/>
    <w:unhideWhenUsed/>
    <w:qFormat/>
    <w:rsid w:val="00FB128A"/>
    <w:pPr>
      <w:keepNext/>
      <w:spacing w:before="240" w:after="60" w:line="240" w:lineRule="auto"/>
      <w:outlineLvl w:val="3"/>
    </w:pPr>
    <w:rPr>
      <w:b/>
      <w:bCs/>
    </w:rPr>
  </w:style>
  <w:style w:type="paragraph" w:styleId="7">
    <w:name w:val="heading 7"/>
    <w:basedOn w:val="a"/>
    <w:next w:val="a"/>
    <w:link w:val="70"/>
    <w:qFormat/>
    <w:rsid w:val="00FB128A"/>
    <w:pPr>
      <w:keepNext/>
      <w:keepLines/>
      <w:widowControl w:val="0"/>
      <w:spacing w:after="0" w:line="360" w:lineRule="auto"/>
      <w:outlineLvl w:val="6"/>
    </w:pPr>
    <w:rPr>
      <w:b/>
      <w:bCs/>
      <w:kern w:val="2"/>
    </w:rPr>
  </w:style>
  <w:style w:type="paragraph" w:styleId="9">
    <w:name w:val="heading 9"/>
    <w:basedOn w:val="a"/>
    <w:next w:val="a"/>
    <w:link w:val="90"/>
    <w:qFormat/>
    <w:rsid w:val="00FB128A"/>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128A"/>
    <w:rPr>
      <w:b/>
      <w:bCs/>
      <w:color w:val="000000"/>
      <w:lang w:eastAsia="ru-RU"/>
    </w:rPr>
  </w:style>
  <w:style w:type="character" w:customStyle="1" w:styleId="20">
    <w:name w:val="Заголовок 2 Знак"/>
    <w:basedOn w:val="a0"/>
    <w:link w:val="2"/>
    <w:rsid w:val="00FB128A"/>
    <w:rPr>
      <w:b/>
      <w:bCs/>
      <w:sz w:val="56"/>
      <w:szCs w:val="56"/>
      <w:lang w:eastAsia="ru-RU"/>
    </w:rPr>
  </w:style>
  <w:style w:type="character" w:customStyle="1" w:styleId="30">
    <w:name w:val="Заголовок 3 Знак"/>
    <w:basedOn w:val="a0"/>
    <w:link w:val="3"/>
    <w:rsid w:val="00FB128A"/>
    <w:rPr>
      <w:b/>
      <w:bCs/>
      <w:i/>
      <w:iCs/>
      <w:color w:val="FF0000"/>
      <w:sz w:val="24"/>
      <w:szCs w:val="24"/>
      <w:lang w:eastAsia="ru-RU"/>
    </w:rPr>
  </w:style>
  <w:style w:type="character" w:customStyle="1" w:styleId="40">
    <w:name w:val="Заголовок 4 Знак"/>
    <w:basedOn w:val="a0"/>
    <w:link w:val="4"/>
    <w:semiHidden/>
    <w:rsid w:val="00FB128A"/>
    <w:rPr>
      <w:b/>
      <w:bCs/>
      <w:lang w:eastAsia="ru-RU"/>
    </w:rPr>
  </w:style>
  <w:style w:type="character" w:customStyle="1" w:styleId="70">
    <w:name w:val="Заголовок 7 Знак"/>
    <w:basedOn w:val="a0"/>
    <w:link w:val="7"/>
    <w:rsid w:val="00FB128A"/>
    <w:rPr>
      <w:b/>
      <w:bCs/>
      <w:kern w:val="2"/>
      <w:lang w:eastAsia="ru-RU"/>
    </w:rPr>
  </w:style>
  <w:style w:type="character" w:customStyle="1" w:styleId="90">
    <w:name w:val="Заголовок 9 Знак"/>
    <w:basedOn w:val="a0"/>
    <w:link w:val="9"/>
    <w:rsid w:val="00FB128A"/>
    <w:rPr>
      <w:b/>
      <w:bCs/>
      <w:lang w:eastAsia="ru-RU"/>
    </w:rPr>
  </w:style>
  <w:style w:type="numbering" w:customStyle="1" w:styleId="11">
    <w:name w:val="Нет списка1"/>
    <w:next w:val="a2"/>
    <w:uiPriority w:val="99"/>
    <w:semiHidden/>
    <w:unhideWhenUsed/>
    <w:rsid w:val="00FB128A"/>
  </w:style>
  <w:style w:type="numbering" w:customStyle="1" w:styleId="110">
    <w:name w:val="Нет списка11"/>
    <w:next w:val="a2"/>
    <w:uiPriority w:val="99"/>
    <w:semiHidden/>
    <w:rsid w:val="00FB128A"/>
  </w:style>
  <w:style w:type="character" w:customStyle="1" w:styleId="a3">
    <w:name w:val="Текст сноски Знак"/>
    <w:link w:val="a4"/>
    <w:semiHidden/>
    <w:locked/>
    <w:rsid w:val="00FB128A"/>
    <w:rPr>
      <w:lang w:eastAsia="ru-RU"/>
    </w:rPr>
  </w:style>
  <w:style w:type="paragraph" w:styleId="a4">
    <w:name w:val="footnote text"/>
    <w:basedOn w:val="a"/>
    <w:link w:val="a3"/>
    <w:semiHidden/>
    <w:rsid w:val="00FB128A"/>
    <w:pPr>
      <w:spacing w:after="0" w:line="240" w:lineRule="auto"/>
    </w:pPr>
  </w:style>
  <w:style w:type="character" w:customStyle="1" w:styleId="12">
    <w:name w:val="Текст сноски Знак1"/>
    <w:basedOn w:val="a0"/>
    <w:uiPriority w:val="99"/>
    <w:semiHidden/>
    <w:rsid w:val="00FB128A"/>
    <w:rPr>
      <w:sz w:val="20"/>
      <w:szCs w:val="20"/>
      <w:lang w:eastAsia="ru-RU"/>
    </w:rPr>
  </w:style>
  <w:style w:type="character" w:customStyle="1" w:styleId="a5">
    <w:name w:val="Верхний колонтитул Знак"/>
    <w:link w:val="a6"/>
    <w:uiPriority w:val="99"/>
    <w:locked/>
    <w:rsid w:val="00FB128A"/>
    <w:rPr>
      <w:sz w:val="24"/>
      <w:szCs w:val="24"/>
      <w:lang w:eastAsia="ru-RU"/>
    </w:rPr>
  </w:style>
  <w:style w:type="paragraph" w:styleId="a6">
    <w:name w:val="header"/>
    <w:basedOn w:val="a"/>
    <w:link w:val="a5"/>
    <w:uiPriority w:val="99"/>
    <w:rsid w:val="00FB128A"/>
    <w:pPr>
      <w:tabs>
        <w:tab w:val="center" w:pos="4677"/>
        <w:tab w:val="right" w:pos="9355"/>
      </w:tabs>
      <w:spacing w:after="0" w:line="240" w:lineRule="auto"/>
    </w:pPr>
    <w:rPr>
      <w:sz w:val="24"/>
      <w:szCs w:val="24"/>
    </w:rPr>
  </w:style>
  <w:style w:type="character" w:customStyle="1" w:styleId="13">
    <w:name w:val="Верхний колонтитул Знак1"/>
    <w:basedOn w:val="a0"/>
    <w:uiPriority w:val="99"/>
    <w:semiHidden/>
    <w:rsid w:val="00FB128A"/>
    <w:rPr>
      <w:lang w:eastAsia="ru-RU"/>
    </w:rPr>
  </w:style>
  <w:style w:type="character" w:customStyle="1" w:styleId="a7">
    <w:name w:val="Нижний колонтитул Знак"/>
    <w:link w:val="a8"/>
    <w:uiPriority w:val="99"/>
    <w:locked/>
    <w:rsid w:val="00FB128A"/>
    <w:rPr>
      <w:lang w:eastAsia="ru-RU"/>
    </w:rPr>
  </w:style>
  <w:style w:type="paragraph" w:styleId="a8">
    <w:name w:val="footer"/>
    <w:basedOn w:val="a"/>
    <w:link w:val="a7"/>
    <w:uiPriority w:val="99"/>
    <w:rsid w:val="00FB128A"/>
    <w:pPr>
      <w:tabs>
        <w:tab w:val="center" w:pos="4677"/>
        <w:tab w:val="right" w:pos="9355"/>
      </w:tabs>
      <w:spacing w:after="0" w:line="240" w:lineRule="auto"/>
    </w:pPr>
  </w:style>
  <w:style w:type="character" w:customStyle="1" w:styleId="14">
    <w:name w:val="Нижний колонтитул Знак1"/>
    <w:basedOn w:val="a0"/>
    <w:uiPriority w:val="99"/>
    <w:semiHidden/>
    <w:rsid w:val="00FB128A"/>
    <w:rPr>
      <w:lang w:eastAsia="ru-RU"/>
    </w:rPr>
  </w:style>
  <w:style w:type="character" w:customStyle="1" w:styleId="a9">
    <w:name w:val="Название Знак"/>
    <w:link w:val="aa"/>
    <w:locked/>
    <w:rsid w:val="00FB128A"/>
    <w:rPr>
      <w:b/>
      <w:bCs/>
      <w:kern w:val="2"/>
      <w:lang w:eastAsia="ru-RU"/>
    </w:rPr>
  </w:style>
  <w:style w:type="paragraph" w:styleId="aa">
    <w:name w:val="Title"/>
    <w:basedOn w:val="a"/>
    <w:link w:val="a9"/>
    <w:qFormat/>
    <w:rsid w:val="00FB128A"/>
    <w:pPr>
      <w:pBdr>
        <w:bottom w:val="single" w:sz="8" w:space="4" w:color="4F81BD" w:themeColor="accent1"/>
      </w:pBdr>
      <w:spacing w:after="300" w:line="240" w:lineRule="auto"/>
      <w:contextualSpacing/>
    </w:pPr>
    <w:rPr>
      <w:b/>
      <w:bCs/>
      <w:kern w:val="2"/>
    </w:rPr>
  </w:style>
  <w:style w:type="character" w:customStyle="1" w:styleId="15">
    <w:name w:val="Название Знак1"/>
    <w:basedOn w:val="a0"/>
    <w:uiPriority w:val="10"/>
    <w:rsid w:val="00FB128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b">
    <w:name w:val="Основной текст Знак"/>
    <w:link w:val="ac"/>
    <w:locked/>
    <w:rsid w:val="00FB128A"/>
    <w:rPr>
      <w:lang w:eastAsia="ru-RU"/>
    </w:rPr>
  </w:style>
  <w:style w:type="paragraph" w:styleId="ac">
    <w:name w:val="Body Text"/>
    <w:basedOn w:val="a"/>
    <w:link w:val="ab"/>
    <w:rsid w:val="00FB128A"/>
    <w:pPr>
      <w:spacing w:after="0" w:line="240" w:lineRule="auto"/>
    </w:pPr>
  </w:style>
  <w:style w:type="character" w:customStyle="1" w:styleId="16">
    <w:name w:val="Основной текст Знак1"/>
    <w:basedOn w:val="a0"/>
    <w:uiPriority w:val="99"/>
    <w:semiHidden/>
    <w:rsid w:val="00FB128A"/>
    <w:rPr>
      <w:lang w:eastAsia="ru-RU"/>
    </w:rPr>
  </w:style>
  <w:style w:type="character" w:customStyle="1" w:styleId="ad">
    <w:name w:val="Основной текст с отступом Знак"/>
    <w:link w:val="ae"/>
    <w:locked/>
    <w:rsid w:val="00FB128A"/>
    <w:rPr>
      <w:b/>
      <w:bCs/>
      <w:lang w:eastAsia="ru-RU"/>
    </w:rPr>
  </w:style>
  <w:style w:type="paragraph" w:styleId="ae">
    <w:name w:val="Body Text Indent"/>
    <w:basedOn w:val="a"/>
    <w:link w:val="ad"/>
    <w:rsid w:val="00FB128A"/>
    <w:pPr>
      <w:keepNext/>
      <w:overflowPunct w:val="0"/>
      <w:autoSpaceDE w:val="0"/>
      <w:autoSpaceDN w:val="0"/>
      <w:adjustRightInd w:val="0"/>
      <w:spacing w:before="20" w:after="20" w:line="480" w:lineRule="atLeast"/>
      <w:jc w:val="center"/>
    </w:pPr>
    <w:rPr>
      <w:b/>
      <w:bCs/>
    </w:rPr>
  </w:style>
  <w:style w:type="character" w:customStyle="1" w:styleId="17">
    <w:name w:val="Основной текст с отступом Знак1"/>
    <w:basedOn w:val="a0"/>
    <w:uiPriority w:val="99"/>
    <w:semiHidden/>
    <w:rsid w:val="00FB128A"/>
    <w:rPr>
      <w:lang w:eastAsia="ru-RU"/>
    </w:rPr>
  </w:style>
  <w:style w:type="character" w:customStyle="1" w:styleId="af">
    <w:name w:val="Подзаголовок Знак"/>
    <w:link w:val="af0"/>
    <w:locked/>
    <w:rsid w:val="00FB128A"/>
    <w:rPr>
      <w:b/>
      <w:bCs/>
      <w:lang w:eastAsia="ru-RU"/>
    </w:rPr>
  </w:style>
  <w:style w:type="paragraph" w:styleId="af0">
    <w:name w:val="Subtitle"/>
    <w:basedOn w:val="a"/>
    <w:link w:val="af"/>
    <w:qFormat/>
    <w:rsid w:val="00FB128A"/>
    <w:pPr>
      <w:spacing w:after="0" w:line="360" w:lineRule="auto"/>
      <w:jc w:val="center"/>
    </w:pPr>
    <w:rPr>
      <w:b/>
      <w:bCs/>
    </w:rPr>
  </w:style>
  <w:style w:type="character" w:customStyle="1" w:styleId="18">
    <w:name w:val="Подзаголовок Знак1"/>
    <w:basedOn w:val="a0"/>
    <w:uiPriority w:val="11"/>
    <w:rsid w:val="00FB128A"/>
    <w:rPr>
      <w:rFonts w:asciiTheme="majorHAnsi" w:eastAsiaTheme="majorEastAsia" w:hAnsiTheme="majorHAnsi" w:cstheme="majorBidi"/>
      <w:i/>
      <w:iCs/>
      <w:color w:val="4F81BD" w:themeColor="accent1"/>
      <w:spacing w:val="15"/>
      <w:sz w:val="24"/>
      <w:szCs w:val="24"/>
      <w:lang w:eastAsia="ru-RU"/>
    </w:rPr>
  </w:style>
  <w:style w:type="character" w:customStyle="1" w:styleId="21">
    <w:name w:val="Основной текст 2 Знак"/>
    <w:link w:val="22"/>
    <w:locked/>
    <w:rsid w:val="00FB128A"/>
    <w:rPr>
      <w:lang w:eastAsia="ru-RU"/>
    </w:rPr>
  </w:style>
  <w:style w:type="paragraph" w:styleId="22">
    <w:name w:val="Body Text 2"/>
    <w:basedOn w:val="a"/>
    <w:link w:val="21"/>
    <w:rsid w:val="00FB128A"/>
    <w:pPr>
      <w:spacing w:after="0" w:line="240" w:lineRule="auto"/>
      <w:jc w:val="both"/>
    </w:pPr>
  </w:style>
  <w:style w:type="character" w:customStyle="1" w:styleId="210">
    <w:name w:val="Основной текст 2 Знак1"/>
    <w:basedOn w:val="a0"/>
    <w:uiPriority w:val="99"/>
    <w:semiHidden/>
    <w:rsid w:val="00FB128A"/>
    <w:rPr>
      <w:lang w:eastAsia="ru-RU"/>
    </w:rPr>
  </w:style>
  <w:style w:type="character" w:customStyle="1" w:styleId="31">
    <w:name w:val="Основной текст 3 Знак"/>
    <w:link w:val="32"/>
    <w:locked/>
    <w:rsid w:val="00FB128A"/>
    <w:rPr>
      <w:sz w:val="24"/>
      <w:szCs w:val="24"/>
      <w:lang w:eastAsia="ru-RU"/>
    </w:rPr>
  </w:style>
  <w:style w:type="paragraph" w:styleId="32">
    <w:name w:val="Body Text 3"/>
    <w:basedOn w:val="a"/>
    <w:link w:val="31"/>
    <w:rsid w:val="00FB128A"/>
    <w:pPr>
      <w:spacing w:after="0" w:line="360" w:lineRule="auto"/>
      <w:jc w:val="both"/>
    </w:pPr>
    <w:rPr>
      <w:sz w:val="24"/>
      <w:szCs w:val="24"/>
    </w:rPr>
  </w:style>
  <w:style w:type="character" w:customStyle="1" w:styleId="310">
    <w:name w:val="Основной текст 3 Знак1"/>
    <w:basedOn w:val="a0"/>
    <w:uiPriority w:val="99"/>
    <w:semiHidden/>
    <w:rsid w:val="00FB128A"/>
    <w:rPr>
      <w:sz w:val="16"/>
      <w:szCs w:val="16"/>
      <w:lang w:eastAsia="ru-RU"/>
    </w:rPr>
  </w:style>
  <w:style w:type="character" w:customStyle="1" w:styleId="23">
    <w:name w:val="Основной текст с отступом 2 Знак"/>
    <w:link w:val="24"/>
    <w:locked/>
    <w:rsid w:val="00FB128A"/>
    <w:rPr>
      <w:lang w:eastAsia="ru-RU"/>
    </w:rPr>
  </w:style>
  <w:style w:type="paragraph" w:styleId="24">
    <w:name w:val="Body Text Indent 2"/>
    <w:basedOn w:val="a"/>
    <w:link w:val="23"/>
    <w:rsid w:val="00FB128A"/>
    <w:pPr>
      <w:overflowPunct w:val="0"/>
      <w:autoSpaceDE w:val="0"/>
      <w:autoSpaceDN w:val="0"/>
      <w:adjustRightInd w:val="0"/>
      <w:spacing w:before="20" w:after="20" w:line="240" w:lineRule="auto"/>
      <w:ind w:firstLine="708"/>
      <w:jc w:val="both"/>
    </w:pPr>
  </w:style>
  <w:style w:type="character" w:customStyle="1" w:styleId="211">
    <w:name w:val="Основной текст с отступом 2 Знак1"/>
    <w:basedOn w:val="a0"/>
    <w:uiPriority w:val="99"/>
    <w:semiHidden/>
    <w:rsid w:val="00FB128A"/>
    <w:rPr>
      <w:lang w:eastAsia="ru-RU"/>
    </w:rPr>
  </w:style>
  <w:style w:type="character" w:customStyle="1" w:styleId="33">
    <w:name w:val="Основной текст с отступом 3 Знак"/>
    <w:link w:val="34"/>
    <w:locked/>
    <w:rsid w:val="00FB128A"/>
    <w:rPr>
      <w:sz w:val="24"/>
      <w:szCs w:val="24"/>
      <w:lang w:eastAsia="ru-RU"/>
    </w:rPr>
  </w:style>
  <w:style w:type="paragraph" w:styleId="34">
    <w:name w:val="Body Text Indent 3"/>
    <w:basedOn w:val="a"/>
    <w:link w:val="33"/>
    <w:rsid w:val="00FB128A"/>
    <w:pPr>
      <w:autoSpaceDE w:val="0"/>
      <w:autoSpaceDN w:val="0"/>
      <w:adjustRightInd w:val="0"/>
      <w:spacing w:after="0" w:line="240" w:lineRule="auto"/>
      <w:ind w:firstLine="540"/>
    </w:pPr>
    <w:rPr>
      <w:sz w:val="24"/>
      <w:szCs w:val="24"/>
    </w:rPr>
  </w:style>
  <w:style w:type="character" w:customStyle="1" w:styleId="311">
    <w:name w:val="Основной текст с отступом 3 Знак1"/>
    <w:basedOn w:val="a0"/>
    <w:uiPriority w:val="99"/>
    <w:semiHidden/>
    <w:rsid w:val="00FB128A"/>
    <w:rPr>
      <w:sz w:val="16"/>
      <w:szCs w:val="16"/>
      <w:lang w:eastAsia="ru-RU"/>
    </w:rPr>
  </w:style>
  <w:style w:type="character" w:customStyle="1" w:styleId="af1">
    <w:name w:val="Текст выноски Знак"/>
    <w:link w:val="af2"/>
    <w:locked/>
    <w:rsid w:val="00FB128A"/>
    <w:rPr>
      <w:rFonts w:ascii="Tahoma" w:hAnsi="Tahoma" w:cs="Tahoma"/>
      <w:sz w:val="16"/>
      <w:szCs w:val="16"/>
      <w:lang w:val="x-none" w:eastAsia="x-none"/>
    </w:rPr>
  </w:style>
  <w:style w:type="paragraph" w:styleId="af2">
    <w:name w:val="Balloon Text"/>
    <w:basedOn w:val="a"/>
    <w:link w:val="af1"/>
    <w:rsid w:val="00FB128A"/>
    <w:pPr>
      <w:spacing w:after="0" w:line="240" w:lineRule="auto"/>
    </w:pPr>
    <w:rPr>
      <w:rFonts w:ascii="Tahoma" w:hAnsi="Tahoma" w:cs="Tahoma"/>
      <w:sz w:val="16"/>
      <w:szCs w:val="16"/>
      <w:lang w:val="x-none" w:eastAsia="x-none"/>
    </w:rPr>
  </w:style>
  <w:style w:type="character" w:customStyle="1" w:styleId="19">
    <w:name w:val="Текст выноски Знак1"/>
    <w:basedOn w:val="a0"/>
    <w:uiPriority w:val="99"/>
    <w:semiHidden/>
    <w:rsid w:val="00FB128A"/>
    <w:rPr>
      <w:rFonts w:ascii="Tahoma" w:hAnsi="Tahoma" w:cs="Tahoma"/>
      <w:sz w:val="16"/>
      <w:szCs w:val="16"/>
      <w:lang w:eastAsia="ru-RU"/>
    </w:rPr>
  </w:style>
  <w:style w:type="character" w:styleId="af3">
    <w:name w:val="Hyperlink"/>
    <w:rsid w:val="00FB128A"/>
    <w:rPr>
      <w:rFonts w:ascii="Times New Roman" w:hAnsi="Times New Roman" w:cs="Times New Roman" w:hint="default"/>
      <w:color w:val="0000FF"/>
      <w:u w:val="single"/>
    </w:rPr>
  </w:style>
  <w:style w:type="paragraph" w:customStyle="1" w:styleId="ConsPlusNormal">
    <w:name w:val="ConsPlusNormal"/>
    <w:rsid w:val="00FB128A"/>
    <w:pPr>
      <w:autoSpaceDE w:val="0"/>
      <w:autoSpaceDN w:val="0"/>
      <w:adjustRightInd w:val="0"/>
      <w:spacing w:after="0" w:line="240" w:lineRule="auto"/>
    </w:pPr>
    <w:rPr>
      <w:rFonts w:ascii="Arial" w:hAnsi="Arial" w:cs="Arial"/>
      <w:sz w:val="20"/>
      <w:szCs w:val="20"/>
      <w:lang w:eastAsia="ru-RU"/>
    </w:rPr>
  </w:style>
  <w:style w:type="paragraph" w:customStyle="1" w:styleId="ConsNormal">
    <w:name w:val="ConsNormal"/>
    <w:rsid w:val="00FB128A"/>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af4">
    <w:name w:val="адресат"/>
    <w:basedOn w:val="a"/>
    <w:next w:val="a"/>
    <w:rsid w:val="00FB128A"/>
    <w:pPr>
      <w:autoSpaceDE w:val="0"/>
      <w:autoSpaceDN w:val="0"/>
      <w:spacing w:after="0" w:line="240" w:lineRule="auto"/>
      <w:jc w:val="center"/>
    </w:pPr>
    <w:rPr>
      <w:sz w:val="30"/>
      <w:szCs w:val="30"/>
    </w:rPr>
  </w:style>
  <w:style w:type="character" w:customStyle="1" w:styleId="af5">
    <w:name w:val="Гипертекстовая ссылка"/>
    <w:rsid w:val="00FB128A"/>
    <w:rPr>
      <w:rFonts w:ascii="Times New Roman" w:hAnsi="Times New Roman" w:cs="Times New Roman" w:hint="default"/>
      <w:b/>
      <w:bCs/>
      <w:color w:val="008000"/>
    </w:rPr>
  </w:style>
  <w:style w:type="paragraph" w:customStyle="1" w:styleId="ConsNonformat">
    <w:name w:val="ConsNonformat"/>
    <w:rsid w:val="00FB128A"/>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u">
    <w:name w:val="u"/>
    <w:basedOn w:val="a"/>
    <w:rsid w:val="00FB128A"/>
    <w:pPr>
      <w:spacing w:after="0" w:line="240" w:lineRule="auto"/>
      <w:ind w:firstLine="390"/>
      <w:jc w:val="both"/>
    </w:pPr>
    <w:rPr>
      <w:color w:val="000000"/>
      <w:sz w:val="24"/>
      <w:szCs w:val="24"/>
    </w:rPr>
  </w:style>
  <w:style w:type="character" w:customStyle="1" w:styleId="FontStyle51">
    <w:name w:val="Font Style51"/>
    <w:rsid w:val="00FB128A"/>
    <w:rPr>
      <w:rFonts w:ascii="Times New Roman" w:hAnsi="Times New Roman" w:cs="Times New Roman"/>
      <w:sz w:val="22"/>
      <w:szCs w:val="22"/>
    </w:rPr>
  </w:style>
  <w:style w:type="character" w:styleId="af6">
    <w:name w:val="footnote reference"/>
    <w:rsid w:val="00FB128A"/>
    <w:rPr>
      <w:vertAlign w:val="superscript"/>
    </w:rPr>
  </w:style>
  <w:style w:type="paragraph" w:styleId="af7">
    <w:name w:val="Normal (Web)"/>
    <w:basedOn w:val="a"/>
    <w:uiPriority w:val="99"/>
    <w:unhideWhenUsed/>
    <w:rsid w:val="00FB128A"/>
    <w:pPr>
      <w:spacing w:before="100" w:beforeAutospacing="1" w:after="100" w:afterAutospacing="1" w:line="240" w:lineRule="auto"/>
    </w:pPr>
    <w:rPr>
      <w:sz w:val="24"/>
      <w:szCs w:val="24"/>
    </w:rPr>
  </w:style>
  <w:style w:type="character" w:styleId="af8">
    <w:name w:val="FollowedHyperlink"/>
    <w:uiPriority w:val="99"/>
    <w:unhideWhenUsed/>
    <w:rsid w:val="00FB128A"/>
    <w:rPr>
      <w:color w:val="800080"/>
      <w:u w:val="single"/>
    </w:rPr>
  </w:style>
  <w:style w:type="paragraph" w:customStyle="1" w:styleId="aaanao">
    <w:name w:val="aa?anao"/>
    <w:basedOn w:val="a"/>
    <w:next w:val="a"/>
    <w:rsid w:val="00FB128A"/>
    <w:pPr>
      <w:overflowPunct w:val="0"/>
      <w:autoSpaceDE w:val="0"/>
      <w:autoSpaceDN w:val="0"/>
      <w:adjustRightInd w:val="0"/>
      <w:spacing w:after="0" w:line="240" w:lineRule="auto"/>
      <w:jc w:val="center"/>
    </w:pPr>
    <w:rPr>
      <w:sz w:val="30"/>
      <w:szCs w:val="30"/>
    </w:rPr>
  </w:style>
  <w:style w:type="paragraph" w:customStyle="1" w:styleId="af9">
    <w:name w:val="Комментарий"/>
    <w:basedOn w:val="a"/>
    <w:next w:val="a"/>
    <w:rsid w:val="00FB128A"/>
    <w:pPr>
      <w:autoSpaceDE w:val="0"/>
      <w:autoSpaceDN w:val="0"/>
      <w:adjustRightInd w:val="0"/>
      <w:spacing w:after="0" w:line="240" w:lineRule="auto"/>
      <w:ind w:left="170"/>
      <w:jc w:val="both"/>
    </w:pPr>
    <w:rPr>
      <w:rFonts w:ascii="Arial" w:hAnsi="Arial" w:cs="Arial"/>
      <w:i/>
      <w:iCs/>
      <w:color w:val="800080"/>
      <w:sz w:val="20"/>
      <w:szCs w:val="20"/>
    </w:rPr>
  </w:style>
  <w:style w:type="paragraph" w:customStyle="1" w:styleId="afa">
    <w:name w:val="Заголовок статьи"/>
    <w:basedOn w:val="a"/>
    <w:next w:val="a"/>
    <w:rsid w:val="00FB128A"/>
    <w:pPr>
      <w:autoSpaceDE w:val="0"/>
      <w:autoSpaceDN w:val="0"/>
      <w:adjustRightInd w:val="0"/>
      <w:spacing w:after="0" w:line="240" w:lineRule="auto"/>
      <w:ind w:left="1612" w:hanging="892"/>
      <w:jc w:val="both"/>
    </w:pPr>
    <w:rPr>
      <w:rFonts w:ascii="Arial" w:hAnsi="Arial" w:cs="Arial"/>
      <w:sz w:val="20"/>
      <w:szCs w:val="20"/>
    </w:rPr>
  </w:style>
  <w:style w:type="paragraph" w:customStyle="1" w:styleId="ConsPlusNonformat">
    <w:name w:val="ConsPlusNonformat"/>
    <w:rsid w:val="00FB128A"/>
    <w:pPr>
      <w:autoSpaceDE w:val="0"/>
      <w:autoSpaceDN w:val="0"/>
      <w:adjustRightInd w:val="0"/>
      <w:spacing w:after="0" w:line="240" w:lineRule="auto"/>
    </w:pPr>
    <w:rPr>
      <w:rFonts w:ascii="Courier New" w:hAnsi="Courier New" w:cs="Courier New"/>
      <w:sz w:val="20"/>
      <w:szCs w:val="20"/>
      <w:lang w:eastAsia="ru-RU"/>
    </w:rPr>
  </w:style>
  <w:style w:type="paragraph" w:customStyle="1" w:styleId="1a">
    <w:name w:val="Знак1 Знак Знак Знак"/>
    <w:basedOn w:val="a"/>
    <w:rsid w:val="00FB128A"/>
    <w:pPr>
      <w:spacing w:after="160" w:line="240" w:lineRule="exact"/>
      <w:ind w:firstLine="567"/>
      <w:jc w:val="both"/>
    </w:pPr>
    <w:rPr>
      <w:rFonts w:ascii="Verdana" w:hAnsi="Verdana" w:cs="Verdana"/>
      <w:sz w:val="20"/>
      <w:szCs w:val="20"/>
      <w:lang w:val="en-US" w:eastAsia="en-US"/>
    </w:rPr>
  </w:style>
  <w:style w:type="character" w:styleId="afb">
    <w:name w:val="page number"/>
    <w:unhideWhenUsed/>
    <w:rsid w:val="00FB128A"/>
    <w:rPr>
      <w:rFonts w:ascii="Times New Roman" w:hAnsi="Times New Roman" w:cs="Times New Roman" w:hint="default"/>
    </w:rPr>
  </w:style>
  <w:style w:type="character" w:customStyle="1" w:styleId="afc">
    <w:name w:val="Цветовое выделение"/>
    <w:rsid w:val="00FB128A"/>
    <w:rPr>
      <w:b/>
      <w:bCs w:val="0"/>
      <w:color w:val="000080"/>
    </w:rPr>
  </w:style>
  <w:style w:type="paragraph" w:styleId="afd">
    <w:name w:val="List Paragraph"/>
    <w:basedOn w:val="a"/>
    <w:uiPriority w:val="34"/>
    <w:qFormat/>
    <w:rsid w:val="00FB128A"/>
    <w:pPr>
      <w:ind w:left="720"/>
      <w:contextualSpacing/>
    </w:pPr>
    <w:rPr>
      <w:rFonts w:ascii="Calibri" w:hAnsi="Calibri"/>
      <w:sz w:val="22"/>
      <w:szCs w:val="22"/>
    </w:rPr>
  </w:style>
  <w:style w:type="paragraph" w:styleId="afe">
    <w:name w:val="No Spacing"/>
    <w:uiPriority w:val="1"/>
    <w:qFormat/>
    <w:rsid w:val="00FB128A"/>
    <w:pPr>
      <w:spacing w:after="0" w:line="240" w:lineRule="auto"/>
    </w:pPr>
    <w:rPr>
      <w:rFonts w:ascii="Calibri" w:hAnsi="Calibr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A48369-618A-4BB4-B4B8-AE15F2B7EBF6" TargetMode="External"/><Relationship Id="rId13" Type="http://schemas.openxmlformats.org/officeDocument/2006/relationships/hyperlink" Target="https://pravo-search.minjust.ru/bigs/showDocument.html?id=8F21B21C-A408-42C4-B9FE-A939B863C84A" TargetMode="External"/><Relationship Id="rId3" Type="http://schemas.microsoft.com/office/2007/relationships/stylesWithEffects" Target="stylesWithEffects.xml"/><Relationship Id="rId7" Type="http://schemas.openxmlformats.org/officeDocument/2006/relationships/hyperlink" Target="https://pravo-search.minjust.ru/bigs/showDocument.html?id=CF1F5643-3AEB-4438-9333-2E47F2A9D0E7" TargetMode="External"/><Relationship Id="rId12" Type="http://schemas.openxmlformats.org/officeDocument/2006/relationships/hyperlink" Target="http://&#1087;&#1088;&#1072;&#1074;&#1086;-&#1084;&#1080;&#1085;&#1102;&#1089;&#10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alekseevka.ru" TargetMode="Externa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17405</Words>
  <Characters>99215</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Алексеевский</dc:creator>
  <cp:keywords/>
  <dc:description/>
  <cp:lastModifiedBy>Алексеевский</cp:lastModifiedBy>
  <cp:revision>8</cp:revision>
  <cp:lastPrinted>2026-07-16T09:12:00Z</cp:lastPrinted>
  <dcterms:created xsi:type="dcterms:W3CDTF">2026-07-02T09:58:00Z</dcterms:created>
  <dcterms:modified xsi:type="dcterms:W3CDTF">2026-07-17T07:46:00Z</dcterms:modified>
</cp:coreProperties>
</file>