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СОВЕТ ДЕПУТАТОВ</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МУНИЦИПАЛЬНОГО ОБРАЗОВАНИЯ</w:t>
      </w:r>
    </w:p>
    <w:p w:rsidR="002F243C" w:rsidRPr="002F243C" w:rsidRDefault="00126B42" w:rsidP="002F243C">
      <w:pPr>
        <w:spacing w:after="0" w:line="240" w:lineRule="auto"/>
        <w:jc w:val="center"/>
        <w:rPr>
          <w:rFonts w:ascii="Times New Roman" w:eastAsia="Times New Roman" w:hAnsi="Times New Roman" w:cs="Times New Roman"/>
          <w:color w:val="000000"/>
          <w:sz w:val="28"/>
          <w:szCs w:val="28"/>
          <w:lang w:eastAsia="ru-RU"/>
        </w:rPr>
      </w:pPr>
      <w:r>
        <w:rPr>
          <w:rFonts w:ascii="Arial" w:eastAsia="Times New Roman" w:hAnsi="Arial" w:cs="Arial"/>
          <w:b/>
          <w:bCs/>
          <w:color w:val="000000"/>
          <w:sz w:val="32"/>
          <w:szCs w:val="32"/>
          <w:lang w:eastAsia="ru-RU"/>
        </w:rPr>
        <w:t>АЛЕКСЕЕВСКИЙ</w:t>
      </w:r>
      <w:r w:rsidR="002F243C" w:rsidRPr="002F243C">
        <w:rPr>
          <w:rFonts w:ascii="Arial" w:eastAsia="Times New Roman" w:hAnsi="Arial" w:cs="Arial"/>
          <w:b/>
          <w:bCs/>
          <w:color w:val="000000"/>
          <w:sz w:val="32"/>
          <w:szCs w:val="32"/>
          <w:lang w:eastAsia="ru-RU"/>
        </w:rPr>
        <w:t xml:space="preserve"> СЕЛЬСОВЕТ</w:t>
      </w:r>
    </w:p>
    <w:p w:rsidR="002F243C" w:rsidRPr="002F243C" w:rsidRDefault="00290770" w:rsidP="002F243C">
      <w:pPr>
        <w:spacing w:after="0" w:line="240" w:lineRule="auto"/>
        <w:jc w:val="center"/>
        <w:rPr>
          <w:rFonts w:ascii="Times New Roman" w:eastAsia="Times New Roman" w:hAnsi="Times New Roman" w:cs="Times New Roman"/>
          <w:color w:val="000000"/>
          <w:sz w:val="28"/>
          <w:szCs w:val="28"/>
          <w:lang w:eastAsia="ru-RU"/>
        </w:rPr>
      </w:pPr>
      <w:r>
        <w:rPr>
          <w:rFonts w:ascii="Arial" w:eastAsia="Times New Roman" w:hAnsi="Arial" w:cs="Arial"/>
          <w:b/>
          <w:bCs/>
          <w:color w:val="000000"/>
          <w:sz w:val="32"/>
          <w:szCs w:val="32"/>
          <w:lang w:eastAsia="ru-RU"/>
        </w:rPr>
        <w:t xml:space="preserve">АСЕКЕЕВСКОГО </w:t>
      </w:r>
      <w:r w:rsidR="002F243C" w:rsidRPr="002F243C">
        <w:rPr>
          <w:rFonts w:ascii="Arial" w:eastAsia="Times New Roman" w:hAnsi="Arial" w:cs="Arial"/>
          <w:b/>
          <w:bCs/>
          <w:color w:val="000000"/>
          <w:sz w:val="32"/>
          <w:szCs w:val="32"/>
          <w:lang w:eastAsia="ru-RU"/>
        </w:rPr>
        <w:t>МУНИЦИПАЛЬНОГО РАЙОНА</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ОРЕНБУРГСКОЙ ОБЛАСТИ</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 </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color w:val="000000"/>
          <w:sz w:val="32"/>
          <w:szCs w:val="32"/>
          <w:lang w:eastAsia="ru-RU"/>
        </w:rPr>
        <w:t> </w:t>
      </w:r>
    </w:p>
    <w:p w:rsidR="002F243C" w:rsidRPr="002F243C" w:rsidRDefault="002F243C" w:rsidP="002F243C">
      <w:pPr>
        <w:spacing w:after="0" w:line="240" w:lineRule="auto"/>
        <w:ind w:firstLine="567"/>
        <w:jc w:val="center"/>
        <w:rPr>
          <w:rFonts w:ascii="Arial" w:eastAsia="Times New Roman" w:hAnsi="Arial" w:cs="Arial"/>
          <w:color w:val="000000"/>
          <w:sz w:val="27"/>
          <w:szCs w:val="27"/>
          <w:lang w:eastAsia="ru-RU"/>
        </w:rPr>
      </w:pPr>
      <w:r w:rsidRPr="002F243C">
        <w:rPr>
          <w:rFonts w:ascii="Arial" w:eastAsia="Times New Roman" w:hAnsi="Arial" w:cs="Arial"/>
          <w:b/>
          <w:bCs/>
          <w:color w:val="000000"/>
          <w:sz w:val="32"/>
          <w:szCs w:val="32"/>
          <w:lang w:eastAsia="ru-RU"/>
        </w:rPr>
        <w:t>РЕШЕНИЕ</w:t>
      </w:r>
    </w:p>
    <w:p w:rsidR="002F243C" w:rsidRPr="002F243C" w:rsidRDefault="002F243C" w:rsidP="002F243C">
      <w:pPr>
        <w:spacing w:after="0" w:line="240" w:lineRule="auto"/>
        <w:ind w:firstLine="567"/>
        <w:jc w:val="center"/>
        <w:rPr>
          <w:rFonts w:ascii="Arial" w:eastAsia="Times New Roman" w:hAnsi="Arial" w:cs="Arial"/>
          <w:color w:val="000000"/>
          <w:sz w:val="27"/>
          <w:szCs w:val="27"/>
          <w:lang w:eastAsia="ru-RU"/>
        </w:rPr>
      </w:pPr>
      <w:r w:rsidRPr="002F243C">
        <w:rPr>
          <w:rFonts w:ascii="Arial" w:eastAsia="Times New Roman" w:hAnsi="Arial" w:cs="Arial"/>
          <w:b/>
          <w:bCs/>
          <w:color w:val="000000"/>
          <w:sz w:val="32"/>
          <w:szCs w:val="32"/>
          <w:lang w:eastAsia="ru-RU"/>
        </w:rPr>
        <w:t> </w:t>
      </w:r>
    </w:p>
    <w:p w:rsidR="002F243C" w:rsidRPr="002F243C" w:rsidRDefault="00126B42" w:rsidP="002F243C">
      <w:pPr>
        <w:spacing w:after="0" w:line="240" w:lineRule="auto"/>
        <w:jc w:val="center"/>
        <w:rPr>
          <w:rFonts w:ascii="Times New Roman" w:eastAsia="Times New Roman" w:hAnsi="Times New Roman" w:cs="Times New Roman"/>
          <w:color w:val="000000"/>
          <w:sz w:val="28"/>
          <w:szCs w:val="28"/>
          <w:lang w:eastAsia="ru-RU"/>
        </w:rPr>
      </w:pPr>
      <w:r>
        <w:rPr>
          <w:rFonts w:ascii="Arial" w:eastAsia="Times New Roman" w:hAnsi="Arial" w:cs="Arial"/>
          <w:b/>
          <w:bCs/>
          <w:color w:val="000000"/>
          <w:sz w:val="32"/>
          <w:szCs w:val="32"/>
          <w:lang w:eastAsia="ru-RU"/>
        </w:rPr>
        <w:t>16</w:t>
      </w:r>
      <w:r w:rsidR="001816A7">
        <w:rPr>
          <w:rFonts w:ascii="Arial" w:eastAsia="Times New Roman" w:hAnsi="Arial" w:cs="Arial"/>
          <w:b/>
          <w:bCs/>
          <w:color w:val="000000"/>
          <w:sz w:val="32"/>
          <w:szCs w:val="32"/>
          <w:lang w:eastAsia="ru-RU"/>
        </w:rPr>
        <w:t>.07</w:t>
      </w:r>
      <w:r w:rsidR="002F243C" w:rsidRPr="002F243C">
        <w:rPr>
          <w:rFonts w:ascii="Arial" w:eastAsia="Times New Roman" w:hAnsi="Arial" w:cs="Arial"/>
          <w:b/>
          <w:bCs/>
          <w:color w:val="000000"/>
          <w:sz w:val="32"/>
          <w:szCs w:val="32"/>
          <w:lang w:eastAsia="ru-RU"/>
        </w:rPr>
        <w:t>.2026                                                  </w:t>
      </w:r>
      <w:r>
        <w:rPr>
          <w:rFonts w:ascii="Arial" w:eastAsia="Times New Roman" w:hAnsi="Arial" w:cs="Arial"/>
          <w:b/>
          <w:bCs/>
          <w:color w:val="000000"/>
          <w:sz w:val="32"/>
          <w:szCs w:val="32"/>
          <w:lang w:eastAsia="ru-RU"/>
        </w:rPr>
        <w:t>                            № 30</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 </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 </w:t>
      </w:r>
    </w:p>
    <w:p w:rsidR="002F243C" w:rsidRPr="002F243C"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 xml:space="preserve">Об утверждении Положения о порядке управления и распоряжения имуществом, находящимся в собственности муниципального образования </w:t>
      </w:r>
      <w:r w:rsidR="00126B42">
        <w:rPr>
          <w:rFonts w:ascii="Arial" w:eastAsia="Times New Roman" w:hAnsi="Arial" w:cs="Arial"/>
          <w:b/>
          <w:bCs/>
          <w:color w:val="000000"/>
          <w:sz w:val="32"/>
          <w:szCs w:val="32"/>
          <w:lang w:eastAsia="ru-RU"/>
        </w:rPr>
        <w:t>Алексеевский</w:t>
      </w:r>
      <w:r w:rsidRPr="002F243C">
        <w:rPr>
          <w:rFonts w:ascii="Arial" w:eastAsia="Times New Roman" w:hAnsi="Arial" w:cs="Arial"/>
          <w:b/>
          <w:bCs/>
          <w:color w:val="000000"/>
          <w:sz w:val="32"/>
          <w:szCs w:val="32"/>
          <w:lang w:eastAsia="ru-RU"/>
        </w:rPr>
        <w:t xml:space="preserve"> сельсовет </w:t>
      </w:r>
      <w:r w:rsidR="00290770">
        <w:rPr>
          <w:rFonts w:ascii="Arial" w:eastAsia="Times New Roman" w:hAnsi="Arial" w:cs="Arial"/>
          <w:b/>
          <w:bCs/>
          <w:color w:val="000000"/>
          <w:sz w:val="32"/>
          <w:szCs w:val="32"/>
          <w:lang w:eastAsia="ru-RU"/>
        </w:rPr>
        <w:t>Асекеевского муниципального</w:t>
      </w:r>
      <w:r w:rsidRPr="002F243C">
        <w:rPr>
          <w:rFonts w:ascii="Arial" w:eastAsia="Times New Roman" w:hAnsi="Arial" w:cs="Arial"/>
          <w:b/>
          <w:bCs/>
          <w:color w:val="000000"/>
          <w:sz w:val="32"/>
          <w:szCs w:val="32"/>
          <w:lang w:eastAsia="ru-RU"/>
        </w:rPr>
        <w:t xml:space="preserve"> района Оренбургской области</w:t>
      </w:r>
    </w:p>
    <w:p w:rsidR="002F243C" w:rsidRPr="002F243C" w:rsidRDefault="002F243C" w:rsidP="002F243C">
      <w:pPr>
        <w:spacing w:after="0" w:line="240" w:lineRule="auto"/>
        <w:ind w:firstLine="720"/>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 </w:t>
      </w:r>
    </w:p>
    <w:p w:rsidR="002F243C" w:rsidRPr="002F243C" w:rsidRDefault="002F243C" w:rsidP="002F243C">
      <w:pPr>
        <w:spacing w:after="0" w:line="240" w:lineRule="auto"/>
        <w:ind w:firstLine="720"/>
        <w:jc w:val="center"/>
        <w:rPr>
          <w:rFonts w:ascii="Times New Roman" w:eastAsia="Times New Roman" w:hAnsi="Times New Roman" w:cs="Times New Roman"/>
          <w:color w:val="000000"/>
          <w:sz w:val="28"/>
          <w:szCs w:val="28"/>
          <w:lang w:eastAsia="ru-RU"/>
        </w:rPr>
      </w:pPr>
      <w:r w:rsidRPr="002F243C">
        <w:rPr>
          <w:rFonts w:ascii="Arial" w:eastAsia="Times New Roman" w:hAnsi="Arial" w:cs="Arial"/>
          <w:b/>
          <w:bCs/>
          <w:color w:val="000000"/>
          <w:sz w:val="32"/>
          <w:szCs w:val="32"/>
          <w:lang w:eastAsia="ru-RU"/>
        </w:rPr>
        <w:t> </w:t>
      </w:r>
    </w:p>
    <w:p w:rsidR="002F243C" w:rsidRPr="00126B42" w:rsidRDefault="002F243C" w:rsidP="002F243C">
      <w:pPr>
        <w:spacing w:after="0" w:line="240" w:lineRule="auto"/>
        <w:ind w:firstLine="72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В соответствии с </w:t>
      </w:r>
      <w:hyperlink r:id="rId5" w:tgtFrame="_blank" w:tooltip="ФЕДЕРАЛЬНЫЙ ЗАКОН от 30.11.1994 № 51-ФЗ ГОСУДАРСТВЕННАЯ ДУМА ФЕДЕРАЛЬНОГО СОБРАНИЯ РФ&#10;&#10;ГРАЖДАНСКИЙ КОДЕКС РОССИЙСКОЙ ФЕДЕРАЦИИ. ЧАСТЬ ПЕРВАЯ" w:history="1">
        <w:r w:rsidRPr="00126B42">
          <w:rPr>
            <w:rFonts w:ascii="Times New Roman" w:eastAsia="Times New Roman" w:hAnsi="Times New Roman" w:cs="Times New Roman"/>
            <w:sz w:val="28"/>
            <w:szCs w:val="28"/>
            <w:lang w:eastAsia="ru-RU"/>
          </w:rPr>
          <w:t>Гражданским кодексом</w:t>
        </w:r>
      </w:hyperlink>
      <w:r w:rsidRPr="00126B42">
        <w:rPr>
          <w:rFonts w:ascii="Times New Roman" w:eastAsia="Times New Roman" w:hAnsi="Times New Roman" w:cs="Times New Roman"/>
          <w:color w:val="000000"/>
          <w:sz w:val="28"/>
          <w:szCs w:val="28"/>
          <w:lang w:eastAsia="ru-RU"/>
        </w:rPr>
        <w:t> Российской Федерации, статьей 14 Федерального </w:t>
      </w:r>
      <w:hyperlink r:id="rId6" w:history="1">
        <w:proofErr w:type="gramStart"/>
        <w:r w:rsidRPr="00126B42">
          <w:rPr>
            <w:rFonts w:ascii="Times New Roman" w:eastAsia="Times New Roman" w:hAnsi="Times New Roman" w:cs="Times New Roman"/>
            <w:sz w:val="28"/>
            <w:szCs w:val="28"/>
            <w:lang w:eastAsia="ru-RU"/>
          </w:rPr>
          <w:t>закон</w:t>
        </w:r>
        <w:proofErr w:type="gramEnd"/>
      </w:hyperlink>
      <w:r w:rsidRPr="00126B42">
        <w:rPr>
          <w:rFonts w:ascii="Times New Roman" w:eastAsia="Times New Roman" w:hAnsi="Times New Roman" w:cs="Times New Roman"/>
          <w:color w:val="000000"/>
          <w:sz w:val="28"/>
          <w:szCs w:val="28"/>
          <w:lang w:eastAsia="ru-RU"/>
        </w:rPr>
        <w:t>а от </w:t>
      </w:r>
      <w:hyperlink r:id="rId7" w:tgtFrame="_blank" w:tooltip="ФЕДЕРАЛЬНЫЙ ЗАКОН от 06.10.2003 № 131-ФЗ ГОСУДАРСТВЕННАЯ ДУМА ФЕДЕРАЛЬНОГО СОБРАНИЯ РФ&#10;&#10;Об общих принципах организации местного самоуправления в Российской Федерации" w:history="1">
        <w:r w:rsidRPr="00126B42">
          <w:rPr>
            <w:rFonts w:ascii="Times New Roman" w:eastAsia="Times New Roman" w:hAnsi="Times New Roman" w:cs="Times New Roman"/>
            <w:sz w:val="28"/>
            <w:szCs w:val="28"/>
            <w:lang w:eastAsia="ru-RU"/>
          </w:rPr>
          <w:t>06.10.2003 № 131-ФЗ</w:t>
        </w:r>
      </w:hyperlink>
      <w:r w:rsidRPr="00126B42">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Федеральным законом от </w:t>
      </w:r>
      <w:hyperlink r:id="rId8" w:tgtFrame="_blank" w:tooltip="ФЕДЕРАЛЬНЫЙ ЗАКОН от 20.03.2025 № 33-ФЗ ГОСУДАРСТВЕННАЯ ДУМА ФЕДЕРАЛЬНОГО СОБРАНИЯ РФ&#10;&#10;ОБ ОБЩИХ ПРИНЦИПАХ ОРГАНИЗАЦИИ МЕСТНОГО САМОУПРАВЛЕНИЯ В ЕДИНОЙ СИСТЕМЕ ПУБЛИЧНОЙ ВЛАСТИ " w:history="1">
        <w:r w:rsidRPr="00126B42">
          <w:rPr>
            <w:rFonts w:ascii="Times New Roman" w:eastAsia="Times New Roman" w:hAnsi="Times New Roman" w:cs="Times New Roman"/>
            <w:sz w:val="28"/>
            <w:szCs w:val="28"/>
            <w:lang w:eastAsia="ru-RU"/>
          </w:rPr>
          <w:t>20 марта 2025 года № 33-ФЗ</w:t>
        </w:r>
      </w:hyperlink>
      <w:r w:rsidRPr="00126B42">
        <w:rPr>
          <w:rFonts w:ascii="Times New Roman" w:eastAsia="Times New Roman" w:hAnsi="Times New Roman" w:cs="Times New Roman"/>
          <w:color w:val="000000"/>
          <w:sz w:val="28"/>
          <w:szCs w:val="28"/>
          <w:lang w:eastAsia="ru-RU"/>
        </w:rPr>
        <w:t> «Об общих принципах организации местного самоуправления в единой системе публичной власти», руководствуясь </w:t>
      </w:r>
      <w:hyperlink r:id="rId9" w:tgtFrame="_blank" w:tooltip="УСТАВ МО от 29.11.2005 № 7 Совет депутатов муниципального образования Каменноозерный сельсовет Оренбургского района Оренбургской области&#10;&#10;Устав муниципального образования Каменноозерный сельсовет Оренбургского района Оренбургской области" w:history="1">
        <w:r w:rsidRPr="00126B42">
          <w:rPr>
            <w:rFonts w:ascii="Times New Roman" w:eastAsia="Times New Roman" w:hAnsi="Times New Roman" w:cs="Times New Roman"/>
            <w:sz w:val="28"/>
            <w:szCs w:val="28"/>
            <w:lang w:eastAsia="ru-RU"/>
          </w:rPr>
          <w:t xml:space="preserve">Уставом муниципального образования </w:t>
        </w:r>
        <w:r w:rsidR="00126B42" w:rsidRPr="00126B42">
          <w:rPr>
            <w:rFonts w:ascii="Times New Roman" w:eastAsia="Times New Roman" w:hAnsi="Times New Roman" w:cs="Times New Roman"/>
            <w:sz w:val="28"/>
            <w:szCs w:val="28"/>
            <w:lang w:eastAsia="ru-RU"/>
          </w:rPr>
          <w:t>Алексеевский</w:t>
        </w:r>
        <w:r w:rsidRPr="00126B42">
          <w:rPr>
            <w:rFonts w:ascii="Times New Roman" w:eastAsia="Times New Roman" w:hAnsi="Times New Roman" w:cs="Times New Roman"/>
            <w:sz w:val="28"/>
            <w:szCs w:val="28"/>
            <w:lang w:eastAsia="ru-RU"/>
          </w:rPr>
          <w:t xml:space="preserve"> сельсовет</w:t>
        </w:r>
      </w:hyperlink>
      <w:r w:rsidRPr="00126B42">
        <w:rPr>
          <w:rFonts w:ascii="Times New Roman" w:eastAsia="Times New Roman" w:hAnsi="Times New Roman" w:cs="Times New Roman"/>
          <w:color w:val="000000"/>
          <w:sz w:val="28"/>
          <w:szCs w:val="28"/>
          <w:lang w:eastAsia="ru-RU"/>
        </w:rPr>
        <w:t>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Совет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р е ш и л:</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 Утвердить Положение о порядке управления и распоряжения имуществом, находящимся в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согласно приложению.</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2. </w:t>
      </w:r>
      <w:proofErr w:type="gramStart"/>
      <w:r w:rsidRPr="00126B42">
        <w:rPr>
          <w:rFonts w:ascii="Times New Roman" w:eastAsia="Times New Roman" w:hAnsi="Times New Roman" w:cs="Times New Roman"/>
          <w:color w:val="000000"/>
          <w:sz w:val="28"/>
          <w:szCs w:val="28"/>
          <w:lang w:eastAsia="ru-RU"/>
        </w:rPr>
        <w:t xml:space="preserve">Признать утратившими силу решения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r w:rsidR="00D27174">
        <w:rPr>
          <w:rFonts w:ascii="Times New Roman" w:eastAsia="Times New Roman" w:hAnsi="Times New Roman" w:cs="Times New Roman"/>
          <w:color w:val="000000"/>
          <w:sz w:val="28"/>
          <w:szCs w:val="28"/>
          <w:lang w:eastAsia="ru-RU"/>
        </w:rPr>
        <w:t xml:space="preserve"> от 15.12.2017 № 64</w:t>
      </w:r>
      <w:r w:rsidR="00100406" w:rsidRPr="00126B42">
        <w:rPr>
          <w:rFonts w:ascii="Times New Roman" w:eastAsia="Times New Roman" w:hAnsi="Times New Roman" w:cs="Times New Roman"/>
          <w:color w:val="000000"/>
          <w:sz w:val="28"/>
          <w:szCs w:val="28"/>
          <w:lang w:eastAsia="ru-RU"/>
        </w:rPr>
        <w:t xml:space="preserve"> «Об утверждении Положения о порядке управления и распо</w:t>
      </w:r>
      <w:r w:rsidR="00D27174">
        <w:rPr>
          <w:rFonts w:ascii="Times New Roman" w:eastAsia="Times New Roman" w:hAnsi="Times New Roman" w:cs="Times New Roman"/>
          <w:color w:val="000000"/>
          <w:sz w:val="28"/>
          <w:szCs w:val="28"/>
          <w:lang w:eastAsia="ru-RU"/>
        </w:rPr>
        <w:t>ряжения муниципальным собственностью</w:t>
      </w:r>
      <w:r w:rsidR="00100406" w:rsidRPr="00126B42">
        <w:rPr>
          <w:rFonts w:ascii="Times New Roman" w:eastAsia="Times New Roman" w:hAnsi="Times New Roman" w:cs="Times New Roman"/>
          <w:color w:val="000000"/>
          <w:sz w:val="28"/>
          <w:szCs w:val="28"/>
          <w:lang w:eastAsia="ru-RU"/>
        </w:rPr>
        <w:t xml:space="preserve">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00100406" w:rsidRPr="00126B42">
        <w:rPr>
          <w:rFonts w:ascii="Times New Roman" w:eastAsia="Times New Roman" w:hAnsi="Times New Roman" w:cs="Times New Roman"/>
          <w:color w:val="000000"/>
          <w:sz w:val="28"/>
          <w:szCs w:val="28"/>
          <w:lang w:eastAsia="ru-RU"/>
        </w:rPr>
        <w:t xml:space="preserve"> сельсовет»</w:t>
      </w:r>
      <w:r w:rsidR="00FC0483">
        <w:rPr>
          <w:rFonts w:ascii="Times New Roman" w:eastAsia="Times New Roman" w:hAnsi="Times New Roman" w:cs="Times New Roman"/>
          <w:color w:val="000000"/>
          <w:sz w:val="28"/>
          <w:szCs w:val="28"/>
          <w:lang w:eastAsia="ru-RU"/>
        </w:rPr>
        <w:t>;</w:t>
      </w:r>
      <w:proofErr w:type="gramEnd"/>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3. Настоящее решение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 xml:space="preserve">4. </w:t>
      </w:r>
      <w:proofErr w:type="gramStart"/>
      <w:r w:rsidRPr="00126B42">
        <w:rPr>
          <w:rFonts w:ascii="Times New Roman" w:eastAsia="Times New Roman" w:hAnsi="Times New Roman" w:cs="Times New Roman"/>
          <w:color w:val="000000"/>
          <w:sz w:val="28"/>
          <w:szCs w:val="28"/>
          <w:lang w:eastAsia="ru-RU"/>
        </w:rPr>
        <w:t>Контроль за</w:t>
      </w:r>
      <w:proofErr w:type="gramEnd"/>
      <w:r w:rsidRPr="00126B42">
        <w:rPr>
          <w:rFonts w:ascii="Times New Roman" w:eastAsia="Times New Roman" w:hAnsi="Times New Roman" w:cs="Times New Roman"/>
          <w:color w:val="000000"/>
          <w:sz w:val="28"/>
          <w:szCs w:val="28"/>
          <w:lang w:eastAsia="ru-RU"/>
        </w:rPr>
        <w:t xml:space="preserve"> исполнением настоящего решения возложить на администрацию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5. Настоящее решение подлежит обнародованию и размещению на официальном сайте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сети «Интернет».</w:t>
      </w:r>
    </w:p>
    <w:p w:rsidR="002F243C" w:rsidRPr="00126B42" w:rsidRDefault="002F243C" w:rsidP="002F243C">
      <w:pPr>
        <w:spacing w:after="0" w:line="240" w:lineRule="auto"/>
        <w:ind w:firstLine="705"/>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6. Настоящее решение вступает в силу </w:t>
      </w:r>
      <w:proofErr w:type="gramStart"/>
      <w:r w:rsidRPr="00126B42">
        <w:rPr>
          <w:rFonts w:ascii="Times New Roman" w:eastAsia="Times New Roman" w:hAnsi="Times New Roman" w:cs="Times New Roman"/>
          <w:color w:val="000000"/>
          <w:sz w:val="28"/>
          <w:szCs w:val="28"/>
          <w:lang w:eastAsia="ru-RU"/>
        </w:rPr>
        <w:t>с даты подписания</w:t>
      </w:r>
      <w:proofErr w:type="gramEnd"/>
      <w:r w:rsidRPr="00126B42">
        <w:rPr>
          <w:rFonts w:ascii="Times New Roman" w:eastAsia="Times New Roman" w:hAnsi="Times New Roman" w:cs="Times New Roman"/>
          <w:color w:val="000000"/>
          <w:sz w:val="28"/>
          <w:szCs w:val="28"/>
          <w:lang w:eastAsia="ru-RU"/>
        </w:rPr>
        <w:t>.</w:t>
      </w:r>
    </w:p>
    <w:p w:rsidR="002F243C" w:rsidRPr="00126B42" w:rsidRDefault="002F243C" w:rsidP="002F243C">
      <w:pPr>
        <w:spacing w:after="0" w:line="240" w:lineRule="auto"/>
        <w:ind w:firstLine="705"/>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5"/>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5"/>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Председатель Совета депутат</w:t>
      </w:r>
      <w:r w:rsidR="00290770" w:rsidRPr="00126B42">
        <w:rPr>
          <w:rFonts w:ascii="Times New Roman" w:eastAsia="Times New Roman" w:hAnsi="Times New Roman" w:cs="Times New Roman"/>
          <w:color w:val="000000"/>
          <w:sz w:val="28"/>
          <w:szCs w:val="28"/>
          <w:lang w:eastAsia="ru-RU"/>
        </w:rPr>
        <w:t>ов           </w:t>
      </w:r>
      <w:r w:rsidR="00FC0483">
        <w:rPr>
          <w:rFonts w:ascii="Times New Roman" w:eastAsia="Times New Roman" w:hAnsi="Times New Roman" w:cs="Times New Roman"/>
          <w:color w:val="000000"/>
          <w:sz w:val="28"/>
          <w:szCs w:val="28"/>
          <w:lang w:eastAsia="ru-RU"/>
        </w:rPr>
        <w:t>                 О.П. Ларионова</w:t>
      </w:r>
    </w:p>
    <w:p w:rsidR="002F243C" w:rsidRPr="00126B42" w:rsidRDefault="002F243C" w:rsidP="002F243C">
      <w:pPr>
        <w:spacing w:after="0" w:line="240" w:lineRule="auto"/>
        <w:ind w:firstLine="567"/>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Глава муниципального образования                    </w:t>
      </w:r>
      <w:r w:rsidR="00FC0483">
        <w:rPr>
          <w:rFonts w:ascii="Times New Roman" w:eastAsia="Times New Roman" w:hAnsi="Times New Roman" w:cs="Times New Roman"/>
          <w:color w:val="000000"/>
          <w:sz w:val="28"/>
          <w:szCs w:val="28"/>
          <w:lang w:eastAsia="ru-RU"/>
        </w:rPr>
        <w:t>   С. А. Курочкин</w:t>
      </w:r>
    </w:p>
    <w:p w:rsidR="002F243C" w:rsidRPr="00126B42" w:rsidRDefault="002F243C" w:rsidP="002F243C">
      <w:pPr>
        <w:spacing w:after="0" w:line="240" w:lineRule="auto"/>
        <w:ind w:firstLine="567"/>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right"/>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Приложение</w:t>
      </w:r>
    </w:p>
    <w:p w:rsidR="002F243C" w:rsidRPr="00126B42" w:rsidRDefault="002F243C" w:rsidP="002F243C">
      <w:pPr>
        <w:spacing w:after="0" w:line="240" w:lineRule="auto"/>
        <w:ind w:firstLine="567"/>
        <w:jc w:val="right"/>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к решению Совета депутатов</w:t>
      </w:r>
    </w:p>
    <w:p w:rsidR="002F243C" w:rsidRPr="00126B42" w:rsidRDefault="002F243C" w:rsidP="002F243C">
      <w:pPr>
        <w:spacing w:after="0" w:line="240" w:lineRule="auto"/>
        <w:ind w:firstLine="567"/>
        <w:jc w:val="right"/>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муниципального образования</w:t>
      </w:r>
    </w:p>
    <w:p w:rsidR="002F243C" w:rsidRPr="00126B42" w:rsidRDefault="00126B42" w:rsidP="002F243C">
      <w:pPr>
        <w:spacing w:after="0" w:line="240" w:lineRule="auto"/>
        <w:ind w:firstLine="567"/>
        <w:jc w:val="right"/>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Алексеевский</w:t>
      </w:r>
      <w:r w:rsidR="002F243C" w:rsidRPr="00126B42">
        <w:rPr>
          <w:rFonts w:ascii="Times New Roman" w:eastAsia="Times New Roman" w:hAnsi="Times New Roman" w:cs="Times New Roman"/>
          <w:b/>
          <w:bCs/>
          <w:color w:val="000000"/>
          <w:sz w:val="28"/>
          <w:szCs w:val="28"/>
          <w:lang w:eastAsia="ru-RU"/>
        </w:rPr>
        <w:t xml:space="preserve"> сельсовет</w:t>
      </w:r>
    </w:p>
    <w:p w:rsidR="002F243C" w:rsidRPr="00126B42" w:rsidRDefault="00FC0483" w:rsidP="002F243C">
      <w:pPr>
        <w:spacing w:after="0" w:line="240" w:lineRule="auto"/>
        <w:ind w:firstLine="567"/>
        <w:jc w:val="righ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от 16</w:t>
      </w:r>
      <w:r w:rsidR="001816A7" w:rsidRPr="00126B42">
        <w:rPr>
          <w:rFonts w:ascii="Times New Roman" w:eastAsia="Times New Roman" w:hAnsi="Times New Roman" w:cs="Times New Roman"/>
          <w:b/>
          <w:bCs/>
          <w:color w:val="000000"/>
          <w:sz w:val="28"/>
          <w:szCs w:val="28"/>
          <w:lang w:eastAsia="ru-RU"/>
        </w:rPr>
        <w:t>.07</w:t>
      </w:r>
      <w:r w:rsidR="002F243C" w:rsidRPr="00126B42">
        <w:rPr>
          <w:rFonts w:ascii="Times New Roman" w:eastAsia="Times New Roman" w:hAnsi="Times New Roman" w:cs="Times New Roman"/>
          <w:b/>
          <w:bCs/>
          <w:color w:val="000000"/>
          <w:sz w:val="28"/>
          <w:szCs w:val="28"/>
          <w:lang w:eastAsia="ru-RU"/>
        </w:rPr>
        <w:t xml:space="preserve">.2026 </w:t>
      </w:r>
      <w:r>
        <w:rPr>
          <w:rFonts w:ascii="Times New Roman" w:eastAsia="Times New Roman" w:hAnsi="Times New Roman" w:cs="Times New Roman"/>
          <w:b/>
          <w:bCs/>
          <w:color w:val="000000"/>
          <w:sz w:val="28"/>
          <w:szCs w:val="28"/>
          <w:lang w:eastAsia="ru-RU"/>
        </w:rPr>
        <w:t>№30</w:t>
      </w:r>
    </w:p>
    <w:p w:rsidR="002F243C" w:rsidRPr="00126B42" w:rsidRDefault="002F243C" w:rsidP="002F243C">
      <w:pPr>
        <w:spacing w:after="0" w:line="240" w:lineRule="auto"/>
        <w:ind w:firstLine="567"/>
        <w:jc w:val="right"/>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ПОЛОЖЕНИЕ</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xml:space="preserve">о порядке управления и распоряжения имуществом, находящимся в собственности муниципального образования </w:t>
      </w:r>
      <w:r w:rsidR="00126B42" w:rsidRPr="00126B42">
        <w:rPr>
          <w:rFonts w:ascii="Times New Roman" w:eastAsia="Times New Roman" w:hAnsi="Times New Roman" w:cs="Times New Roman"/>
          <w:b/>
          <w:bCs/>
          <w:color w:val="000000"/>
          <w:sz w:val="28"/>
          <w:szCs w:val="28"/>
          <w:lang w:eastAsia="ru-RU"/>
        </w:rPr>
        <w:t>Алексеевский</w:t>
      </w:r>
      <w:r w:rsidRPr="00126B42">
        <w:rPr>
          <w:rFonts w:ascii="Times New Roman" w:eastAsia="Times New Roman" w:hAnsi="Times New Roman" w:cs="Times New Roman"/>
          <w:b/>
          <w:bCs/>
          <w:color w:val="000000"/>
          <w:sz w:val="28"/>
          <w:szCs w:val="28"/>
          <w:lang w:eastAsia="ru-RU"/>
        </w:rPr>
        <w:t xml:space="preserve"> сельсовет </w:t>
      </w:r>
      <w:r w:rsidR="00290770" w:rsidRPr="00126B42">
        <w:rPr>
          <w:rFonts w:ascii="Times New Roman" w:eastAsia="Times New Roman" w:hAnsi="Times New Roman" w:cs="Times New Roman"/>
          <w:b/>
          <w:bCs/>
          <w:color w:val="000000"/>
          <w:sz w:val="28"/>
          <w:szCs w:val="28"/>
          <w:lang w:eastAsia="ru-RU"/>
        </w:rPr>
        <w:t>Асекеевского муниципального</w:t>
      </w:r>
      <w:r w:rsidRPr="00126B42">
        <w:rPr>
          <w:rFonts w:ascii="Times New Roman" w:eastAsia="Times New Roman" w:hAnsi="Times New Roman" w:cs="Times New Roman"/>
          <w:b/>
          <w:bCs/>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 Общие положения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1.1. Настоящее Положение в соответствии с Гражданским </w:t>
      </w:r>
      <w:hyperlink r:id="rId10" w:tgtFrame="_blank" w:tooltip="ФЕДЕРАЛЬНЫЙ ЗАКОН от 30.11.1994 № 51-ФЗ ГОСУДАРСТВЕННАЯ ДУМА ФЕДЕРАЛЬНОГО СОБРАНИЯ РФ&#10;&#10;ГРАЖДАНСКИЙ КОДЕКС РОССИЙСКОЙ ФЕДЕРАЦИИ. ЧАСТЬ ПЕРВАЯ" w:history="1">
        <w:r w:rsidRPr="00126B42">
          <w:rPr>
            <w:rFonts w:ascii="Times New Roman" w:eastAsia="Times New Roman" w:hAnsi="Times New Roman" w:cs="Times New Roman"/>
            <w:sz w:val="28"/>
            <w:szCs w:val="28"/>
            <w:lang w:eastAsia="ru-RU"/>
          </w:rPr>
          <w:t>кодексом</w:t>
        </w:r>
      </w:hyperlink>
      <w:r w:rsidRPr="00126B42">
        <w:rPr>
          <w:rFonts w:ascii="Times New Roman" w:eastAsia="Times New Roman" w:hAnsi="Times New Roman" w:cs="Times New Roman"/>
          <w:color w:val="000000"/>
          <w:sz w:val="28"/>
          <w:szCs w:val="28"/>
          <w:lang w:eastAsia="ru-RU"/>
        </w:rPr>
        <w:t> Российской Федерации, статьей 14 Федерального </w:t>
      </w:r>
      <w:hyperlink r:id="rId11" w:history="1">
        <w:proofErr w:type="gramStart"/>
        <w:r w:rsidRPr="00126B42">
          <w:rPr>
            <w:rFonts w:ascii="Times New Roman" w:eastAsia="Times New Roman" w:hAnsi="Times New Roman" w:cs="Times New Roman"/>
            <w:sz w:val="28"/>
            <w:szCs w:val="28"/>
            <w:lang w:eastAsia="ru-RU"/>
          </w:rPr>
          <w:t>закон</w:t>
        </w:r>
        <w:proofErr w:type="gramEnd"/>
      </w:hyperlink>
      <w:r w:rsidRPr="00126B42">
        <w:rPr>
          <w:rFonts w:ascii="Times New Roman" w:eastAsia="Times New Roman" w:hAnsi="Times New Roman" w:cs="Times New Roman"/>
          <w:color w:val="000000"/>
          <w:sz w:val="28"/>
          <w:szCs w:val="28"/>
          <w:lang w:eastAsia="ru-RU"/>
        </w:rPr>
        <w:t>а от </w:t>
      </w:r>
      <w:hyperlink r:id="rId12" w:tgtFrame="_blank" w:tooltip="ФЕДЕРАЛЬНЫЙ ЗАКОН от 06.10.2003 № 131-ФЗ ГОСУДАРСТВЕННАЯ ДУМА ФЕДЕРАЛЬНОГО СОБРАНИЯ РФ&#10;&#10;Об общих принципах организации местного самоуправления в Российской Федерации" w:history="1">
        <w:r w:rsidRPr="00126B42">
          <w:rPr>
            <w:rFonts w:ascii="Times New Roman" w:eastAsia="Times New Roman" w:hAnsi="Times New Roman" w:cs="Times New Roman"/>
            <w:sz w:val="28"/>
            <w:szCs w:val="28"/>
            <w:lang w:eastAsia="ru-RU"/>
          </w:rPr>
          <w:t>06.10.2003 № 131-ФЗ</w:t>
        </w:r>
      </w:hyperlink>
      <w:r w:rsidRPr="00126B42">
        <w:rPr>
          <w:rFonts w:ascii="Times New Roman" w:eastAsia="Times New Roman" w:hAnsi="Times New Roman" w:cs="Times New Roman"/>
          <w:color w:val="000000"/>
          <w:sz w:val="28"/>
          <w:szCs w:val="28"/>
          <w:lang w:eastAsia="ru-RU"/>
        </w:rPr>
        <w:t> «Об общих принципах организации местного самоуправления в Российской Федерации», Федеральным законом от </w:t>
      </w:r>
      <w:hyperlink r:id="rId13" w:tgtFrame="_blank" w:tooltip="ФЕДЕРАЛЬНЫЙ ЗАКОН от 20.03.2025 № 33-ФЗ ГОСУДАРСТВЕННАЯ ДУМА ФЕДЕРАЛЬНОГО СОБРАНИЯ РФ&#10;&#10;ОБ ОБЩИХ ПРИНЦИПАХ ОРГАНИЗАЦИИ МЕСТНОГО САМОУПРАВЛЕНИЯ В ЕДИНОЙ СИСТЕМЕ ПУБЛИЧНОЙ ВЛАСТИ " w:history="1">
        <w:r w:rsidRPr="00126B42">
          <w:rPr>
            <w:rFonts w:ascii="Times New Roman" w:eastAsia="Times New Roman" w:hAnsi="Times New Roman" w:cs="Times New Roman"/>
            <w:sz w:val="28"/>
            <w:szCs w:val="28"/>
            <w:lang w:eastAsia="ru-RU"/>
          </w:rPr>
          <w:t>20 марта 2025 года № 33-ФЗ</w:t>
        </w:r>
      </w:hyperlink>
      <w:r w:rsidRPr="00126B42">
        <w:rPr>
          <w:rFonts w:ascii="Times New Roman" w:eastAsia="Times New Roman" w:hAnsi="Times New Roman" w:cs="Times New Roman"/>
          <w:color w:val="000000"/>
          <w:sz w:val="28"/>
          <w:szCs w:val="28"/>
          <w:lang w:eastAsia="ru-RU"/>
        </w:rPr>
        <w:t> «Об общих принципах организации местного самоуправления в единой системе публичной власти», </w:t>
      </w:r>
      <w:hyperlink r:id="rId14" w:tgtFrame="_blank" w:tooltip="УСТАВ МО от 29.11.2005 № 7 Совет депутатов муниципального образования Каменноозерный сельсовет Оренбургского района Оренбургской области&#10;&#10;Устав муниципального образования Каменноозерный сельсовет Оренбургского района Оренбургской области" w:history="1">
        <w:r w:rsidRPr="00126B42">
          <w:rPr>
            <w:rFonts w:ascii="Times New Roman" w:eastAsia="Times New Roman" w:hAnsi="Times New Roman" w:cs="Times New Roman"/>
            <w:sz w:val="28"/>
            <w:szCs w:val="28"/>
            <w:lang w:eastAsia="ru-RU"/>
          </w:rPr>
          <w:t>Уставом</w:t>
        </w:r>
      </w:hyperlink>
      <w:r w:rsidRPr="00126B42">
        <w:rPr>
          <w:rFonts w:ascii="Times New Roman" w:eastAsia="Times New Roman" w:hAnsi="Times New Roman" w:cs="Times New Roman"/>
          <w:color w:val="000000"/>
          <w:sz w:val="28"/>
          <w:szCs w:val="28"/>
          <w:lang w:eastAsia="ru-RU"/>
        </w:rPr>
        <w:t xml:space="preserve">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устанавливает общий порядок управления и распоряжения имуществом, находящимся в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за исключением земельных участков и бюджетных средств (далее - муниципальное имущество).</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1.2. Порядок управления и распоряжения земельными участками, бюджетными средствами, находящимися в собственности муниципального </w:t>
      </w:r>
      <w:r w:rsidRPr="00126B42">
        <w:rPr>
          <w:rFonts w:ascii="Times New Roman" w:eastAsia="Times New Roman" w:hAnsi="Times New Roman" w:cs="Times New Roman"/>
          <w:color w:val="000000"/>
          <w:sz w:val="28"/>
          <w:szCs w:val="28"/>
          <w:lang w:eastAsia="ru-RU"/>
        </w:rPr>
        <w:lastRenderedPageBreak/>
        <w:t xml:space="preserve">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осуществляется в соответствии с действующим законодательством, нормативными правовыми актами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bookmarkStart w:id="0" w:name="P51"/>
      <w:bookmarkEnd w:id="0"/>
      <w:r w:rsidRPr="00126B42">
        <w:rPr>
          <w:rFonts w:ascii="Times New Roman" w:eastAsia="Times New Roman" w:hAnsi="Times New Roman" w:cs="Times New Roman"/>
          <w:color w:val="000000"/>
          <w:sz w:val="28"/>
          <w:szCs w:val="28"/>
          <w:lang w:eastAsia="ru-RU"/>
        </w:rPr>
        <w:t xml:space="preserve">1.3. В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может находиться: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 имущество, предназначенное для решения установленных Федеральным законом от </w:t>
      </w:r>
      <w:hyperlink r:id="rId15" w:tgtFrame="_blank" w:tooltip="ФЕДЕРАЛЬНЫЙ ЗАКОН от 20.03.2025 № 33-ФЗ ГОСУДАРСТВЕННАЯ ДУМА ФЕДЕРАЛЬНОГО СОБРАНИЯ РФ&#10;&#10;ОБ ОБЩИХ ПРИНЦИПАХ ОРГАНИЗАЦИИ МЕСТНОГО САМОУПРАВЛЕНИЯ В ЕДИНОЙ СИСТЕМЕ ПУБЛИЧНОЙ ВЛАСТИ " w:history="1">
        <w:r w:rsidRPr="00126B42">
          <w:rPr>
            <w:rFonts w:ascii="Times New Roman" w:eastAsia="Times New Roman" w:hAnsi="Times New Roman" w:cs="Times New Roman"/>
            <w:sz w:val="28"/>
            <w:szCs w:val="28"/>
            <w:lang w:eastAsia="ru-RU"/>
          </w:rPr>
          <w:t>20 марта 2025 года № 33-ФЗ</w:t>
        </w:r>
      </w:hyperlink>
      <w:r w:rsidRPr="00126B42">
        <w:rPr>
          <w:rFonts w:ascii="Times New Roman" w:eastAsia="Times New Roman" w:hAnsi="Times New Roman" w:cs="Times New Roman"/>
          <w:color w:val="000000"/>
          <w:sz w:val="28"/>
          <w:szCs w:val="28"/>
          <w:lang w:eastAsia="ru-RU"/>
        </w:rPr>
        <w:t>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Оренбургской области;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учреждений в соответствии с нормативными правовыми актами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r:id="rId16" w:history="1">
        <w:r w:rsidRPr="00126B42">
          <w:rPr>
            <w:rFonts w:ascii="Times New Roman" w:eastAsia="Times New Roman" w:hAnsi="Times New Roman" w:cs="Times New Roman"/>
            <w:sz w:val="28"/>
            <w:szCs w:val="28"/>
            <w:lang w:eastAsia="ru-RU"/>
          </w:rPr>
          <w:t>статьей 36</w:t>
        </w:r>
      </w:hyperlink>
      <w:r w:rsidRPr="00126B42">
        <w:rPr>
          <w:rFonts w:ascii="Times New Roman" w:eastAsia="Times New Roman" w:hAnsi="Times New Roman" w:cs="Times New Roman"/>
          <w:color w:val="000000"/>
          <w:sz w:val="28"/>
          <w:szCs w:val="28"/>
          <w:lang w:eastAsia="ru-RU"/>
        </w:rPr>
        <w:t> Федерального закона от </w:t>
      </w:r>
      <w:hyperlink r:id="rId17" w:tgtFrame="_blank" w:tooltip="ФЕДЕРАЛЬНЫЙ ЗАКОН от 20.03.2025 № 33-ФЗ ГОСУДАРСТВЕННАЯ ДУМА ФЕДЕРАЛЬНОГО СОБРАНИЯ РФ&#10;&#10;ОБ ОБЩИХ ПРИНЦИПАХ ОРГАНИЗАЦИИ МЕСТНОГО САМОУПРАВЛЕНИЯ В ЕДИНОЙ СИСТЕМЕ ПУБЛИЧНОЙ ВЛАСТИ " w:history="1">
        <w:r w:rsidRPr="00126B42">
          <w:rPr>
            <w:rFonts w:ascii="Times New Roman" w:eastAsia="Times New Roman" w:hAnsi="Times New Roman" w:cs="Times New Roman"/>
            <w:sz w:val="28"/>
            <w:szCs w:val="28"/>
            <w:lang w:eastAsia="ru-RU"/>
          </w:rPr>
          <w:t>20 марта 2025 года № 33-ФЗ</w:t>
        </w:r>
      </w:hyperlink>
      <w:r w:rsidRPr="00126B42">
        <w:rPr>
          <w:rFonts w:ascii="Times New Roman" w:eastAsia="Times New Roman" w:hAnsi="Times New Roman" w:cs="Times New Roman"/>
          <w:color w:val="000000"/>
          <w:sz w:val="28"/>
          <w:szCs w:val="28"/>
          <w:lang w:eastAsia="ru-RU"/>
        </w:rPr>
        <w:t> «Об общих принципах организации местного самоуправления в единой системе публичной власти».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1.4. В муниципальной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 района Оренбургской области</w:t>
      </w:r>
      <w:r w:rsidRPr="00126B42">
        <w:rPr>
          <w:rFonts w:ascii="Times New Roman" w:eastAsia="Times New Roman" w:hAnsi="Times New Roman" w:cs="Times New Roman"/>
          <w:color w:val="000000"/>
          <w:sz w:val="28"/>
          <w:szCs w:val="28"/>
          <w:lang w:eastAsia="ru-RU"/>
        </w:rPr>
        <w:t> находятся:</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земли и другие природные ресурсы в границах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переданные в муниципальную собственность в установленном порядке;</w:t>
      </w:r>
    </w:p>
    <w:p w:rsidR="002F243C" w:rsidRPr="00126B42" w:rsidRDefault="00290770"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средства</w:t>
      </w:r>
      <w:r w:rsidR="002F243C" w:rsidRPr="00126B42">
        <w:rPr>
          <w:rFonts w:ascii="Times New Roman" w:eastAsia="Times New Roman" w:hAnsi="Times New Roman" w:cs="Times New Roman"/>
          <w:color w:val="000000"/>
          <w:sz w:val="28"/>
          <w:szCs w:val="28"/>
          <w:lang w:eastAsia="ru-RU"/>
        </w:rPr>
        <w:t> бюджета муниципального образования;</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имущество органов местного самоуправления;</w:t>
      </w:r>
    </w:p>
    <w:p w:rsidR="002F243C" w:rsidRPr="00126B42" w:rsidRDefault="00290770"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имущество муниципальных </w:t>
      </w:r>
      <w:r w:rsidR="002F243C" w:rsidRPr="00126B42">
        <w:rPr>
          <w:rFonts w:ascii="Times New Roman" w:eastAsia="Times New Roman" w:hAnsi="Times New Roman" w:cs="Times New Roman"/>
          <w:color w:val="000000"/>
          <w:sz w:val="28"/>
          <w:szCs w:val="28"/>
          <w:lang w:eastAsia="ru-RU"/>
        </w:rPr>
        <w:t>учреждений;</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муниципальные нежилые помещения;</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ценные бумаги;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имущественные права;</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другое движимое и недвижимое имущество.</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1.5. Имущество, находящееся в муниципальной собственности, передается муниципальным учреждениям во владение, пользование и распоряжение в установленном законом порядке.</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1.6. Средства бюджета муниципального образования и иное муниципальное имущество, не закрепленное за муниципальными учреждениями, составляют муниципальную казну.</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Управление и распоряжение муниципальным имуществом, составляющим муниципальную казну, осуществляется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соответствии с действующим законодательством.</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1.7. К муниципальной собственности также могут быть отнесены и иные объекты в соответствии с действующим законодательством.</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1.8. Объекты муниципальной собственности, за исключением средств бюджета, подлежат учету в Реестре муниципального имущества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1.9. Управление и распоряжение муниципальным имуществом может осуществляться в следующих формах:</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закрепление муниципального имущества на праве оперативного управления за муниципальными учреждениями;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передача муниципального имущества во владение, пользование и распоряжение юридических и физических лиц на основании договоров аренды, доверительного управления, безвозмездного пользования и по иным основаниям, предусмотренным законодательством Российской Федерации;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внесение муниципального имущества в качестве вклада в уставные капиталы хозяйственных обществ и в качестве взноса в некоммерческие организации;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передача муниципального имущества в залог;</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отчуждение муниципального имущества в федеральную, государственную собственность Оренбургской области, в собственность иных муниципальных образований, а также в собственность юридических и физических лиц;</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иные не запрещенные законодательством Российской Федерации.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1.10. От имени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функции по управлению и распоряжению муниципальным имуществом в пределах предоставленных им полномочий осуществляют:</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Совет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(далее - Совет депутатов);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администрация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(далее – Администрация муниципального образования).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2.Полномочия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по управлению и распоряжению муниципальной собственностью</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2.1. К полномочиям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сфере управления и распоряжения муниципальной собственностью относится:</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утверждение основных направлений и приоритетов политики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сфере управления имуществом, находящимся 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принятие планов и программ управления имуществом, находящимся в муниципальной собственности, в том числе программ приватизации муниципального имущества, заслушивание отчетов об их исполнении;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утверждение порядка управления и распоряжения имуществом, находящимся 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утверждение порядка принятия решений о создании, реорганизации и ликвидации муниципальных учреждений;</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proofErr w:type="gramStart"/>
      <w:r w:rsidRPr="00126B42">
        <w:rPr>
          <w:rFonts w:ascii="Times New Roman" w:eastAsia="Times New Roman" w:hAnsi="Times New Roman" w:cs="Times New Roman"/>
          <w:color w:val="000000"/>
          <w:sz w:val="28"/>
          <w:szCs w:val="28"/>
          <w:lang w:eastAsia="ru-RU"/>
        </w:rPr>
        <w:t>- принятие решений о передаче имущества, находящегося в муниципальной собственности, в собственность иных муниципальных образований, собственность Оренбургской области, собственность Российской Федерации либо о приобретении в собственность муниципального образования имущества, находящегося в собственности Российской Федерации, Оренбургской области, муниципальных образований, а также акций (долей) в уставном капитале хозяйственных обществ за счет средств местного бюджета в порядке и случаях, предусмотренных законодательством Российской Федерации, настоящим</w:t>
      </w:r>
      <w:proofErr w:type="gramEnd"/>
      <w:r w:rsidRPr="00126B42">
        <w:rPr>
          <w:rFonts w:ascii="Times New Roman" w:eastAsia="Times New Roman" w:hAnsi="Times New Roman" w:cs="Times New Roman"/>
          <w:color w:val="000000"/>
          <w:sz w:val="28"/>
          <w:szCs w:val="28"/>
          <w:lang w:eastAsia="ru-RU"/>
        </w:rPr>
        <w:t xml:space="preserve"> Положением, иными нормативными правовыми актами;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утверждение ставок арендной платы за пользование имуществом и земельными участками и положения о порядке предоставления в аренду имущества и земельных участков;</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установление порядка, условий и перечня приватизируемого имущества, находящегося в муниципальной собственности, в соответствии с федеральным законодательством;</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утверждение перечня имущества, находящегося в муниципальной собственности и не подлежащего отчуждению, а также перечня имущества, находящегося в муниципальной собственности, отчуждаемого в особом порядке;</w:t>
      </w:r>
    </w:p>
    <w:p w:rsidR="002F243C" w:rsidRPr="00126B42" w:rsidRDefault="002F243C" w:rsidP="002F243C">
      <w:pPr>
        <w:spacing w:after="0" w:line="240" w:lineRule="auto"/>
        <w:ind w:firstLine="53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определение порядка охраны и использования объектов культурного наследия (памятников истории и культуры) местного значения, находящихся в собственности муниципального образования;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иные полномочия по управлению и распоряжению муниципальной собственностью, возложенные на него в соответствии с действующим </w:t>
      </w:r>
      <w:r w:rsidRPr="00126B42">
        <w:rPr>
          <w:rFonts w:ascii="Times New Roman" w:eastAsia="Times New Roman" w:hAnsi="Times New Roman" w:cs="Times New Roman"/>
          <w:color w:val="000000"/>
          <w:sz w:val="28"/>
          <w:szCs w:val="28"/>
          <w:lang w:eastAsia="ru-RU"/>
        </w:rPr>
        <w:lastRenderedPageBreak/>
        <w:t>законодательством Российской Федерации и </w:t>
      </w:r>
      <w:hyperlink r:id="rId18" w:tgtFrame="_blank" w:tooltip="УСТАВ МО от 29.11.2005 № 7 Совет депутатов муниципального образования Каменноозерный сельсовет Оренбургского района Оренбургской области&#10;&#10;Устав муниципального образования Каменноозерный сельсовет Оренбургского района Оренбургской области" w:history="1">
        <w:r w:rsidRPr="00126B42">
          <w:rPr>
            <w:rFonts w:ascii="Times New Roman" w:eastAsia="Times New Roman" w:hAnsi="Times New Roman" w:cs="Times New Roman"/>
            <w:sz w:val="28"/>
            <w:szCs w:val="28"/>
            <w:lang w:eastAsia="ru-RU"/>
          </w:rPr>
          <w:t xml:space="preserve">Уставом муниципального образования </w:t>
        </w:r>
        <w:r w:rsidR="00126B42" w:rsidRPr="00126B42">
          <w:rPr>
            <w:rFonts w:ascii="Times New Roman" w:eastAsia="Times New Roman" w:hAnsi="Times New Roman" w:cs="Times New Roman"/>
            <w:sz w:val="28"/>
            <w:szCs w:val="28"/>
            <w:lang w:eastAsia="ru-RU"/>
          </w:rPr>
          <w:t>Алексеевский</w:t>
        </w:r>
        <w:r w:rsidRPr="00126B42">
          <w:rPr>
            <w:rFonts w:ascii="Times New Roman" w:eastAsia="Times New Roman" w:hAnsi="Times New Roman" w:cs="Times New Roman"/>
            <w:sz w:val="28"/>
            <w:szCs w:val="28"/>
            <w:lang w:eastAsia="ru-RU"/>
          </w:rPr>
          <w:t xml:space="preserve"> сельсовет</w:t>
        </w:r>
      </w:hyperlink>
      <w:r w:rsidRPr="00126B42">
        <w:rPr>
          <w:rFonts w:ascii="Times New Roman" w:eastAsia="Times New Roman" w:hAnsi="Times New Roman" w:cs="Times New Roman"/>
          <w:color w:val="000000"/>
          <w:sz w:val="28"/>
          <w:szCs w:val="28"/>
          <w:lang w:eastAsia="ru-RU"/>
        </w:rPr>
        <w:t>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3.Полномочия администрации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по управлению и распоряжению муниципальной собственностью</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3.1. К полномочиям администрации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сфере управления и распоряжения муниципальной собственностью относится: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представление интересов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отношениях с органами местного самоуправления других муниципальных образований, органами государственной власти Российской Федерации и органами государственной власти Оренбургской области, гражданами и организациями по вопросам регулирования имущественных отношений;</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руководство, организация разработки и внесение на утверждение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программ управления имуществом, находящимся в муниципальной собственности, в том числе программ приватизации муниципального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организация в пределах своей </w:t>
      </w:r>
      <w:proofErr w:type="gramStart"/>
      <w:r w:rsidRPr="00126B42">
        <w:rPr>
          <w:rFonts w:ascii="Times New Roman" w:eastAsia="Times New Roman" w:hAnsi="Times New Roman" w:cs="Times New Roman"/>
          <w:color w:val="000000"/>
          <w:sz w:val="28"/>
          <w:szCs w:val="28"/>
          <w:lang w:eastAsia="ru-RU"/>
        </w:rPr>
        <w:t>компетенции выполнения решений Совета депутатов муниципального образования</w:t>
      </w:r>
      <w:proofErr w:type="gramEnd"/>
      <w:r w:rsidRPr="00126B42">
        <w:rPr>
          <w:rFonts w:ascii="Times New Roman" w:eastAsia="Times New Roman" w:hAnsi="Times New Roman" w:cs="Times New Roman"/>
          <w:color w:val="000000"/>
          <w:sz w:val="28"/>
          <w:szCs w:val="28"/>
          <w:lang w:eastAsia="ru-RU"/>
        </w:rPr>
        <w:t>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собственных правовых актов в сфере управления имуществом, находящимся в муниципальной собственности;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создание коммерческих организаций с муниципальным вкладом в уставный капитал и управление муниципальными вкладами, долями, пакетами акций в хозяйственных обществах и другие вопросы управления и распоряжения муниципальной собственностью;</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установление </w:t>
      </w:r>
      <w:proofErr w:type="gramStart"/>
      <w:r w:rsidRPr="00126B42">
        <w:rPr>
          <w:rFonts w:ascii="Times New Roman" w:eastAsia="Times New Roman" w:hAnsi="Times New Roman" w:cs="Times New Roman"/>
          <w:color w:val="000000"/>
          <w:sz w:val="28"/>
          <w:szCs w:val="28"/>
          <w:lang w:eastAsia="ru-RU"/>
        </w:rPr>
        <w:t>порядка определения показателей эффективности деятельности муниципальных</w:t>
      </w:r>
      <w:proofErr w:type="gramEnd"/>
      <w:r w:rsidRPr="00126B42">
        <w:rPr>
          <w:rFonts w:ascii="Times New Roman" w:eastAsia="Times New Roman" w:hAnsi="Times New Roman" w:cs="Times New Roman"/>
          <w:color w:val="000000"/>
          <w:sz w:val="28"/>
          <w:szCs w:val="28"/>
          <w:lang w:eastAsia="ru-RU"/>
        </w:rPr>
        <w:t xml:space="preserve"> учреждений, представителей муниципального образования в органах управления хозяйственных обществ;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утверждение </w:t>
      </w:r>
      <w:proofErr w:type="gramStart"/>
      <w:r w:rsidRPr="00126B42">
        <w:rPr>
          <w:rFonts w:ascii="Times New Roman" w:eastAsia="Times New Roman" w:hAnsi="Times New Roman" w:cs="Times New Roman"/>
          <w:color w:val="000000"/>
          <w:sz w:val="28"/>
          <w:szCs w:val="28"/>
          <w:lang w:eastAsia="ru-RU"/>
        </w:rPr>
        <w:t>порядка оплаты труда руководителей муниципальных учреждений</w:t>
      </w:r>
      <w:proofErr w:type="gramEnd"/>
      <w:r w:rsidRPr="00126B42">
        <w:rPr>
          <w:rFonts w:ascii="Times New Roman" w:eastAsia="Times New Roman" w:hAnsi="Times New Roman" w:cs="Times New Roman"/>
          <w:color w:val="000000"/>
          <w:sz w:val="28"/>
          <w:szCs w:val="28"/>
          <w:lang w:eastAsia="ru-RU"/>
        </w:rPr>
        <w:t>;</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принятие решений о закреплении имущества, находящегося в муниципальной собственности, за муниципальными учреждениями на праве оперативного управления;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в пределах своих полномочий принятие решений о приобретении имущества в собственность муниципального образования, а также об отчуждении имущества, находящегося в собственности муниципального </w:t>
      </w:r>
      <w:r w:rsidRPr="00126B42">
        <w:rPr>
          <w:rFonts w:ascii="Times New Roman" w:eastAsia="Times New Roman" w:hAnsi="Times New Roman" w:cs="Times New Roman"/>
          <w:color w:val="000000"/>
          <w:sz w:val="28"/>
          <w:szCs w:val="28"/>
          <w:lang w:eastAsia="ru-RU"/>
        </w:rPr>
        <w:lastRenderedPageBreak/>
        <w:t>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решение вопросов по заключению договоров и соглашений по использованию, аренде, приобретению имущества в муниципальную собственность и их отчуждению;</w:t>
      </w:r>
    </w:p>
    <w:p w:rsidR="00FC0483" w:rsidRPr="00126B42" w:rsidRDefault="002F243C" w:rsidP="00FC0483">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создание, ликвидация и реорганизация муницип</w:t>
      </w:r>
      <w:r w:rsidR="00DA1B5B" w:rsidRPr="00126B42">
        <w:rPr>
          <w:rFonts w:ascii="Times New Roman" w:eastAsia="Times New Roman" w:hAnsi="Times New Roman" w:cs="Times New Roman"/>
          <w:color w:val="000000"/>
          <w:sz w:val="28"/>
          <w:szCs w:val="28"/>
          <w:lang w:eastAsia="ru-RU"/>
        </w:rPr>
        <w:t>альных учреждений, утверждение </w:t>
      </w:r>
      <w:r w:rsidRPr="00126B42">
        <w:rPr>
          <w:rFonts w:ascii="Times New Roman" w:eastAsia="Times New Roman" w:hAnsi="Times New Roman" w:cs="Times New Roman"/>
          <w:color w:val="000000"/>
          <w:sz w:val="28"/>
          <w:szCs w:val="28"/>
          <w:lang w:eastAsia="ru-RU"/>
        </w:rPr>
        <w:t>уставов муниципальных учреждений, заключение контрактов с руководителями муниципальных учреждений;</w:t>
      </w:r>
    </w:p>
    <w:p w:rsidR="002F243C" w:rsidRPr="00126B42" w:rsidRDefault="00FC0483" w:rsidP="00FC0483">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002F243C" w:rsidRPr="00126B42">
        <w:rPr>
          <w:rFonts w:ascii="Times New Roman" w:eastAsia="Times New Roman" w:hAnsi="Times New Roman" w:cs="Times New Roman"/>
          <w:color w:val="000000"/>
          <w:sz w:val="28"/>
          <w:szCs w:val="28"/>
          <w:lang w:eastAsia="ru-RU"/>
        </w:rPr>
        <w:t>предста</w:t>
      </w:r>
      <w:r w:rsidR="00DA1B5B" w:rsidRPr="00126B42">
        <w:rPr>
          <w:rFonts w:ascii="Times New Roman" w:eastAsia="Times New Roman" w:hAnsi="Times New Roman" w:cs="Times New Roman"/>
          <w:color w:val="000000"/>
          <w:sz w:val="28"/>
          <w:szCs w:val="28"/>
          <w:lang w:eastAsia="ru-RU"/>
        </w:rPr>
        <w:t xml:space="preserve">вление интересов </w:t>
      </w:r>
      <w:r>
        <w:rPr>
          <w:rFonts w:ascii="Times New Roman" w:eastAsia="Times New Roman" w:hAnsi="Times New Roman" w:cs="Times New Roman"/>
          <w:color w:val="000000"/>
          <w:sz w:val="28"/>
          <w:szCs w:val="28"/>
          <w:lang w:eastAsia="ru-RU"/>
        </w:rPr>
        <w:t xml:space="preserve"> </w:t>
      </w:r>
      <w:r w:rsidR="00DA1B5B" w:rsidRPr="00126B42">
        <w:rPr>
          <w:rFonts w:ascii="Times New Roman" w:eastAsia="Times New Roman" w:hAnsi="Times New Roman" w:cs="Times New Roman"/>
          <w:color w:val="000000"/>
          <w:sz w:val="28"/>
          <w:szCs w:val="28"/>
          <w:lang w:eastAsia="ru-RU"/>
        </w:rPr>
        <w:t>муниципального</w:t>
      </w:r>
      <w:r w:rsidR="002F243C" w:rsidRPr="00126B42">
        <w:rPr>
          <w:rFonts w:ascii="Times New Roman" w:eastAsia="Times New Roman" w:hAnsi="Times New Roman" w:cs="Times New Roman"/>
          <w:color w:val="000000"/>
          <w:sz w:val="28"/>
          <w:szCs w:val="28"/>
          <w:lang w:eastAsia="ru-RU"/>
        </w:rPr>
        <w:t> образования </w:t>
      </w:r>
      <w:r w:rsidR="00126B42" w:rsidRPr="00126B42">
        <w:rPr>
          <w:rFonts w:ascii="Times New Roman" w:eastAsia="Times New Roman" w:hAnsi="Times New Roman" w:cs="Times New Roman"/>
          <w:color w:val="000000"/>
          <w:sz w:val="28"/>
          <w:szCs w:val="28"/>
          <w:lang w:eastAsia="ru-RU"/>
        </w:rPr>
        <w:t>Алексеевский</w:t>
      </w:r>
      <w:r w:rsidR="002F243C"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002F243C" w:rsidRPr="00126B42">
        <w:rPr>
          <w:rFonts w:ascii="Times New Roman" w:eastAsia="Times New Roman" w:hAnsi="Times New Roman" w:cs="Times New Roman"/>
          <w:color w:val="000000"/>
          <w:sz w:val="28"/>
          <w:szCs w:val="28"/>
          <w:lang w:eastAsia="ru-RU"/>
        </w:rPr>
        <w:t xml:space="preserve"> района Оренбургской области в судах, арбитражных судах по вопросам, связанным с использованием имущества, находящегося в муниципальной собственности;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организация учета и инвентаризации имущества, находящегося в собственности муниципального образования;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формирование и ведение Реестра муниципального имущества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00DA1B5B" w:rsidRPr="00126B42">
        <w:rPr>
          <w:rFonts w:ascii="Times New Roman" w:eastAsia="Times New Roman" w:hAnsi="Times New Roman" w:cs="Times New Roman"/>
          <w:color w:val="000000"/>
          <w:sz w:val="28"/>
          <w:szCs w:val="28"/>
          <w:lang w:eastAsia="ru-RU"/>
        </w:rPr>
        <w:t xml:space="preserve"> района Оренбургской области, </w:t>
      </w:r>
      <w:r w:rsidRPr="00126B42">
        <w:rPr>
          <w:rFonts w:ascii="Times New Roman" w:eastAsia="Times New Roman" w:hAnsi="Times New Roman" w:cs="Times New Roman"/>
          <w:color w:val="000000"/>
          <w:sz w:val="28"/>
          <w:szCs w:val="28"/>
          <w:lang w:eastAsia="ru-RU"/>
        </w:rPr>
        <w:t>в том числе имущества, находящегося в оперативном управлении учреждений;</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осуществление постановки на учет в органах государственной регистрации прав на недвижимое имущество и сделок с ним бесхозяйного недвижимого имущества и признание в суде права муниципальной собственности на это имущество в установленном законодательством РФ порядке;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осуществление передачи муниципального имущества в безвозмездное пользование;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осуществление распоряжения земельными участками и организация для этого соответствующих мероприятий;</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обеспечение своевременной государственной регистрации права муниципальной собственности на объекты недвижимого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обеспечение анализа эффективности использования имущества, находящегося в муниципальной собственности, и осуществление </w:t>
      </w:r>
      <w:proofErr w:type="gramStart"/>
      <w:r w:rsidRPr="00126B42">
        <w:rPr>
          <w:rFonts w:ascii="Times New Roman" w:eastAsia="Times New Roman" w:hAnsi="Times New Roman" w:cs="Times New Roman"/>
          <w:color w:val="000000"/>
          <w:sz w:val="28"/>
          <w:szCs w:val="28"/>
          <w:lang w:eastAsia="ru-RU"/>
        </w:rPr>
        <w:t>контроля за</w:t>
      </w:r>
      <w:proofErr w:type="gramEnd"/>
      <w:r w:rsidRPr="00126B42">
        <w:rPr>
          <w:rFonts w:ascii="Times New Roman" w:eastAsia="Times New Roman" w:hAnsi="Times New Roman" w:cs="Times New Roman"/>
          <w:color w:val="000000"/>
          <w:sz w:val="28"/>
          <w:szCs w:val="28"/>
          <w:lang w:eastAsia="ru-RU"/>
        </w:rPr>
        <w:t xml:space="preserve"> сохранностью и эффективностью использования этого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осуществление учета и управление акциями, вкладами (паями) и долями, находящимися в муниципальной собственности, и </w:t>
      </w:r>
      <w:proofErr w:type="gramStart"/>
      <w:r w:rsidRPr="00126B42">
        <w:rPr>
          <w:rFonts w:ascii="Times New Roman" w:eastAsia="Times New Roman" w:hAnsi="Times New Roman" w:cs="Times New Roman"/>
          <w:color w:val="000000"/>
          <w:sz w:val="28"/>
          <w:szCs w:val="28"/>
          <w:lang w:eastAsia="ru-RU"/>
        </w:rPr>
        <w:t>контроля за</w:t>
      </w:r>
      <w:proofErr w:type="gramEnd"/>
      <w:r w:rsidRPr="00126B42">
        <w:rPr>
          <w:rFonts w:ascii="Times New Roman" w:eastAsia="Times New Roman" w:hAnsi="Times New Roman" w:cs="Times New Roman"/>
          <w:color w:val="000000"/>
          <w:sz w:val="28"/>
          <w:szCs w:val="28"/>
          <w:lang w:eastAsia="ru-RU"/>
        </w:rPr>
        <w:t xml:space="preserve"> поступлением дивидендов по ним в местный бюджет;</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определение порядка формирования муниципального задания и порядка финансового обеспечения выполнения этого задания в отношении муниципальных бюджетных учреждений;</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утверждение перечня муниципального имущества, свободного от прав третьих лиц (за исключением имущественных прав некоммерческих организаций), которое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126B42">
        <w:rPr>
          <w:rFonts w:ascii="Times New Roman" w:eastAsia="Times New Roman" w:hAnsi="Times New Roman" w:cs="Times New Roman"/>
          <w:color w:val="000000"/>
          <w:sz w:val="28"/>
          <w:szCs w:val="28"/>
          <w:lang w:eastAsia="ru-RU"/>
        </w:rPr>
        <w:lastRenderedPageBreak/>
        <w:t>- осуществление иных полномочий в пределах своей компетенции, установленной </w:t>
      </w:r>
      <w:hyperlink r:id="rId19" w:tgtFrame="_blank" w:tooltip="УСТАВ МО от 29.11.2005 № 7 Совет депутатов муниципального образования Каменноозерный сельсовет Оренбургского района Оренбургской области&#10;&#10;Устав муниципального образования Каменноозерный сельсовет Оренбургского района Оренбургской области" w:history="1">
        <w:r w:rsidRPr="00126B42">
          <w:rPr>
            <w:rFonts w:ascii="Times New Roman" w:eastAsia="Times New Roman" w:hAnsi="Times New Roman" w:cs="Times New Roman"/>
            <w:sz w:val="28"/>
            <w:szCs w:val="28"/>
            <w:lang w:eastAsia="ru-RU"/>
          </w:rPr>
          <w:t xml:space="preserve">Уставом муниципального образования </w:t>
        </w:r>
        <w:r w:rsidR="00126B42" w:rsidRPr="00126B42">
          <w:rPr>
            <w:rFonts w:ascii="Times New Roman" w:eastAsia="Times New Roman" w:hAnsi="Times New Roman" w:cs="Times New Roman"/>
            <w:sz w:val="28"/>
            <w:szCs w:val="28"/>
            <w:lang w:eastAsia="ru-RU"/>
          </w:rPr>
          <w:t>Алексеевский</w:t>
        </w:r>
        <w:r w:rsidRPr="00126B42">
          <w:rPr>
            <w:rFonts w:ascii="Times New Roman" w:eastAsia="Times New Roman" w:hAnsi="Times New Roman" w:cs="Times New Roman"/>
            <w:sz w:val="28"/>
            <w:szCs w:val="28"/>
            <w:lang w:eastAsia="ru-RU"/>
          </w:rPr>
          <w:t xml:space="preserve"> сельсовет</w:t>
        </w:r>
      </w:hyperlink>
      <w:r w:rsidRPr="00126B42">
        <w:rPr>
          <w:rFonts w:ascii="Times New Roman" w:eastAsia="Times New Roman" w:hAnsi="Times New Roman" w:cs="Times New Roman"/>
          <w:color w:val="000000"/>
          <w:sz w:val="28"/>
          <w:szCs w:val="28"/>
          <w:lang w:eastAsia="ru-RU"/>
        </w:rPr>
        <w:t>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решениями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и настоящим Положением.</w:t>
      </w:r>
      <w:proofErr w:type="gramEnd"/>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4. Проведение инвентаризации имущества, находящегося 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4.1. Инвентаризация имущества, находящегося в муниципальной собственности, - выявление фактического наличия имущества, находящегося в муниципальной собственности, сопоставление его фактического наличия с данными учета. Инвентаризация осуществляется с целью повышения эффективности использования муниципального имущества, инвентаризации подлежит все имущество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независимо от его местонахождения.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4.2. Инвентаризация имущества, находящегося в муниципальной собственности, проводится: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при установлении фактов хищений или злоупотреблений, а также порчи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в случае стихийных бедствий, пожаров, аварий или других чрезвычайных ситуаций, вызванных экстремальными условиями;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при ликвидации (реорганизации) организации, использующей имущество, находящееся в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перед составлением ликвидационного (разделительного) баланса и в других случаях, предусмотренных федеральным законодательством, законодательством Оренбургс</w:t>
      </w:r>
      <w:r w:rsidR="00DA1B5B" w:rsidRPr="00126B42">
        <w:rPr>
          <w:rFonts w:ascii="Times New Roman" w:eastAsia="Times New Roman" w:hAnsi="Times New Roman" w:cs="Times New Roman"/>
          <w:color w:val="000000"/>
          <w:sz w:val="28"/>
          <w:szCs w:val="28"/>
          <w:lang w:eastAsia="ru-RU"/>
        </w:rPr>
        <w:t>кой области и правовыми актами </w:t>
      </w:r>
      <w:r w:rsidRPr="00126B42">
        <w:rPr>
          <w:rFonts w:ascii="Times New Roman" w:eastAsia="Times New Roman" w:hAnsi="Times New Roman" w:cs="Times New Roman"/>
          <w:color w:val="000000"/>
          <w:sz w:val="28"/>
          <w:szCs w:val="28"/>
          <w:lang w:eastAsia="ru-RU"/>
        </w:rPr>
        <w:t>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4.3. Для проведения инвентаризации имущества создается инвентаризационная комиссия, результаты которой оформляются актом.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b/>
          <w:color w:val="000000"/>
          <w:sz w:val="28"/>
          <w:szCs w:val="28"/>
          <w:lang w:eastAsia="ru-RU"/>
        </w:rPr>
      </w:pPr>
      <w:r w:rsidRPr="00126B42">
        <w:rPr>
          <w:rFonts w:ascii="Times New Roman" w:eastAsia="Times New Roman" w:hAnsi="Times New Roman" w:cs="Times New Roman"/>
          <w:b/>
          <w:color w:val="000000"/>
          <w:sz w:val="28"/>
          <w:szCs w:val="28"/>
          <w:lang w:eastAsia="ru-RU"/>
        </w:rPr>
        <w:t>5.Реестр имущества, находящегося 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5.1. Под Реестром муниципального имущества, находящегося в муниципальной собственности, понимается единый банк данных об объектах учета муниципальной собственности, за исключением финансовых средств.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Целью ведения Реестра имущества, находящегося в муниципальной собственности, является создание единой информационной базы по объектам муниципальной собственности, необходимой для осуществления учета имущества, формирования имущественного комплекса муниципального образования и осуществления </w:t>
      </w:r>
      <w:proofErr w:type="gramStart"/>
      <w:r w:rsidRPr="00126B42">
        <w:rPr>
          <w:rFonts w:ascii="Times New Roman" w:eastAsia="Times New Roman" w:hAnsi="Times New Roman" w:cs="Times New Roman"/>
          <w:color w:val="000000"/>
          <w:sz w:val="28"/>
          <w:szCs w:val="28"/>
          <w:lang w:eastAsia="ru-RU"/>
        </w:rPr>
        <w:t>контроля за</w:t>
      </w:r>
      <w:proofErr w:type="gramEnd"/>
      <w:r w:rsidRPr="00126B42">
        <w:rPr>
          <w:rFonts w:ascii="Times New Roman" w:eastAsia="Times New Roman" w:hAnsi="Times New Roman" w:cs="Times New Roman"/>
          <w:color w:val="000000"/>
          <w:sz w:val="28"/>
          <w:szCs w:val="28"/>
          <w:lang w:eastAsia="ru-RU"/>
        </w:rPr>
        <w:t xml:space="preserve"> его движением и использованием.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 xml:space="preserve">5.2. </w:t>
      </w:r>
      <w:proofErr w:type="gramStart"/>
      <w:r w:rsidRPr="00126B42">
        <w:rPr>
          <w:rFonts w:ascii="Times New Roman" w:eastAsia="Times New Roman" w:hAnsi="Times New Roman" w:cs="Times New Roman"/>
          <w:color w:val="000000"/>
          <w:sz w:val="28"/>
          <w:szCs w:val="28"/>
          <w:lang w:eastAsia="ru-RU"/>
        </w:rPr>
        <w:t>В Реестре имущества, находящегося в муниципальной собственности, содержатся сведения, индивидуализирующие объект имущества, включаются также сведения о муниципальных учреждениях, хозяйственных обществах, акции, доли (вклады) в уставном (складочном) капитале которых принадлежат муниципальному образованию, иных юридических лицах, в которых муниципальное образование является учредителем (участником) и иные необходимые сведения об объектах муниципальной собственности в соответствии с требованиями действующего законодательства.</w:t>
      </w:r>
      <w:proofErr w:type="gramEnd"/>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5.3. Информация, содержащаяся в Реестре имущества, находящегося в муниципальной собственности, предоставляется по запросам заинтересованных лиц в установленном порядке.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b/>
          <w:color w:val="000000"/>
          <w:sz w:val="28"/>
          <w:szCs w:val="28"/>
          <w:lang w:eastAsia="ru-RU"/>
        </w:rPr>
      </w:pPr>
      <w:r w:rsidRPr="00126B42">
        <w:rPr>
          <w:rFonts w:ascii="Times New Roman" w:eastAsia="Times New Roman" w:hAnsi="Times New Roman" w:cs="Times New Roman"/>
          <w:b/>
          <w:color w:val="000000"/>
          <w:sz w:val="28"/>
          <w:szCs w:val="28"/>
          <w:lang w:eastAsia="ru-RU"/>
        </w:rPr>
        <w:t>6.Основания приобретения и возникновения права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6.1. Права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на имущество возникают по основаниям, установленным гражданским законодательством, федеральными законами, в том числе: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 актам органов государственно</w:t>
      </w:r>
      <w:r w:rsidR="00DA1B5B" w:rsidRPr="00126B42">
        <w:rPr>
          <w:rFonts w:ascii="Times New Roman" w:eastAsia="Times New Roman" w:hAnsi="Times New Roman" w:cs="Times New Roman"/>
          <w:color w:val="000000"/>
          <w:sz w:val="28"/>
          <w:szCs w:val="28"/>
          <w:lang w:eastAsia="ru-RU"/>
        </w:rPr>
        <w:t>й власти Российской Федерации, </w:t>
      </w:r>
      <w:r w:rsidRPr="00126B42">
        <w:rPr>
          <w:rFonts w:ascii="Times New Roman" w:eastAsia="Times New Roman" w:hAnsi="Times New Roman" w:cs="Times New Roman"/>
          <w:color w:val="000000"/>
          <w:sz w:val="28"/>
          <w:szCs w:val="28"/>
          <w:lang w:eastAsia="ru-RU"/>
        </w:rPr>
        <w:t>органов государственной власти Оренбургской области, органов местного самоуправления муниципального образования Оренбургской район;</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 договорам;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 судебным решениям;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 иным основаниям, предусмотренным законодательством Российской Федерации.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6.2. В случаях, предусмотренных законодательством Российской Федерации, право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на имущество подлежит государственной регистрации в порядке, установленном Федеральным </w:t>
      </w:r>
      <w:hyperlink r:id="rId20" w:history="1">
        <w:r w:rsidRPr="00126B42">
          <w:rPr>
            <w:rFonts w:ascii="Times New Roman" w:eastAsia="Times New Roman" w:hAnsi="Times New Roman" w:cs="Times New Roman"/>
            <w:sz w:val="28"/>
            <w:szCs w:val="28"/>
            <w:lang w:eastAsia="ru-RU"/>
          </w:rPr>
          <w:t>законом</w:t>
        </w:r>
      </w:hyperlink>
      <w:r w:rsidRPr="00126B42">
        <w:rPr>
          <w:rFonts w:ascii="Times New Roman" w:eastAsia="Times New Roman" w:hAnsi="Times New Roman" w:cs="Times New Roman"/>
          <w:color w:val="0000FF"/>
          <w:sz w:val="28"/>
          <w:szCs w:val="28"/>
          <w:lang w:eastAsia="ru-RU"/>
        </w:rPr>
        <w:t> </w:t>
      </w:r>
      <w:r w:rsidRPr="00FC0483">
        <w:rPr>
          <w:rFonts w:ascii="Times New Roman" w:eastAsia="Times New Roman" w:hAnsi="Times New Roman" w:cs="Times New Roman"/>
          <w:sz w:val="28"/>
          <w:szCs w:val="28"/>
          <w:lang w:eastAsia="ru-RU"/>
        </w:rPr>
        <w:t>«</w:t>
      </w:r>
      <w:r w:rsidRPr="00126B42">
        <w:rPr>
          <w:rFonts w:ascii="Times New Roman" w:eastAsia="Times New Roman" w:hAnsi="Times New Roman" w:cs="Times New Roman"/>
          <w:color w:val="000000"/>
          <w:sz w:val="28"/>
          <w:szCs w:val="28"/>
          <w:lang w:eastAsia="ru-RU"/>
        </w:rPr>
        <w:t>О государственной регистрации недвижимости».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7. Общие положения о прекращении права собственности на имущество, находящееся 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7.1. Право муниципальной собственности прекращается: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в случае гибели или уничтожения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 при отчуждении имущества другим лицам, в том числе при приватизации, в порядке разграничения муниципальной собственности, при передаче имущества в муниципальную собственность муниципального образования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в государственную </w:t>
      </w:r>
      <w:r w:rsidRPr="00126B42">
        <w:rPr>
          <w:rFonts w:ascii="Times New Roman" w:eastAsia="Times New Roman" w:hAnsi="Times New Roman" w:cs="Times New Roman"/>
          <w:color w:val="000000"/>
          <w:sz w:val="28"/>
          <w:szCs w:val="28"/>
          <w:lang w:eastAsia="ru-RU"/>
        </w:rPr>
        <w:lastRenderedPageBreak/>
        <w:t>собственность Оренбургской области, в собственность Российской Федерации;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путем обращения взыскания на имущество по обязательствам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порядке, предусмотренном законодательством Российской Федерации или договором;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 иным основаниям, предусмотренным законодательством Российской Федерации.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7.2. </w:t>
      </w:r>
      <w:proofErr w:type="gramStart"/>
      <w:r w:rsidRPr="00126B42">
        <w:rPr>
          <w:rFonts w:ascii="Times New Roman" w:eastAsia="Times New Roman" w:hAnsi="Times New Roman" w:cs="Times New Roman"/>
          <w:color w:val="000000"/>
          <w:sz w:val="28"/>
          <w:szCs w:val="28"/>
          <w:lang w:eastAsia="ru-RU"/>
        </w:rPr>
        <w:t>Имущество, находящееся в муниципальной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может быть отчуждено в собственность Российской Федерации, собственность Оренбургской области или собственность муниципального образования Оренбургский район на основании решения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по решению суда либо в случаях, установленных законодательством Российской Федерации.</w:t>
      </w:r>
      <w:proofErr w:type="gramEnd"/>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7.3. Имущество, находящееся в муниципальной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 пришедшее в негодность вследствие морального и (или) физического износа, в результате аварий, стихийных бедствий и иных чрезвычайных ситуаций и по другим причинам, подлежит списанию с бухгалтерских балансов, муниципальных учреждений, за которыми это имущество закреплено на праве оперативного управления.</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8.Сдача в аренду объектов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8.1. Муниципальное имущество, не используемое в хозяйственной деятельности муниципальными учреждениями, высвобождающееся или изымаемое как не используемое или не надлежаще используемое муниципальными учреждениями, иное свободное имущество может передаваться в аренду.</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8.2. Арендаторами муниципального имущества могут быть юридические и физические лица, в том числе физические лица, зарегистрированные в установленном порядке в качестве индивидуального предпринимателя.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8.3. Передаваемое в аренду имущество должно быть свободно от всех других обременений (залога, субаренды, ареста и т.п.).</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8.4. Решение о передаче муниципального имущества в аренду принимается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соответствии с действующим законодательством Российской Федерации по итогам проведенных аукционов (торгов) по приобретению прав аренды муниципального имущества. В </w:t>
      </w:r>
      <w:proofErr w:type="gramStart"/>
      <w:r w:rsidRPr="00126B42">
        <w:rPr>
          <w:rFonts w:ascii="Times New Roman" w:eastAsia="Times New Roman" w:hAnsi="Times New Roman" w:cs="Times New Roman"/>
          <w:color w:val="000000"/>
          <w:sz w:val="28"/>
          <w:szCs w:val="28"/>
          <w:lang w:eastAsia="ru-RU"/>
        </w:rPr>
        <w:t xml:space="preserve">случаях, установленных законодательством Российской Федерации муниципальное </w:t>
      </w:r>
      <w:r w:rsidRPr="00126B42">
        <w:rPr>
          <w:rFonts w:ascii="Times New Roman" w:eastAsia="Times New Roman" w:hAnsi="Times New Roman" w:cs="Times New Roman"/>
          <w:color w:val="000000"/>
          <w:sz w:val="28"/>
          <w:szCs w:val="28"/>
          <w:lang w:eastAsia="ru-RU"/>
        </w:rPr>
        <w:lastRenderedPageBreak/>
        <w:t>имущество может</w:t>
      </w:r>
      <w:proofErr w:type="gramEnd"/>
      <w:r w:rsidRPr="00126B42">
        <w:rPr>
          <w:rFonts w:ascii="Times New Roman" w:eastAsia="Times New Roman" w:hAnsi="Times New Roman" w:cs="Times New Roman"/>
          <w:color w:val="000000"/>
          <w:sz w:val="28"/>
          <w:szCs w:val="28"/>
          <w:lang w:eastAsia="ru-RU"/>
        </w:rPr>
        <w:t xml:space="preserve"> быть предоставлено в аренду без проведения конкурентных процедур (без торгов).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8.5. Решение о передаче муниципального имущества в аренду в соответствии с Федеральным </w:t>
      </w:r>
      <w:hyperlink r:id="rId21" w:history="1">
        <w:r w:rsidRPr="00126B42">
          <w:rPr>
            <w:rFonts w:ascii="Times New Roman" w:eastAsia="Times New Roman" w:hAnsi="Times New Roman" w:cs="Times New Roman"/>
            <w:sz w:val="28"/>
            <w:szCs w:val="28"/>
            <w:lang w:eastAsia="ru-RU"/>
          </w:rPr>
          <w:t>законом</w:t>
        </w:r>
      </w:hyperlink>
      <w:r w:rsidRPr="00126B42">
        <w:rPr>
          <w:rFonts w:ascii="Times New Roman" w:eastAsia="Times New Roman" w:hAnsi="Times New Roman" w:cs="Times New Roman"/>
          <w:color w:val="000000"/>
          <w:sz w:val="28"/>
          <w:szCs w:val="28"/>
          <w:lang w:eastAsia="ru-RU"/>
        </w:rPr>
        <w:t> Российской Федерации </w:t>
      </w:r>
      <w:hyperlink r:id="rId22" w:tgtFrame="_blank" w:tooltip="ФЕДЕРАЛЬНЫЙ ЗАКОН от 26.07.2006 № 135-ФЗ ГОСУДАРСТВЕННАЯ ДУМА ФЕДЕРАЛЬНОГО СОБРАНИЯ РФ&#10;&#10;О защите конкуренции" w:history="1">
        <w:r w:rsidRPr="00126B42">
          <w:rPr>
            <w:rFonts w:ascii="Times New Roman" w:eastAsia="Times New Roman" w:hAnsi="Times New Roman" w:cs="Times New Roman"/>
            <w:color w:val="0000FF"/>
            <w:sz w:val="28"/>
            <w:szCs w:val="28"/>
            <w:lang w:eastAsia="ru-RU"/>
          </w:rPr>
          <w:t>от 26.07.2006 № 135-ФЗ</w:t>
        </w:r>
      </w:hyperlink>
      <w:r w:rsidRPr="00126B42">
        <w:rPr>
          <w:rFonts w:ascii="Times New Roman" w:eastAsia="Times New Roman" w:hAnsi="Times New Roman" w:cs="Times New Roman"/>
          <w:color w:val="000000"/>
          <w:sz w:val="28"/>
          <w:szCs w:val="28"/>
          <w:lang w:eastAsia="ru-RU"/>
        </w:rPr>
        <w:t> "О защите конкуренции" без проведения конкурсов или аукционов принимается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по заявлению соответствующего лица.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8.6. Передача муниципального имущества в аренду осуществляется в виде договора аренды, который заключается в письменной форме и подлежит государственной регистрации при условии заключения договора на срок более одного года.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8.7. Расторжение договоров аренды производится в соответствии с действующим законодательством Российской Федерации и условиями договора.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8.8. Арендная плата за пользование муниципальным имуществом взимается в ден</w:t>
      </w:r>
      <w:r w:rsidR="00DA1B5B" w:rsidRPr="00126B42">
        <w:rPr>
          <w:rFonts w:ascii="Times New Roman" w:eastAsia="Times New Roman" w:hAnsi="Times New Roman" w:cs="Times New Roman"/>
          <w:color w:val="000000"/>
          <w:sz w:val="28"/>
          <w:szCs w:val="28"/>
          <w:lang w:eastAsia="ru-RU"/>
        </w:rPr>
        <w:t xml:space="preserve">ежной форме с учетом требований </w:t>
      </w:r>
      <w:r w:rsidRPr="00126B42">
        <w:rPr>
          <w:rFonts w:ascii="Times New Roman" w:eastAsia="Times New Roman" w:hAnsi="Times New Roman" w:cs="Times New Roman"/>
          <w:color w:val="000000"/>
          <w:sz w:val="28"/>
          <w:szCs w:val="28"/>
          <w:lang w:eastAsia="ru-RU"/>
        </w:rPr>
        <w:t>действующих муниципальных правовых актов.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8.9. Порядок предоставления муниципального имущества в аренду методика расчета арендной платы определяются нормативными правовыми актами муниципального образования.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9.</w:t>
      </w:r>
      <w:r w:rsidR="00FC0483">
        <w:rPr>
          <w:rFonts w:ascii="Times New Roman" w:eastAsia="Times New Roman" w:hAnsi="Times New Roman" w:cs="Times New Roman"/>
          <w:color w:val="000000"/>
          <w:sz w:val="28"/>
          <w:szCs w:val="28"/>
          <w:lang w:eastAsia="ru-RU"/>
        </w:rPr>
        <w:t xml:space="preserve"> </w:t>
      </w:r>
      <w:bookmarkStart w:id="1" w:name="_GoBack"/>
      <w:bookmarkEnd w:id="1"/>
      <w:r w:rsidRPr="00126B42">
        <w:rPr>
          <w:rFonts w:ascii="Times New Roman" w:eastAsia="Times New Roman" w:hAnsi="Times New Roman" w:cs="Times New Roman"/>
          <w:color w:val="000000"/>
          <w:sz w:val="28"/>
          <w:szCs w:val="28"/>
          <w:lang w:eastAsia="ru-RU"/>
        </w:rPr>
        <w:t>Безвозмездное пользование объектами муниципальной собственности</w:t>
      </w:r>
    </w:p>
    <w:p w:rsidR="002F243C" w:rsidRPr="00126B42" w:rsidRDefault="002F243C" w:rsidP="002F243C">
      <w:pPr>
        <w:spacing w:after="0" w:line="240" w:lineRule="auto"/>
        <w:ind w:firstLine="567"/>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9.1. Муниципальное имущество может предоставляться в безвозмездное пользование в соответствии с настоящим Положением и действующим законодательством Российской Федерации. Решение о передаче муниципального имущества в безвозмездное пользование принимается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соответствии с требованиями Федерального </w:t>
      </w:r>
      <w:hyperlink r:id="rId23" w:history="1">
        <w:r w:rsidRPr="00126B42">
          <w:rPr>
            <w:rFonts w:ascii="Times New Roman" w:eastAsia="Times New Roman" w:hAnsi="Times New Roman" w:cs="Times New Roman"/>
            <w:sz w:val="28"/>
            <w:szCs w:val="28"/>
            <w:lang w:eastAsia="ru-RU"/>
          </w:rPr>
          <w:t>закона</w:t>
        </w:r>
      </w:hyperlink>
      <w:r w:rsidRPr="00126B42">
        <w:rPr>
          <w:rFonts w:ascii="Times New Roman" w:eastAsia="Times New Roman" w:hAnsi="Times New Roman" w:cs="Times New Roman"/>
          <w:color w:val="000000"/>
          <w:sz w:val="28"/>
          <w:szCs w:val="28"/>
          <w:lang w:eastAsia="ru-RU"/>
        </w:rPr>
        <w:t> Российской Федерации </w:t>
      </w:r>
      <w:hyperlink r:id="rId24" w:tgtFrame="_blank" w:tooltip="ФЕДЕРАЛЬНЫЙ ЗАКОН от 26.07.2006 № 135-ФЗ ГОСУДАРСТВЕННАЯ ДУМА ФЕДЕРАЛЬНОГО СОБРАНИЯ РФ&#10;&#10;О защите конкуренции" w:history="1">
        <w:r w:rsidRPr="00126B42">
          <w:rPr>
            <w:rFonts w:ascii="Times New Roman" w:eastAsia="Times New Roman" w:hAnsi="Times New Roman" w:cs="Times New Roman"/>
            <w:color w:val="0000FF"/>
            <w:sz w:val="28"/>
            <w:szCs w:val="28"/>
            <w:lang w:eastAsia="ru-RU"/>
          </w:rPr>
          <w:t>от 26.07.2006 № 135-ФЗ</w:t>
        </w:r>
      </w:hyperlink>
      <w:r w:rsidRPr="00126B42">
        <w:rPr>
          <w:rFonts w:ascii="Times New Roman" w:eastAsia="Times New Roman" w:hAnsi="Times New Roman" w:cs="Times New Roman"/>
          <w:color w:val="000000"/>
          <w:sz w:val="28"/>
          <w:szCs w:val="28"/>
          <w:lang w:eastAsia="ru-RU"/>
        </w:rPr>
        <w:t> "О защите конкуренции".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9.2. Передача муниципального имущества осуществляется в виде договора, который заключается в письменной форме и подлежит государственной регистрации в случаях, установленных действующим законодательством.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9.3. Расторжение договоров безвозмездного пользования производится в соответствии с действующим законодательством Российской Федерации и условиями договора.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40"/>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10. Налог объектов муниципальной собственности</w:t>
      </w:r>
    </w:p>
    <w:p w:rsidR="002F243C" w:rsidRPr="00126B42" w:rsidRDefault="002F243C" w:rsidP="002F243C">
      <w:pPr>
        <w:spacing w:after="0" w:line="240" w:lineRule="auto"/>
        <w:ind w:firstLine="567"/>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10.1. Администрация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может передавать в залог на основании решения </w:t>
      </w:r>
      <w:r w:rsidRPr="00126B42">
        <w:rPr>
          <w:rFonts w:ascii="Times New Roman" w:eastAsia="Times New Roman" w:hAnsi="Times New Roman" w:cs="Times New Roman"/>
          <w:color w:val="000000"/>
          <w:sz w:val="28"/>
          <w:szCs w:val="28"/>
          <w:lang w:eastAsia="ru-RU"/>
        </w:rPr>
        <w:lastRenderedPageBreak/>
        <w:t>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акции акционерных обществ, находящихся в муниципальной собственности;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здания, сооружения и иное имущество, находящееся в муниципальной собственности.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10.2. В качестве залогодателя имущества, находящегося в муниципальной собственности, от имени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 выступает админис</w:t>
      </w:r>
      <w:r w:rsidR="001816A7" w:rsidRPr="00126B42">
        <w:rPr>
          <w:rFonts w:ascii="Times New Roman" w:eastAsia="Times New Roman" w:hAnsi="Times New Roman" w:cs="Times New Roman"/>
          <w:color w:val="000000"/>
          <w:sz w:val="28"/>
          <w:szCs w:val="28"/>
          <w:lang w:eastAsia="ru-RU"/>
        </w:rPr>
        <w:t>трация </w:t>
      </w:r>
      <w:r w:rsidRPr="00126B42">
        <w:rPr>
          <w:rFonts w:ascii="Times New Roman" w:eastAsia="Times New Roman" w:hAnsi="Times New Roman" w:cs="Times New Roman"/>
          <w:color w:val="000000"/>
          <w:sz w:val="28"/>
          <w:szCs w:val="28"/>
          <w:lang w:eastAsia="ru-RU"/>
        </w:rPr>
        <w:t>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10.3. </w:t>
      </w:r>
      <w:proofErr w:type="gramStart"/>
      <w:r w:rsidRPr="00126B42">
        <w:rPr>
          <w:rFonts w:ascii="Times New Roman" w:eastAsia="Times New Roman" w:hAnsi="Times New Roman" w:cs="Times New Roman"/>
          <w:color w:val="000000"/>
          <w:sz w:val="28"/>
          <w:szCs w:val="28"/>
          <w:lang w:eastAsia="ru-RU"/>
        </w:rPr>
        <w:t>Залог муниципального имущества осуществляется для обеспечения обязательств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обязательств муниципальных учреждений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 иных обязательств, в исполнении которых заинтересовано муниципальное образование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с целью эффективного использования имущества, находящегося в муниципальной собственности, привлечения инвестиций, обеспечения долгосрочных инвестиционных программ по развитию муниципального образования, создания условий для</w:t>
      </w:r>
      <w:proofErr w:type="gramEnd"/>
      <w:r w:rsidRPr="00126B42">
        <w:rPr>
          <w:rFonts w:ascii="Times New Roman" w:eastAsia="Times New Roman" w:hAnsi="Times New Roman" w:cs="Times New Roman"/>
          <w:color w:val="000000"/>
          <w:sz w:val="28"/>
          <w:szCs w:val="28"/>
          <w:lang w:eastAsia="ru-RU"/>
        </w:rPr>
        <w:t xml:space="preserve"> участия в жилищном строительстве, поддержания и развития социальной сферы, создания и реализации социальных программ, обеспечения обязательств по кредитам.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10.4. Предметом залога может быть любое муниципальное имущество, в том числе вещи и имущественные права, за исключением имущества, изъятого из оборота, имущества, на которое в соответствии с федеральным законом не может быть обращено взыскание, а также имущества, включенного в прогнозный план приватизации либо приватизация которого запрещена.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11. Внесение имущества, находящегося в муниципальной собственности, в уставные капиталы юридических лиц</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11.1. По решению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администрация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 может выступить учредителем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11.2.</w:t>
      </w:r>
      <w:r w:rsidR="00DA1B5B" w:rsidRPr="00126B42">
        <w:rPr>
          <w:rFonts w:ascii="Times New Roman" w:eastAsia="Times New Roman" w:hAnsi="Times New Roman" w:cs="Times New Roman"/>
          <w:color w:val="000000"/>
          <w:sz w:val="28"/>
          <w:szCs w:val="28"/>
          <w:lang w:eastAsia="ru-RU"/>
        </w:rPr>
        <w:t xml:space="preserve"> </w:t>
      </w:r>
      <w:r w:rsidRPr="00126B42">
        <w:rPr>
          <w:rFonts w:ascii="Times New Roman" w:eastAsia="Times New Roman" w:hAnsi="Times New Roman" w:cs="Times New Roman"/>
          <w:color w:val="000000"/>
          <w:sz w:val="28"/>
          <w:szCs w:val="28"/>
          <w:lang w:eastAsia="ru-RU"/>
        </w:rPr>
        <w:t>Имущество, находящееся в муниципальной собс</w:t>
      </w:r>
      <w:r w:rsidR="00655002" w:rsidRPr="00126B42">
        <w:rPr>
          <w:rFonts w:ascii="Times New Roman" w:eastAsia="Times New Roman" w:hAnsi="Times New Roman" w:cs="Times New Roman"/>
          <w:color w:val="000000"/>
          <w:sz w:val="28"/>
          <w:szCs w:val="28"/>
          <w:lang w:eastAsia="ru-RU"/>
        </w:rPr>
        <w:t>твенности на основании решения Совета депутатов муниципального </w:t>
      </w:r>
      <w:r w:rsidRPr="00126B42">
        <w:rPr>
          <w:rFonts w:ascii="Times New Roman" w:eastAsia="Times New Roman" w:hAnsi="Times New Roman" w:cs="Times New Roman"/>
          <w:color w:val="000000"/>
          <w:sz w:val="28"/>
          <w:szCs w:val="28"/>
          <w:lang w:eastAsia="ru-RU"/>
        </w:rPr>
        <w:t>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вносится в уставные </w:t>
      </w:r>
      <w:r w:rsidRPr="00126B42">
        <w:rPr>
          <w:rFonts w:ascii="Times New Roman" w:eastAsia="Times New Roman" w:hAnsi="Times New Roman" w:cs="Times New Roman"/>
          <w:color w:val="000000"/>
          <w:sz w:val="28"/>
          <w:szCs w:val="28"/>
          <w:lang w:eastAsia="ru-RU"/>
        </w:rPr>
        <w:lastRenderedPageBreak/>
        <w:t>капиталы юридических лиц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В качестве вклада в уставные капиталы хозяйственных обществ может быть внесено муниципальное имущество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 а также исключительные права. Внесение муниципального имущества, а также исключительных прав в уставные капиталы открытых акционерных обществ может осуществляться при учреждении открытых акционерных обществ и в порядке оплаты размещаемых дополнительных акций акционерных обществ.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11.3. При внесении учредительного вклада в виде не</w:t>
      </w:r>
      <w:r w:rsidR="00DA1B5B" w:rsidRPr="00126B42">
        <w:rPr>
          <w:rFonts w:ascii="Times New Roman" w:eastAsia="Times New Roman" w:hAnsi="Times New Roman" w:cs="Times New Roman"/>
          <w:color w:val="000000"/>
          <w:sz w:val="28"/>
          <w:szCs w:val="28"/>
          <w:lang w:eastAsia="ru-RU"/>
        </w:rPr>
        <w:t xml:space="preserve"> </w:t>
      </w:r>
      <w:r w:rsidRPr="00126B42">
        <w:rPr>
          <w:rFonts w:ascii="Times New Roman" w:eastAsia="Times New Roman" w:hAnsi="Times New Roman" w:cs="Times New Roman"/>
          <w:color w:val="000000"/>
          <w:sz w:val="28"/>
          <w:szCs w:val="28"/>
          <w:lang w:eastAsia="ru-RU"/>
        </w:rPr>
        <w:t>денежных средств, номинальная стоимость которых составляет более чем двадцать тысяч рублей, в целях определения стоимости этого имущества привлекается независимый оценщик при условии, что иное не предусмотрено действующим федеральным законодательством.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12. Приобретение долей в уставных капиталах юридических лиц</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12.1. Администрация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на основании решения Совета депутатов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w:t>
      </w:r>
      <w:r w:rsidR="00DA1B5B" w:rsidRPr="00126B42">
        <w:rPr>
          <w:rFonts w:ascii="Times New Roman" w:eastAsia="Times New Roman" w:hAnsi="Times New Roman" w:cs="Times New Roman"/>
          <w:color w:val="000000"/>
          <w:sz w:val="28"/>
          <w:szCs w:val="28"/>
          <w:lang w:eastAsia="ru-RU"/>
        </w:rPr>
        <w:t>льсовет вправе за счет средств </w:t>
      </w:r>
      <w:r w:rsidRPr="00126B42">
        <w:rPr>
          <w:rFonts w:ascii="Times New Roman" w:eastAsia="Times New Roman" w:hAnsi="Times New Roman" w:cs="Times New Roman"/>
          <w:color w:val="000000"/>
          <w:sz w:val="28"/>
          <w:szCs w:val="28"/>
          <w:lang w:eastAsia="ru-RU"/>
        </w:rPr>
        <w:t>бюджета муниципального образования приобретать доли в уставных капиталах юридических лиц.</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12.2. Приобретение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долей в уставном капитале юридического лица производится в порядке, установленном действующим законодательством.</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b/>
          <w:bCs/>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13. Порядок закрепления муниципального имущества на праве</w:t>
      </w:r>
      <w:r w:rsidR="00DA1B5B" w:rsidRPr="00126B42">
        <w:rPr>
          <w:rFonts w:ascii="Times New Roman" w:eastAsia="Times New Roman" w:hAnsi="Times New Roman" w:cs="Times New Roman"/>
          <w:color w:val="000000"/>
          <w:sz w:val="28"/>
          <w:szCs w:val="28"/>
          <w:lang w:eastAsia="ru-RU"/>
        </w:rPr>
        <w:t xml:space="preserve"> оперативного </w:t>
      </w:r>
      <w:r w:rsidRPr="00126B42">
        <w:rPr>
          <w:rFonts w:ascii="Times New Roman" w:eastAsia="Times New Roman" w:hAnsi="Times New Roman" w:cs="Times New Roman"/>
          <w:color w:val="000000"/>
          <w:sz w:val="28"/>
          <w:szCs w:val="28"/>
          <w:lang w:eastAsia="ru-RU"/>
        </w:rPr>
        <w:t>управления и изъятия из него</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13.1. Имущество, находящееся в муниципальной собственности, может быть закреплено на праве оперативного управления за муниципальным учреждением в соответствии с решением администрации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и подлежит обязательному внесению в Реестр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13.2. Администрация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вправе изъять излишнее, неиспользуемое или используемое не по назначению имущество, закрепленное на праве оперативного управления за муниципальным учреждением либо приобретенное учреждением за счет средств, выделенных администрацией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сельсовет на приобретение этого имущества.</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 Передача муниципального имущества в доверительное управление</w:t>
      </w:r>
    </w:p>
    <w:p w:rsidR="002F243C" w:rsidRPr="00126B42" w:rsidRDefault="002F243C" w:rsidP="002F243C">
      <w:pPr>
        <w:spacing w:after="0" w:line="240" w:lineRule="auto"/>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14.1. В доверительное управление могут быть переданы находящиеся в муниципальной собственности акции акционерных обществ, доли в уставных капиталах хозяйственных обществ иных организационно-правовых форм, а также имущественные комплексы ликвидированных муниципальных учреждений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либо изъятые в установленном порядке.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14.2. Имущество может по решению администрации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передаваться в доверительное управление юридическим лицам и гражданам-предпринимателям на срок не менее одного года. Учредителем доверительного управления при этом является администрация муниципального образования.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14.3. </w:t>
      </w:r>
      <w:proofErr w:type="gramStart"/>
      <w:r w:rsidRPr="00126B42">
        <w:rPr>
          <w:rFonts w:ascii="Times New Roman" w:eastAsia="Times New Roman" w:hAnsi="Times New Roman" w:cs="Times New Roman"/>
          <w:color w:val="000000"/>
          <w:sz w:val="28"/>
          <w:szCs w:val="28"/>
          <w:lang w:eastAsia="ru-RU"/>
        </w:rPr>
        <w:t>Доверительными управляющими не могут быть государственные и муниципальные органы, государственные и муниципальные учреждения, государственные и муниципальные унитарные предприятия, коммерческие организации, признанные в установленном порядке неплатежеспособными, объединения юридических лиц, акционерные общества в отношении выпущенных ими акций, акционеры тех акционерных обществ, акции которых передаются в доверительное управление, физические лица, имеющие судимость за любое уголовное преступление, иные лица, которые не могут являться доверительными</w:t>
      </w:r>
      <w:proofErr w:type="gramEnd"/>
      <w:r w:rsidRPr="00126B42">
        <w:rPr>
          <w:rFonts w:ascii="Times New Roman" w:eastAsia="Times New Roman" w:hAnsi="Times New Roman" w:cs="Times New Roman"/>
          <w:color w:val="000000"/>
          <w:sz w:val="28"/>
          <w:szCs w:val="28"/>
          <w:lang w:eastAsia="ru-RU"/>
        </w:rPr>
        <w:t xml:space="preserve"> управляющими в соответствии с действующим законодательством.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14.4. В случае если доверительный управляющий в течение срока доверительного управления имуществом перестает отвечать установленным требованиям, договор о доверительном управлении имуществом прекращает свое действие с момента установления нарушения договора. При этом лицо, ранее являвшееся доверительным управляющим, получает не выплаченную ему сумму вознаграждения, начисляемую до дня, когда оно перестало отвечать указанным выше требованиям.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14.5. В решении о передаче имущества в доверительное управление определяются: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имущество, передаваемое в доверительное управление;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кандидатура доверительного управляющего;</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срок передачи имущества в доверительное управление;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размер (предельный размер) вознаграждения доверительному управляющему, на условиях которого заключается договор доверительного управления.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14.6. Договор о доверительном управлении имуществом должен содержать следующие обязательные условия: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сведения о доверительном управляющем;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сведения об имуществе, передаваемом в доверительное управление;</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 срок действия договора;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сроки и порядок передачи имущества в доверительное управление и возврата имущества из доверительного управления;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размер вознаграждения доверительного управляющего, условия и порядок его изменения;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права и обязанности сторон по договору;</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порядок взаимоотношений доверительного управляющего с органами местного самоуправления муниципального образования;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ответственность сторон по договору;</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порядок и условия досрочного расторжения договора;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иные условия в соответствии с действующим законодательством.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14.7. По истечении срока договора о доверительном управлении имуществом отношения по доверительному управлению имуществом могут быть продолжены путем заключения нового договора о доверительном управлении имуществом с тем же доверительным управляющим.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14.8. Договор о доверительном управлении имуществом может быть расторгнут до окончания срока его действия по основаниям, предусмотренным действующим законодательством.</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15.Приватизация имущества, находящегося в муниципальной собственности</w:t>
      </w:r>
    </w:p>
    <w:p w:rsidR="002F243C" w:rsidRPr="00126B42" w:rsidRDefault="002F243C" w:rsidP="002F243C">
      <w:pPr>
        <w:spacing w:after="0" w:line="240" w:lineRule="auto"/>
        <w:ind w:firstLine="540"/>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15.1. Под приватизацией имущества, находящегося в собственности муниципального образования, понимается возмездное отчуждение находящегося в муниципальной собственности имущества (объектов приватизации) в собственность физических и юридических лиц.</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Приватизация имущества, находящегося в собственности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осуществляется в соответствии с законодательством Российской Федерации о приватизации в целях повышения эффективности использования муниципального имущества, создания наиболее благоприятных условий для деятельности хозяйствующих субъектов, пополнения местного бюджета.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15.2. Порядок и условия приватизации муниципального имущества определяются нормативными правовыми актами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 в соответствии с действующим законодательством.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15.3. Управление муниципальным имуществом в процессе его приватизации должно быть направлено на сохранение его целостности, полезных свойств и качеств.</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15.4. При отчуждении муниципального имущества в порядке приватизации соответствующее имущество может быть обременено ограничениями, предусмотренными Федеральным </w:t>
      </w:r>
      <w:hyperlink r:id="rId25" w:history="1">
        <w:r w:rsidRPr="00126B42">
          <w:rPr>
            <w:rFonts w:ascii="Times New Roman" w:eastAsia="Times New Roman" w:hAnsi="Times New Roman" w:cs="Times New Roman"/>
            <w:sz w:val="28"/>
            <w:szCs w:val="28"/>
            <w:lang w:eastAsia="ru-RU"/>
          </w:rPr>
          <w:t>законом</w:t>
        </w:r>
      </w:hyperlink>
      <w:r w:rsidRPr="00126B42">
        <w:rPr>
          <w:rFonts w:ascii="Times New Roman" w:eastAsia="Times New Roman" w:hAnsi="Times New Roman" w:cs="Times New Roman"/>
          <w:sz w:val="28"/>
          <w:szCs w:val="28"/>
          <w:lang w:eastAsia="ru-RU"/>
        </w:rPr>
        <w:t> </w:t>
      </w:r>
      <w:hyperlink r:id="rId26" w:tgtFrame="_blank" w:tooltip="ФЕДЕРАЛЬНЫЙ ЗАКОН от 21.12.2001 № 178-ФЗ ГОСУДАРСТВЕННАЯ ДУМА ФЕДЕРАЛЬНОГО СОБРАНИЯ РФ&#10;&#10;О ПРИВАТИЗАЦИИ ГОСУДАРСТВЕННОГО И МУНИЦИПАЛЬНОГО ИМУЩЕСТВА" w:history="1">
        <w:r w:rsidRPr="00126B42">
          <w:rPr>
            <w:rFonts w:ascii="Times New Roman" w:eastAsia="Times New Roman" w:hAnsi="Times New Roman" w:cs="Times New Roman"/>
            <w:color w:val="0000FF"/>
            <w:sz w:val="28"/>
            <w:szCs w:val="28"/>
            <w:lang w:eastAsia="ru-RU"/>
          </w:rPr>
          <w:t>от 21.12.2001 № 178</w:t>
        </w:r>
      </w:hyperlink>
      <w:r w:rsidRPr="00126B42">
        <w:rPr>
          <w:rFonts w:ascii="Times New Roman" w:eastAsia="Times New Roman" w:hAnsi="Times New Roman" w:cs="Times New Roman"/>
          <w:sz w:val="28"/>
          <w:szCs w:val="28"/>
          <w:lang w:eastAsia="ru-RU"/>
        </w:rPr>
        <w:t> «</w:t>
      </w:r>
      <w:r w:rsidRPr="00126B42">
        <w:rPr>
          <w:rFonts w:ascii="Times New Roman" w:eastAsia="Times New Roman" w:hAnsi="Times New Roman" w:cs="Times New Roman"/>
          <w:color w:val="000000"/>
          <w:sz w:val="28"/>
          <w:szCs w:val="28"/>
          <w:lang w:eastAsia="ru-RU"/>
        </w:rPr>
        <w:t>О приватизации государственного и муниципального имущества» или иными федеральными законами.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15.5.</w:t>
      </w:r>
      <w:r w:rsidR="00E930A0" w:rsidRPr="00126B42">
        <w:rPr>
          <w:rFonts w:ascii="Times New Roman" w:eastAsia="Times New Roman" w:hAnsi="Times New Roman" w:cs="Times New Roman"/>
          <w:color w:val="000000"/>
          <w:sz w:val="28"/>
          <w:szCs w:val="28"/>
          <w:lang w:eastAsia="ru-RU"/>
        </w:rPr>
        <w:t xml:space="preserve"> </w:t>
      </w:r>
      <w:r w:rsidRPr="00126B42">
        <w:rPr>
          <w:rFonts w:ascii="Times New Roman" w:eastAsia="Times New Roman" w:hAnsi="Times New Roman" w:cs="Times New Roman"/>
          <w:color w:val="000000"/>
          <w:sz w:val="28"/>
          <w:szCs w:val="28"/>
          <w:lang w:eastAsia="ru-RU"/>
        </w:rPr>
        <w:t>Ограничениями могут являться: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lastRenderedPageBreak/>
        <w:t>- обязанность использовать приобретенное в порядке приватизации имущество по определенному назначению;</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обязанность содержать имущество.</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Обязательным условием приватизации объектов социально-культурного и коммунально-бытового назначения является сохранение их назначения в течение срока, установленного решением об условиях приватизации, но не более чем пять лет с момента приватизации.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567"/>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16. </w:t>
      </w:r>
      <w:proofErr w:type="gramStart"/>
      <w:r w:rsidRPr="00126B42">
        <w:rPr>
          <w:rFonts w:ascii="Times New Roman" w:eastAsia="Times New Roman" w:hAnsi="Times New Roman" w:cs="Times New Roman"/>
          <w:color w:val="000000"/>
          <w:sz w:val="28"/>
          <w:szCs w:val="28"/>
          <w:lang w:eastAsia="ru-RU"/>
        </w:rPr>
        <w:t>Контроль за</w:t>
      </w:r>
      <w:proofErr w:type="gramEnd"/>
      <w:r w:rsidRPr="00126B42">
        <w:rPr>
          <w:rFonts w:ascii="Times New Roman" w:eastAsia="Times New Roman" w:hAnsi="Times New Roman" w:cs="Times New Roman"/>
          <w:color w:val="000000"/>
          <w:sz w:val="28"/>
          <w:szCs w:val="28"/>
          <w:lang w:eastAsia="ru-RU"/>
        </w:rPr>
        <w:t xml:space="preserve"> использованием имущества, находящегося в муниципальной собственности</w:t>
      </w:r>
    </w:p>
    <w:p w:rsidR="002F243C" w:rsidRPr="00126B42" w:rsidRDefault="002F243C" w:rsidP="002F243C">
      <w:pPr>
        <w:spacing w:after="0" w:line="240" w:lineRule="auto"/>
        <w:jc w:val="center"/>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16.1. </w:t>
      </w:r>
      <w:proofErr w:type="gramStart"/>
      <w:r w:rsidRPr="00126B42">
        <w:rPr>
          <w:rFonts w:ascii="Times New Roman" w:eastAsia="Times New Roman" w:hAnsi="Times New Roman" w:cs="Times New Roman"/>
          <w:color w:val="000000"/>
          <w:sz w:val="28"/>
          <w:szCs w:val="28"/>
          <w:lang w:eastAsia="ru-RU"/>
        </w:rPr>
        <w:t>Контроль за</w:t>
      </w:r>
      <w:proofErr w:type="gramEnd"/>
      <w:r w:rsidRPr="00126B42">
        <w:rPr>
          <w:rFonts w:ascii="Times New Roman" w:eastAsia="Times New Roman" w:hAnsi="Times New Roman" w:cs="Times New Roman"/>
          <w:color w:val="000000"/>
          <w:sz w:val="28"/>
          <w:szCs w:val="28"/>
          <w:lang w:eastAsia="ru-RU"/>
        </w:rPr>
        <w:t xml:space="preserve"> сохранностью и использованием по назначению муниципального имущества осуществляется в целях:</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достоверного установления фактического наличия и состояния муниципального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повышения эффективности использования муниципального имущества, в том числе за счет повышения доходности от его коммерческого использования;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определения обоснованности затрат местного бюджета на содержание муниципального имущества;</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приведения данных об имуществе, находящемся в муниципальной собственности, содержащихся в Реестре имущества, в соответствие с их фактическими параметрами.</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Основными задачами </w:t>
      </w:r>
      <w:proofErr w:type="gramStart"/>
      <w:r w:rsidRPr="00126B42">
        <w:rPr>
          <w:rFonts w:ascii="Times New Roman" w:eastAsia="Times New Roman" w:hAnsi="Times New Roman" w:cs="Times New Roman"/>
          <w:color w:val="000000"/>
          <w:sz w:val="28"/>
          <w:szCs w:val="28"/>
          <w:lang w:eastAsia="ru-RU"/>
        </w:rPr>
        <w:t>контроля за</w:t>
      </w:r>
      <w:proofErr w:type="gramEnd"/>
      <w:r w:rsidRPr="00126B42">
        <w:rPr>
          <w:rFonts w:ascii="Times New Roman" w:eastAsia="Times New Roman" w:hAnsi="Times New Roman" w:cs="Times New Roman"/>
          <w:color w:val="000000"/>
          <w:sz w:val="28"/>
          <w:szCs w:val="28"/>
          <w:lang w:eastAsia="ru-RU"/>
        </w:rPr>
        <w:t xml:space="preserve"> использованием имущества, находящегося в муниципальной собственности, являются: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выявление различий между зафиксированным в документах состоянием имущества на момент контроля и его фактическим состоянием;</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выявление неэффективно используемых, неиспользуемых или используемых не по назначению объектов муниципального имущества, а также нарушений установленного порядка их использования.</w:t>
      </w:r>
    </w:p>
    <w:p w:rsidR="002F243C" w:rsidRPr="00126B42" w:rsidRDefault="002F243C" w:rsidP="002F243C">
      <w:pPr>
        <w:spacing w:after="0" w:line="240" w:lineRule="auto"/>
        <w:ind w:firstLine="709"/>
        <w:jc w:val="both"/>
        <w:rPr>
          <w:rFonts w:ascii="Times New Roman" w:eastAsia="Times New Roman" w:hAnsi="Times New Roman" w:cs="Times New Roman"/>
          <w:color w:val="000000"/>
          <w:sz w:val="28"/>
          <w:szCs w:val="28"/>
          <w:lang w:eastAsia="ru-RU"/>
        </w:rPr>
      </w:pPr>
      <w:r w:rsidRPr="00126B42">
        <w:rPr>
          <w:rFonts w:ascii="Times New Roman" w:eastAsia="Times New Roman" w:hAnsi="Times New Roman" w:cs="Times New Roman"/>
          <w:color w:val="000000"/>
          <w:sz w:val="28"/>
          <w:szCs w:val="28"/>
          <w:lang w:eastAsia="ru-RU"/>
        </w:rPr>
        <w:t xml:space="preserve">16.2. </w:t>
      </w:r>
      <w:proofErr w:type="gramStart"/>
      <w:r w:rsidRPr="00126B42">
        <w:rPr>
          <w:rFonts w:ascii="Times New Roman" w:eastAsia="Times New Roman" w:hAnsi="Times New Roman" w:cs="Times New Roman"/>
          <w:color w:val="000000"/>
          <w:sz w:val="28"/>
          <w:szCs w:val="28"/>
          <w:lang w:eastAsia="ru-RU"/>
        </w:rPr>
        <w:t>Контроль за</w:t>
      </w:r>
      <w:proofErr w:type="gramEnd"/>
      <w:r w:rsidRPr="00126B42">
        <w:rPr>
          <w:rFonts w:ascii="Times New Roman" w:eastAsia="Times New Roman" w:hAnsi="Times New Roman" w:cs="Times New Roman"/>
          <w:color w:val="000000"/>
          <w:sz w:val="28"/>
          <w:szCs w:val="28"/>
          <w:lang w:eastAsia="ru-RU"/>
        </w:rPr>
        <w:t xml:space="preserve"> использованием имущества, находящегося в муниципальной собственности, осуществляет администрация муниципального образования </w:t>
      </w:r>
      <w:r w:rsidR="00126B42" w:rsidRPr="00126B42">
        <w:rPr>
          <w:rFonts w:ascii="Times New Roman" w:eastAsia="Times New Roman" w:hAnsi="Times New Roman" w:cs="Times New Roman"/>
          <w:color w:val="000000"/>
          <w:sz w:val="28"/>
          <w:szCs w:val="28"/>
          <w:lang w:eastAsia="ru-RU"/>
        </w:rPr>
        <w:t>Алексеевский</w:t>
      </w:r>
      <w:r w:rsidRPr="00126B42">
        <w:rPr>
          <w:rFonts w:ascii="Times New Roman" w:eastAsia="Times New Roman" w:hAnsi="Times New Roman" w:cs="Times New Roman"/>
          <w:color w:val="000000"/>
          <w:sz w:val="28"/>
          <w:szCs w:val="28"/>
          <w:lang w:eastAsia="ru-RU"/>
        </w:rPr>
        <w:t xml:space="preserve"> сельсовет </w:t>
      </w:r>
      <w:r w:rsidR="00290770" w:rsidRPr="00126B42">
        <w:rPr>
          <w:rFonts w:ascii="Times New Roman" w:eastAsia="Times New Roman" w:hAnsi="Times New Roman" w:cs="Times New Roman"/>
          <w:color w:val="000000"/>
          <w:sz w:val="28"/>
          <w:szCs w:val="28"/>
          <w:lang w:eastAsia="ru-RU"/>
        </w:rPr>
        <w:t>Асекеевского муниципального</w:t>
      </w:r>
      <w:r w:rsidRPr="00126B42">
        <w:rPr>
          <w:rFonts w:ascii="Times New Roman" w:eastAsia="Times New Roman" w:hAnsi="Times New Roman" w:cs="Times New Roman"/>
          <w:color w:val="000000"/>
          <w:sz w:val="28"/>
          <w:szCs w:val="28"/>
          <w:lang w:eastAsia="ru-RU"/>
        </w:rPr>
        <w:t xml:space="preserve"> района Оренбургской области.</w:t>
      </w:r>
    </w:p>
    <w:p w:rsidR="005B3E43" w:rsidRPr="00126B42" w:rsidRDefault="005B3E43">
      <w:pPr>
        <w:rPr>
          <w:rFonts w:ascii="Times New Roman" w:hAnsi="Times New Roman" w:cs="Times New Roman"/>
          <w:sz w:val="28"/>
          <w:szCs w:val="28"/>
        </w:rPr>
      </w:pPr>
    </w:p>
    <w:sectPr w:rsidR="005B3E43" w:rsidRPr="00126B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30FC"/>
    <w:rsid w:val="00100406"/>
    <w:rsid w:val="00126B42"/>
    <w:rsid w:val="001816A7"/>
    <w:rsid w:val="00290770"/>
    <w:rsid w:val="002F243C"/>
    <w:rsid w:val="005B3E43"/>
    <w:rsid w:val="00655002"/>
    <w:rsid w:val="00D230FC"/>
    <w:rsid w:val="00D27174"/>
    <w:rsid w:val="00DA1B5B"/>
    <w:rsid w:val="00E930A0"/>
    <w:rsid w:val="00FC04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F2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F243C"/>
  </w:style>
  <w:style w:type="paragraph" w:styleId="a4">
    <w:name w:val="No Spacing"/>
    <w:basedOn w:val="a"/>
    <w:uiPriority w:val="1"/>
    <w:qFormat/>
    <w:rsid w:val="002F24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F24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F243C"/>
  </w:style>
  <w:style w:type="paragraph" w:styleId="a4">
    <w:name w:val="No Spacing"/>
    <w:basedOn w:val="a"/>
    <w:uiPriority w:val="1"/>
    <w:qFormat/>
    <w:rsid w:val="002F24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4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63199DC-B27A-4C23-8403-F68F22FF8F72"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1C3623CD-7E6F-44CF-9DDC-5A23137BE54A" TargetMode="External"/><Relationship Id="rId26" Type="http://schemas.openxmlformats.org/officeDocument/2006/relationships/hyperlink" Target="https://pravo-search.minjust.ru/bigs/showDocument.html?id=6EDE0023-A5D1-4B11-8881-70505F2FB9C9" TargetMode="External"/><Relationship Id="rId3" Type="http://schemas.openxmlformats.org/officeDocument/2006/relationships/settings" Target="settings.xml"/><Relationship Id="rId21" Type="http://schemas.openxmlformats.org/officeDocument/2006/relationships/hyperlink" Target="http://pravo.minjust.ru/" TargetMode="Externa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hyperlink" Target="https://pravo-search.minjust.ru/bigs/showDocument.html?id=96E20C02-1B12-465A-B64C-24AA92270007" TargetMode="External"/><Relationship Id="rId17" Type="http://schemas.openxmlformats.org/officeDocument/2006/relationships/hyperlink" Target="https://pravo-search.minjust.ru/bigs/showDocument.html?id=E63199DC-B27A-4C23-8403-F68F22FF8F72" TargetMode="External"/><Relationship Id="rId25" Type="http://schemas.openxmlformats.org/officeDocument/2006/relationships/hyperlink" Target="http://pravo.minjust.ru/" TargetMode="External"/><Relationship Id="rId2" Type="http://schemas.microsoft.com/office/2007/relationships/stylesWithEffects" Target="stylesWithEffects.xml"/><Relationship Id="rId16" Type="http://schemas.openxmlformats.org/officeDocument/2006/relationships/hyperlink" Target="http://pravo.minjust.ru/" TargetMode="External"/><Relationship Id="rId20" Type="http://schemas.openxmlformats.org/officeDocument/2006/relationships/hyperlink" Target="http://pravo.minjust.ru/" TargetMode="External"/><Relationship Id="rId1" Type="http://schemas.openxmlformats.org/officeDocument/2006/relationships/styles" Target="styles.xml"/><Relationship Id="rId6" Type="http://schemas.openxmlformats.org/officeDocument/2006/relationships/hyperlink" Target="http://pravo.minjust.ru/" TargetMode="External"/><Relationship Id="rId11" Type="http://schemas.openxmlformats.org/officeDocument/2006/relationships/hyperlink" Target="http://pravo.minjust.ru/" TargetMode="External"/><Relationship Id="rId24" Type="http://schemas.openxmlformats.org/officeDocument/2006/relationships/hyperlink" Target="https://pravo-search.minjust.ru/bigs/showDocument.html?id=46FE6122-83A1-41D3-A87F-CA82977FB101" TargetMode="External"/><Relationship Id="rId5" Type="http://schemas.openxmlformats.org/officeDocument/2006/relationships/hyperlink" Target="https://pravo-search.minjust.ru/bigs/showDocument.html?id=EA4730E2-0388-4AEE-BD89-0CBC2C54574B" TargetMode="Externa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pravo.minjust.ru/" TargetMode="External"/><Relationship Id="rId28" Type="http://schemas.openxmlformats.org/officeDocument/2006/relationships/theme" Target="theme/theme1.xml"/><Relationship Id="rId10" Type="http://schemas.openxmlformats.org/officeDocument/2006/relationships/hyperlink" Target="https://pravo-search.minjust.ru/bigs/showDocument.html?id=EA4730E2-0388-4AEE-BD89-0CBC2C54574B" TargetMode="External"/><Relationship Id="rId19" Type="http://schemas.openxmlformats.org/officeDocument/2006/relationships/hyperlink" Target="https://pravo-search.minjust.ru/bigs/showDocument.html?id=1C3623CD-7E6F-44CF-9DDC-5A23137BE54A"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1C3623CD-7E6F-44CF-9DDC-5A23137BE54A" TargetMode="External"/><Relationship Id="rId14" Type="http://schemas.openxmlformats.org/officeDocument/2006/relationships/hyperlink" Target="https://pravo-search.minjust.ru/bigs/showDocument.html?id=1C3623CD-7E6F-44CF-9DDC-5A23137BE54A" TargetMode="External"/><Relationship Id="rId22" Type="http://schemas.openxmlformats.org/officeDocument/2006/relationships/hyperlink" Target="https://pravo-search.minjust.ru/bigs/showDocument.html?id=46FE6122-83A1-41D3-A87F-CA82977FB10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16</Pages>
  <Words>6199</Words>
  <Characters>35337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YAKOV.SEL.SOV</dc:creator>
  <cp:keywords/>
  <dc:description/>
  <cp:lastModifiedBy>Алексеевский</cp:lastModifiedBy>
  <cp:revision>7</cp:revision>
  <dcterms:created xsi:type="dcterms:W3CDTF">2026-06-22T05:28:00Z</dcterms:created>
  <dcterms:modified xsi:type="dcterms:W3CDTF">2026-07-16T07:51:00Z</dcterms:modified>
</cp:coreProperties>
</file>